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AB" w:rsidRDefault="00346AC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6D995" wp14:editId="15DF4204">
                <wp:simplePos x="0" y="0"/>
                <wp:positionH relativeFrom="column">
                  <wp:posOffset>-270510</wp:posOffset>
                </wp:positionH>
                <wp:positionV relativeFrom="paragraph">
                  <wp:posOffset>-302260</wp:posOffset>
                </wp:positionV>
                <wp:extent cx="6858000" cy="9057640"/>
                <wp:effectExtent l="24765" t="21590" r="22860" b="2667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057640"/>
                          <a:chOff x="1088136" y="1088136"/>
                          <a:chExt cx="27432" cy="27432"/>
                        </a:xfrm>
                      </wpg:grpSpPr>
                      <wps:wsp>
                        <wps:cNvPr id="15" name="Rectangle 1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1.3pt;margin-top:-23.8pt;width:540pt;height:713.2pt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">
                <v:rect id="Rectangle 12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1M8IA&#10;AADbAAAADwAAAGRycy9kb3ducmV2LnhtbERPS2vCQBC+F/oflil4azbWtkjMRkqh4KliLMHjkJ08&#10;NDsbsqtJ/n23IPQ2H99z0u1kOnGjwbWWFSyjGARxaXXLtYKf49fzGoTzyBo7y6RgJgfb7PEhxUTb&#10;kQ90y30tQgi7BBU03veJlK5syKCLbE8cuMoOBn2AQy31gGMIN518ieN3abDl0NBgT58NlZf8ahSc&#10;VkW+H/N9UVa76vx6/W5pnmalFk/TxwaEp8n/i+/unQ7z3+Dvl3C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fUzwgAAANsAAAAPAAAAAAAAAAAAAAAAAJgCAABkcnMvZG93&#10;bnJldi54bWxQSwUGAAAAAAQABAD1AAAAhwMAAAAA&#10;" strokecolor="red" strokeweight="3pt">
                  <v:stroke joinstyle="round"/>
                  <v:textbox inset="2.88pt,2.88pt,2.88pt,2.88pt"/>
                </v:rect>
                <v:rect id="Rectangle 13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UsgA&#10;AADbAAAADwAAAGRycy9kb3ducmV2LnhtbESPT0vDQBDF74LfYRnBi7QbxUpJuy1iEYVCa/9A29s0&#10;OybB7GzIrkn67TsHwdsM7817v5nOe1eplppQejbwOExAEWfelpwb2O/eB2NQISJbrDyTgQsFmM9u&#10;b6aYWt/xhtptzJWEcEjRQBFjnWodsoIchqGviUX79o3DKGuTa9tgJ+Gu0k9J8qIdliwNBdb0VlD2&#10;s/11Btqvj/PhuDt0y/NqMRrR4vlhfToac3/Xv05ARerjv/nv+tMKvsDKLzKAn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51SyAAAANsAAAAPAAAAAAAAAAAAAAAAAJgCAABk&#10;cnMvZG93bnJldi54bWxQSwUGAAAAAAQABAD1AAAAjQMAAAAA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F95D3C3" wp14:editId="3229EB44">
            <wp:simplePos x="0" y="0"/>
            <wp:positionH relativeFrom="column">
              <wp:posOffset>1878330</wp:posOffset>
            </wp:positionH>
            <wp:positionV relativeFrom="paragraph">
              <wp:posOffset>-259080</wp:posOffset>
            </wp:positionV>
            <wp:extent cx="2488565" cy="895350"/>
            <wp:effectExtent l="0" t="0" r="6985" b="0"/>
            <wp:wrapNone/>
            <wp:docPr id="1" name="Picture 1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vmed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E9C73E" wp14:editId="25406505">
                <wp:simplePos x="0" y="0"/>
                <wp:positionH relativeFrom="column">
                  <wp:posOffset>354965</wp:posOffset>
                </wp:positionH>
                <wp:positionV relativeFrom="paragraph">
                  <wp:posOffset>584200</wp:posOffset>
                </wp:positionV>
                <wp:extent cx="5565775" cy="676275"/>
                <wp:effectExtent l="2540" t="3175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AC0" w:rsidRDefault="00346AC0" w:rsidP="00346A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NAVY HEALTH PROFESSIONS SCHOLARSHIP PROGRAM (HPSP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SERVICE CORPS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95pt;margin-top:46pt;width:438.25pt;height:5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346AC0" w:rsidRDefault="00346AC0" w:rsidP="00346AC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NAVY HEALTH PROFESSIONS SCHOLARSHIP PROGRAM (HPSP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SERVICE CORPS</w:t>
                      </w:r>
                    </w:p>
                    <w:p w:rsidR="00346AC0" w:rsidRDefault="00346AC0" w:rsidP="00346AC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346AC0" w:rsidRDefault="00346AC0" w:rsidP="00346AC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408D627A" wp14:editId="5A2E88AD">
            <wp:simplePos x="0" y="0"/>
            <wp:positionH relativeFrom="column">
              <wp:posOffset>1109980</wp:posOffset>
            </wp:positionH>
            <wp:positionV relativeFrom="paragraph">
              <wp:posOffset>-236855</wp:posOffset>
            </wp:positionV>
            <wp:extent cx="485775" cy="804545"/>
            <wp:effectExtent l="0" t="0" r="9525" b="0"/>
            <wp:wrapNone/>
            <wp:docPr id="2" name="Picture 2" descr="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S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B07AAB4" wp14:editId="05345332">
            <wp:simplePos x="0" y="0"/>
            <wp:positionH relativeFrom="column">
              <wp:posOffset>4812665</wp:posOffset>
            </wp:positionH>
            <wp:positionV relativeFrom="paragraph">
              <wp:posOffset>-226060</wp:posOffset>
            </wp:positionV>
            <wp:extent cx="485775" cy="804545"/>
            <wp:effectExtent l="0" t="0" r="9525" b="0"/>
            <wp:wrapNone/>
            <wp:docPr id="3" name="Picture 3" descr="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S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02C80B3" wp14:editId="3BDBC127">
                <wp:simplePos x="0" y="0"/>
                <wp:positionH relativeFrom="column">
                  <wp:posOffset>84455</wp:posOffset>
                </wp:positionH>
                <wp:positionV relativeFrom="paragraph">
                  <wp:posOffset>1245235</wp:posOffset>
                </wp:positionV>
                <wp:extent cx="6162040" cy="835025"/>
                <wp:effectExtent l="8255" t="6985" r="11430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AC0" w:rsidRDefault="00346AC0" w:rsidP="00346AC0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Professions Scholarship Program is designed to provide a financial incentive for           students in designated health care professions to complete degree requirements and obtain a commission in the Medical Service Corps.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.65pt;margin-top:98.05pt;width:485.2pt;height:65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" filled="f" strokecolor="red" strokeweight="1pt" insetpen="t">
                <v:shadow color="#eeece1"/>
                <v:textbox inset="2.88pt,2.88pt,2.88pt,2.88pt">
                  <w:txbxContent>
                    <w:p w:rsidR="00346AC0" w:rsidRDefault="00346AC0" w:rsidP="00346AC0">
                      <w:pPr>
                        <w:widowControl w:val="0"/>
                        <w:spacing w:line="28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Professions Scholarship Program is designed to provide a financial incentive for           students in designated health care professions to complete degree requirements and obtain a commission in the Medical Service Corps.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6522D8B" wp14:editId="60DFE71E">
                <wp:simplePos x="0" y="0"/>
                <wp:positionH relativeFrom="column">
                  <wp:posOffset>96520</wp:posOffset>
                </wp:positionH>
                <wp:positionV relativeFrom="paragraph">
                  <wp:posOffset>2127885</wp:posOffset>
                </wp:positionV>
                <wp:extent cx="6150610" cy="5331460"/>
                <wp:effectExtent l="1270" t="3810" r="127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533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100% of your tuition is paid.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EF5CDC">
                              <w:rPr>
                                <w14:ligatures w14:val="none"/>
                              </w:rPr>
                              <w:t xml:space="preserve">Monthly stipend of </w:t>
                            </w:r>
                            <w:r w:rsidR="00EF5CDC">
                              <w:rPr>
                                <w14:ligatures w14:val="none"/>
                              </w:rPr>
                              <w:t>$2,200.73</w:t>
                            </w:r>
                            <w:bookmarkStart w:id="0" w:name="_GoBack"/>
                            <w:bookmarkEnd w:id="0"/>
                            <w:r>
                              <w:rPr>
                                <w14:ligatures w14:val="none"/>
                              </w:rPr>
                              <w:t xml:space="preserve"> to spend as you like.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All educationally required school fees (minus housing and meals) are paid.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Full re-imbursement for required books, supplies and equipment.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Active Duty pay and benefits for 45 days a year.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Education  -  Must be enrolled in or accepted for transfer to an accredited college, university or school of study for a designated health profession.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Must have a cumulative GPA of 3.0 or above to apply.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Must complete      studies/training as full time students attending all normal school sessions. (3 semesters) and must maintain GPA of at least 3.0 after selection.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Degree/certification requirements must be fulfilled within 24 months.  Selectees must have an approved degree/course of study completion plan approved by Navy Recruiting Command.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Medical Service Corps (MSC) obligation is three years.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Programs eligible for HPSP: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Clinical Psychology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Optometry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346AC0" w:rsidRDefault="00B0088B" w:rsidP="00346AC0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To apply for HPSP</w:t>
                            </w:r>
                            <w:r w:rsidR="00346AC0">
                              <w:rPr>
                                <w14:ligatures w14:val="none"/>
                              </w:rPr>
                              <w:t>, or additional information, or if you just have questions, contact</w:t>
                            </w:r>
                          </w:p>
                          <w:p w:rsidR="00C904B7" w:rsidRDefault="00C904B7" w:rsidP="00C904B7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HMC ROBERT H. SPAHR</w:t>
                            </w:r>
                          </w:p>
                          <w:p w:rsidR="00C904B7" w:rsidRDefault="00C904B7" w:rsidP="00C904B7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Navy Officer Recruiting Station Little Rock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C904B7" w:rsidRDefault="00C904B7" w:rsidP="00C904B7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1520 Riverfront Dr.  Suite 300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C904B7" w:rsidRDefault="00C904B7" w:rsidP="00C904B7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Little Rock, AR 72202</w:t>
                            </w:r>
                          </w:p>
                          <w:p w:rsidR="00C904B7" w:rsidRDefault="00C904B7" w:rsidP="00C904B7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PHONE:  Office (501) 324-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5800  Cell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(501) 247-0967</w:t>
                            </w:r>
                          </w:p>
                          <w:p w:rsidR="00C904B7" w:rsidRDefault="00C904B7" w:rsidP="00C904B7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EMAIL: ROBERT.SPAHR@NAVY.MIL</w:t>
                            </w:r>
                          </w:p>
                          <w:p w:rsidR="00346AC0" w:rsidRDefault="00346AC0" w:rsidP="00346AC0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7.6pt;margin-top:167.55pt;width:484.3pt;height:419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346AC0" w:rsidRDefault="00346AC0" w:rsidP="00346AC0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100% of your tuition is paid.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EF5CDC">
                        <w:rPr>
                          <w14:ligatures w14:val="none"/>
                        </w:rPr>
                        <w:t xml:space="preserve">Monthly stipend of </w:t>
                      </w:r>
                      <w:r w:rsidR="00EF5CDC">
                        <w:rPr>
                          <w14:ligatures w14:val="none"/>
                        </w:rPr>
                        <w:t>$2,200.73</w:t>
                      </w:r>
                      <w:bookmarkStart w:id="1" w:name="_GoBack"/>
                      <w:bookmarkEnd w:id="1"/>
                      <w:r>
                        <w:rPr>
                          <w14:ligatures w14:val="none"/>
                        </w:rPr>
                        <w:t xml:space="preserve"> to spend as you like.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All educationally required school fees (minus housing and meals) are paid.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Full re-imbursement for required books, supplies and equipment.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Active Duty pay and benefits for 45 days a year.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42.</w:t>
                      </w:r>
                    </w:p>
                    <w:p w:rsidR="00346AC0" w:rsidRDefault="00346AC0" w:rsidP="00346AC0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Education  -  Must be enrolled in or accepted for transfer to an accredited college, university or school of study for a designated health profession.  </w:t>
                      </w:r>
                      <w:proofErr w:type="gramStart"/>
                      <w:r>
                        <w:rPr>
                          <w14:ligatures w14:val="none"/>
                        </w:rPr>
                        <w:t>Must have a cumulative GPA of 3.0 or above to apply.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Must complete      studies/training as full time students attending all normal school sessions. (3 semesters) and must maintain GPA of at least 3.0 after selection.</w:t>
                      </w:r>
                    </w:p>
                    <w:p w:rsidR="00346AC0" w:rsidRDefault="00346AC0" w:rsidP="00346AC0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Degree/certification requirements must be fulfilled within 24 months.  Selectees must have an approved degree/course of study completion plan approved by Navy Recruiting Command.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Medical Service Corps (MSC) obligation is three years.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Programs eligible for HPSP: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Clinical Psychology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Optometry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346AC0" w:rsidRDefault="00B0088B" w:rsidP="00346AC0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To apply for HPSP</w:t>
                      </w:r>
                      <w:r w:rsidR="00346AC0">
                        <w:rPr>
                          <w14:ligatures w14:val="none"/>
                        </w:rPr>
                        <w:t>, or additional information, or if you just have questions, contact</w:t>
                      </w:r>
                    </w:p>
                    <w:p w:rsidR="00C904B7" w:rsidRDefault="00C904B7" w:rsidP="00C904B7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HMC ROBERT H. SPAHR</w:t>
                      </w:r>
                    </w:p>
                    <w:p w:rsidR="00C904B7" w:rsidRDefault="00C904B7" w:rsidP="00C904B7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Navy Officer Recruiting Station Little Rock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C904B7" w:rsidRDefault="00C904B7" w:rsidP="00C904B7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1520 Riverfront Dr.  Suite 300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C904B7" w:rsidRDefault="00C904B7" w:rsidP="00C904B7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Little Rock, AR 72202</w:t>
                      </w:r>
                    </w:p>
                    <w:p w:rsidR="00C904B7" w:rsidRDefault="00C904B7" w:rsidP="00C904B7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PHONE:  Office (501) 324-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5800  Cell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(501) 247-0967</w:t>
                      </w:r>
                    </w:p>
                    <w:p w:rsidR="00C904B7" w:rsidRDefault="00C904B7" w:rsidP="00C904B7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EMAIL: ROBERT.SPAHR@NAVY.MIL</w:t>
                      </w:r>
                    </w:p>
                    <w:p w:rsidR="00346AC0" w:rsidRDefault="00346AC0" w:rsidP="00346AC0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A"/>
    <w:rsid w:val="002B581A"/>
    <w:rsid w:val="00346AC0"/>
    <w:rsid w:val="007F38CF"/>
    <w:rsid w:val="008724AB"/>
    <w:rsid w:val="00B0088B"/>
    <w:rsid w:val="00C904B7"/>
    <w:rsid w:val="00E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NASH000715</cp:lastModifiedBy>
  <cp:revision>5</cp:revision>
  <dcterms:created xsi:type="dcterms:W3CDTF">2014-12-11T18:07:00Z</dcterms:created>
  <dcterms:modified xsi:type="dcterms:W3CDTF">2015-06-25T14:51:00Z</dcterms:modified>
</cp:coreProperties>
</file>