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2"/>
          <w:tab w:val="left" w:leader="none" w:pos="864"/>
          <w:tab w:val="left" w:leader="none" w:pos="1296"/>
          <w:tab w:val="left" w:leader="none" w:pos="1728"/>
        </w:tabs>
        <w:spacing w:after="12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SAMPLE DEGREE PLAN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2"/>
          <w:tab w:val="left" w:leader="none" w:pos="864"/>
          <w:tab w:val="left" w:leader="none" w:pos="1296"/>
          <w:tab w:val="left" w:leader="none" w:pos="1728"/>
        </w:tabs>
        <w:spacing w:after="12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Bachelor of Science in Education, Middle-Level Education,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2"/>
          <w:tab w:val="left" w:leader="none" w:pos="864"/>
          <w:tab w:val="left" w:leader="none" w:pos="1296"/>
          <w:tab w:val="left" w:leader="none" w:pos="1728"/>
        </w:tabs>
        <w:spacing w:after="12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Language Arts + Social Studies</w:t>
      </w:r>
    </w:p>
    <w:p w:rsidR="00000000" w:rsidDel="00000000" w:rsidP="00000000" w:rsidRDefault="00000000" w:rsidRPr="00000000" w14:paraId="00000004">
      <w:pPr>
        <w:tabs>
          <w:tab w:val="left" w:leader="none" w:pos="432"/>
          <w:tab w:val="left" w:leader="none" w:pos="864"/>
          <w:tab w:val="left" w:leader="none" w:pos="1296"/>
          <w:tab w:val="left" w:leader="none" w:pos="1728"/>
        </w:tabs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This degree program requires a total of 120 credit hours (CH), including 38 credit hours of the lower-</w:t>
      </w:r>
    </w:p>
    <w:p w:rsidR="00000000" w:rsidDel="00000000" w:rsidP="00000000" w:rsidRDefault="00000000" w:rsidRPr="00000000" w14:paraId="00000005">
      <w:pPr>
        <w:tabs>
          <w:tab w:val="left" w:leader="none" w:pos="432"/>
          <w:tab w:val="left" w:leader="none" w:pos="864"/>
          <w:tab w:val="left" w:leader="none" w:pos="1296"/>
          <w:tab w:val="left" w:leader="none" w:pos="1728"/>
        </w:tabs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division (LD) UCA Core and 40 credit hours of upper-division (3000- and 4000-level) courses. This sample</w:t>
      </w:r>
    </w:p>
    <w:p w:rsidR="00000000" w:rsidDel="00000000" w:rsidP="00000000" w:rsidRDefault="00000000" w:rsidRPr="00000000" w14:paraId="00000006">
      <w:pPr>
        <w:tabs>
          <w:tab w:val="left" w:leader="none" w:pos="432"/>
          <w:tab w:val="left" w:leader="none" w:pos="864"/>
          <w:tab w:val="left" w:leader="none" w:pos="1296"/>
          <w:tab w:val="left" w:leader="none" w:pos="1728"/>
        </w:tabs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degree plan demonstrates how a first-time entering freshman with no college credit can earn the degree</w:t>
      </w:r>
    </w:p>
    <w:p w:rsidR="00000000" w:rsidDel="00000000" w:rsidP="00000000" w:rsidRDefault="00000000" w:rsidRPr="00000000" w14:paraId="00000007">
      <w:pPr>
        <w:tabs>
          <w:tab w:val="left" w:leader="none" w:pos="432"/>
          <w:tab w:val="left" w:leader="none" w:pos="864"/>
          <w:tab w:val="left" w:leader="none" w:pos="1296"/>
          <w:tab w:val="left" w:leader="none" w:pos="1728"/>
        </w:tabs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in four years. The upper-division UCA Core must be met using major, minor, or general elective courses.</w:t>
      </w:r>
    </w:p>
    <w:p w:rsidR="00000000" w:rsidDel="00000000" w:rsidP="00000000" w:rsidRDefault="00000000" w:rsidRPr="00000000" w14:paraId="00000008">
      <w:pPr>
        <w:tabs>
          <w:tab w:val="left" w:leader="none" w:pos="432"/>
          <w:tab w:val="left" w:leader="none" w:pos="864"/>
          <w:tab w:val="left" w:leader="none" w:pos="1296"/>
          <w:tab w:val="left" w:leader="none" w:pos="1728"/>
        </w:tabs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For general and specific degree requirements, please see the Undergraduate Bulletin at</w:t>
      </w:r>
    </w:p>
    <w:p w:rsidR="00000000" w:rsidDel="00000000" w:rsidP="00000000" w:rsidRDefault="00000000" w:rsidRPr="00000000" w14:paraId="00000009">
      <w:pPr>
        <w:tabs>
          <w:tab w:val="left" w:leader="none" w:pos="432"/>
          <w:tab w:val="left" w:leader="none" w:pos="864"/>
          <w:tab w:val="left" w:leader="none" w:pos="1296"/>
          <w:tab w:val="left" w:leader="none" w:pos="1728"/>
        </w:tabs>
        <w:rPr>
          <w:b w:val="1"/>
          <w:bCs w:val="1"/>
        </w:rPr>
      </w:pPr>
      <w:hyperlink r:id="rId7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https://uca.edu/ubulletin</w:t>
        </w:r>
      </w:hyperlink>
      <w:r w:rsidDel="00000000" w:rsidR="00000000" w:rsidRPr="00000000">
        <w:rPr>
          <w:b w:val="1"/>
          <w:bCs w:val="1"/>
          <w:rtl w:val="0"/>
        </w:rPr>
        <w:t xml:space="preserve">. Consult your academic advisor for appropriate substitutions and additional</w:t>
      </w:r>
    </w:p>
    <w:p w:rsidR="00000000" w:rsidDel="00000000" w:rsidP="00000000" w:rsidRDefault="00000000" w:rsidRPr="00000000" w14:paraId="0000000A">
      <w:pPr>
        <w:tabs>
          <w:tab w:val="left" w:leader="none" w:pos="432"/>
          <w:tab w:val="left" w:leader="none" w:pos="864"/>
          <w:tab w:val="left" w:leader="none" w:pos="1296"/>
          <w:tab w:val="left" w:leader="none" w:pos="1728"/>
        </w:tabs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information.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32"/>
          <w:tab w:val="left" w:leader="none" w:pos="864"/>
          <w:tab w:val="left" w:leader="none" w:pos="1296"/>
          <w:tab w:val="left" w:leader="none" w:pos="1728"/>
        </w:tabs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9d9d9" w:val="clear"/>
        <w:tabs>
          <w:tab w:val="left" w:leader="none" w:pos="432"/>
          <w:tab w:val="left" w:leader="none" w:pos="864"/>
          <w:tab w:val="left" w:leader="none" w:pos="1296"/>
          <w:tab w:val="left" w:leader="none" w:pos="1728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Year 1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2"/>
          <w:tab w:val="left" w:leader="none" w:pos="864"/>
          <w:tab w:val="left" w:leader="none" w:pos="1296"/>
          <w:tab w:val="left" w:leader="none" w:pos="1728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8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67"/>
        <w:gridCol w:w="482"/>
        <w:gridCol w:w="4565"/>
        <w:gridCol w:w="472"/>
        <w:tblGridChange w:id="0">
          <w:tblGrid>
            <w:gridCol w:w="4567"/>
            <w:gridCol w:w="482"/>
            <w:gridCol w:w="4565"/>
            <w:gridCol w:w="472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E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60" w:before="60" w:lineRule="auto"/>
              <w:jc w:val="center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Fall — Semester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0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60" w:before="60" w:lineRule="auto"/>
              <w:jc w:val="center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Spring — Semester 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12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60" w:before="60" w:lineRule="auto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Courses</w:t>
            </w:r>
          </w:p>
        </w:tc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60" w:before="60" w:lineRule="auto"/>
              <w:jc w:val="right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CH</w:t>
            </w:r>
          </w:p>
        </w:tc>
        <w:tc>
          <w:tcPr>
            <w:tcBorders>
              <w:lef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60" w:before="60" w:lineRule="auto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Courses</w:t>
            </w:r>
          </w:p>
        </w:tc>
        <w:tc>
          <w:tcPr>
            <w:tcBorders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5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60" w:before="60" w:lineRule="auto"/>
              <w:jc w:val="center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CH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MATH 1360 Quantitative Literacy </w:t>
            </w:r>
          </w:p>
        </w:tc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60" w:line="240" w:lineRule="auto"/>
              <w:ind w:left="0" w:right="144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WRTG 1320 Academic Writing &amp; Research or</w:t>
              <w:br w:type="textWrapping"/>
              <w:t xml:space="preserve">ENGL 1320 Interdisciplinary Writing &amp; Research or</w:t>
              <w:br w:type="textWrapping"/>
              <w:t xml:space="preserve">Other approved Research and Writing  alternative</w:t>
            </w:r>
          </w:p>
        </w:tc>
        <w:tc>
          <w:tcPr>
            <w:tcBorders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8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WRTG 1310 Introduction to College Writing or</w:t>
            </w:r>
          </w:p>
          <w:p w:rsidR="00000000" w:rsidDel="00000000" w:rsidP="00000000" w:rsidRDefault="00000000" w:rsidRPr="00000000" w14:paraId="0000001B">
            <w:pPr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before="6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Other approved Writing Foundation alternative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D">
            <w:pPr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before="60" w:lineRule="auto"/>
              <w:ind w:right="144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LD UCA Core First Year Seminar (if not taken) or</w:t>
            </w:r>
          </w:p>
          <w:p w:rsidR="00000000" w:rsidDel="00000000" w:rsidP="00000000" w:rsidRDefault="00000000" w:rsidRPr="00000000" w14:paraId="0000001E">
            <w:pPr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before="60" w:lineRule="auto"/>
              <w:ind w:right="144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PSCI 1330 United States Government and Politics</w:t>
            </w:r>
          </w:p>
        </w:tc>
        <w:tc>
          <w:tcPr>
            <w:tcBorders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8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EDUC 1300 Education as a Profession</w:t>
            </w:r>
          </w:p>
        </w:tc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60" w:line="240" w:lineRule="auto"/>
              <w:ind w:left="0" w:right="144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GEOG 1305 Principles of Geography</w:t>
            </w:r>
          </w:p>
        </w:tc>
        <w:tc>
          <w:tcPr>
            <w:tcBorders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8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ind w:right="144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HIST 1310 Mummies-Mongols: World History 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144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HIST 1320 Galileo–Gandhi: World History 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8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8">
            <w:pPr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before="6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LD UCA Core First Year Seminar or</w:t>
            </w:r>
          </w:p>
          <w:p w:rsidR="00000000" w:rsidDel="00000000" w:rsidP="00000000" w:rsidRDefault="00000000" w:rsidRPr="00000000" w14:paraId="00000029">
            <w:pPr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before="6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PSCI 1330 United States Government and Politics</w:t>
            </w:r>
          </w:p>
        </w:tc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60" w:line="240" w:lineRule="auto"/>
              <w:ind w:left="0" w:right="144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LD UCA Core Lab Science</w:t>
            </w:r>
          </w:p>
        </w:tc>
        <w:tc>
          <w:tcPr>
            <w:tcBorders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8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left w:color="000000" w:space="0" w:sz="12" w:val="single"/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40" w:firstLine="0"/>
              <w:jc w:val="righ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</w:p>
        </w:tc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1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8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</w:t>
            </w:r>
          </w:p>
        </w:tc>
      </w:tr>
    </w:tbl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2"/>
          <w:tab w:val="left" w:leader="none" w:pos="864"/>
          <w:tab w:val="left" w:leader="none" w:pos="1296"/>
          <w:tab w:val="left" w:leader="none" w:pos="1728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9d9d9" w:val="clear"/>
        <w:tabs>
          <w:tab w:val="left" w:leader="none" w:pos="432"/>
          <w:tab w:val="left" w:leader="none" w:pos="864"/>
          <w:tab w:val="left" w:leader="none" w:pos="1296"/>
          <w:tab w:val="left" w:leader="none" w:pos="1728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Year 2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2"/>
          <w:tab w:val="left" w:leader="none" w:pos="864"/>
          <w:tab w:val="left" w:leader="none" w:pos="1296"/>
          <w:tab w:val="left" w:leader="none" w:pos="1728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079.999999999998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64"/>
        <w:gridCol w:w="478"/>
        <w:gridCol w:w="4564"/>
        <w:gridCol w:w="474"/>
        <w:tblGridChange w:id="0">
          <w:tblGrid>
            <w:gridCol w:w="4564"/>
            <w:gridCol w:w="478"/>
            <w:gridCol w:w="4564"/>
            <w:gridCol w:w="474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4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60" w:before="60" w:lineRule="auto"/>
              <w:jc w:val="center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Fall — Semester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6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60" w:before="60" w:lineRule="auto"/>
              <w:jc w:val="center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Spring — Semester 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38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60" w:before="60" w:lineRule="auto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Courses</w:t>
            </w:r>
          </w:p>
        </w:tc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60" w:before="60" w:lineRule="auto"/>
              <w:jc w:val="right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CH</w:t>
            </w:r>
          </w:p>
        </w:tc>
        <w:tc>
          <w:tcPr>
            <w:tcBorders>
              <w:lef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3A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60" w:before="60" w:lineRule="auto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Courses</w:t>
            </w:r>
          </w:p>
        </w:tc>
        <w:tc>
          <w:tcPr>
            <w:tcBorders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B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60" w:before="60" w:lineRule="auto"/>
              <w:jc w:val="center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CH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ENGL 2312 American Literature I</w:t>
            </w:r>
          </w:p>
        </w:tc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60" w:line="240" w:lineRule="auto"/>
              <w:ind w:left="0" w:right="144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EDUC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3340 Writing Acquisition: Theory and Practice</w:t>
            </w:r>
          </w:p>
        </w:tc>
        <w:tc>
          <w:tcPr>
            <w:tcBorders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8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LD UCA Core Lab Science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60" w:line="240" w:lineRule="auto"/>
              <w:ind w:left="0" w:right="144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HIST 2302 America in the Modern Era: US History since 1877</w:t>
            </w:r>
          </w:p>
        </w:tc>
        <w:tc>
          <w:tcPr>
            <w:tcBorders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8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HIST 2301 The Making of America: US History to 1877</w:t>
            </w:r>
          </w:p>
        </w:tc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60" w:line="240" w:lineRule="auto"/>
              <w:ind w:left="0" w:right="144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ENGL 2313 American Literature II</w:t>
            </w:r>
          </w:p>
        </w:tc>
        <w:tc>
          <w:tcPr>
            <w:tcBorders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8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LD UCA Core Course</w:t>
            </w:r>
          </w:p>
        </w:tc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144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MSIT 3320 Introduction to Teaching at the Middle Level</w:t>
            </w:r>
          </w:p>
        </w:tc>
        <w:tc>
          <w:tcPr>
            <w:tcBorders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8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LD UCA Core Course</w:t>
            </w:r>
          </w:p>
        </w:tc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60" w:line="240" w:lineRule="auto"/>
              <w:ind w:left="0" w:right="144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LD UCA Core Course</w:t>
            </w:r>
          </w:p>
        </w:tc>
        <w:tc>
          <w:tcPr>
            <w:tcBorders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8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left w:color="000000" w:space="0" w:sz="12" w:val="single"/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40" w:firstLine="0"/>
              <w:jc w:val="righ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</w:p>
        </w:tc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1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8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</w:tr>
    </w:tbl>
    <w:p w:rsidR="00000000" w:rsidDel="00000000" w:rsidP="00000000" w:rsidRDefault="00000000" w:rsidRPr="00000000" w14:paraId="00000054">
      <w:pPr>
        <w:tabs>
          <w:tab w:val="left" w:leader="none" w:pos="432"/>
          <w:tab w:val="left" w:leader="none" w:pos="864"/>
          <w:tab w:val="left" w:leader="none" w:pos="1296"/>
          <w:tab w:val="left" w:leader="none" w:pos="1728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9d9d9" w:val="clear"/>
        <w:tabs>
          <w:tab w:val="left" w:leader="none" w:pos="432"/>
          <w:tab w:val="left" w:leader="none" w:pos="864"/>
          <w:tab w:val="left" w:leader="none" w:pos="1296"/>
          <w:tab w:val="left" w:leader="none" w:pos="1728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30j0zll" w:id="0"/>
      <w:bookmarkEnd w:id="0"/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Year 3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2"/>
          <w:tab w:val="left" w:leader="none" w:pos="864"/>
          <w:tab w:val="left" w:leader="none" w:pos="1296"/>
          <w:tab w:val="left" w:leader="none" w:pos="1728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079.999999999998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64"/>
        <w:gridCol w:w="478"/>
        <w:gridCol w:w="4564"/>
        <w:gridCol w:w="474"/>
        <w:tblGridChange w:id="0">
          <w:tblGrid>
            <w:gridCol w:w="4564"/>
            <w:gridCol w:w="478"/>
            <w:gridCol w:w="4564"/>
            <w:gridCol w:w="474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7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60" w:before="60" w:lineRule="auto"/>
              <w:jc w:val="center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Fall — Semester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9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60" w:before="60" w:lineRule="auto"/>
              <w:jc w:val="center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Spring — Semester 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5B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60" w:before="60" w:lineRule="auto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Courses</w:t>
            </w:r>
          </w:p>
        </w:tc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5C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60" w:before="60" w:lineRule="auto"/>
              <w:jc w:val="right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CH</w:t>
            </w:r>
          </w:p>
        </w:tc>
        <w:tc>
          <w:tcPr>
            <w:tcBorders>
              <w:lef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5D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60" w:before="60" w:lineRule="auto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Courses</w:t>
            </w:r>
          </w:p>
        </w:tc>
        <w:tc>
          <w:tcPr>
            <w:tcBorders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E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60" w:before="60" w:lineRule="auto"/>
              <w:jc w:val="center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CH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ENGL 3320 Literature for the Middle Grades </w:t>
            </w:r>
          </w:p>
        </w:tc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1">
            <w:pPr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before="60" w:lineRule="auto"/>
              <w:ind w:right="144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ELSE 3304 Instructional Strategies for K-6 Social</w:t>
            </w:r>
          </w:p>
          <w:p w:rsidR="00000000" w:rsidDel="00000000" w:rsidP="00000000" w:rsidRDefault="00000000" w:rsidRPr="00000000" w14:paraId="00000062">
            <w:pPr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before="60" w:lineRule="auto"/>
              <w:ind w:right="144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Studies</w:t>
            </w:r>
          </w:p>
        </w:tc>
        <w:tc>
          <w:tcPr>
            <w:tcBorders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8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ENGL 3335 English Language Studies</w:t>
            </w:r>
          </w:p>
        </w:tc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60" w:line="240" w:lineRule="auto"/>
              <w:ind w:left="0" w:right="144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ENGL 4361 Literature for Adolescents</w:t>
            </w:r>
          </w:p>
        </w:tc>
        <w:tc>
          <w:tcPr>
            <w:tcBorders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8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ECON 2320 Principles of Macroeconomics</w:t>
            </w:r>
          </w:p>
        </w:tc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MSIT 4325 Disciplinary Literacy</w:t>
            </w:r>
          </w:p>
        </w:tc>
        <w:tc>
          <w:tcPr>
            <w:tcBorders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8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C">
            <w:pPr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before="6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HIST 3310 Social Science Concepts in Arkansas</w:t>
            </w:r>
          </w:p>
          <w:p w:rsidR="00000000" w:rsidDel="00000000" w:rsidP="00000000" w:rsidRDefault="00000000" w:rsidRPr="00000000" w14:paraId="0000006D">
            <w:pPr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before="6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History</w:t>
            </w:r>
          </w:p>
        </w:tc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144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EDUC 3322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Effective Practices for a Learner-Centered Classroom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8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MSIT 3310 Learning and Development</w:t>
            </w:r>
          </w:p>
        </w:tc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60" w:line="240" w:lineRule="auto"/>
              <w:ind w:left="0" w:right="144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EDUC 4210 Integration of Technology into Teaching and Learning</w:t>
            </w:r>
          </w:p>
        </w:tc>
        <w:tc>
          <w:tcPr>
            <w:tcBorders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8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General Elective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7">
            <w:pPr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before="60" w:lineRule="auto"/>
              <w:ind w:right="144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General Elective</w:t>
            </w:r>
          </w:p>
        </w:tc>
        <w:tc>
          <w:tcPr>
            <w:tcBorders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8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left w:color="000000" w:space="0" w:sz="12" w:val="single"/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40" w:firstLine="0"/>
              <w:jc w:val="righ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</w:p>
        </w:tc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1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8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bookmarkStart w:colFirst="0" w:colLast="0" w:name="_heading=h.7rdwszrsp7wy" w:id="1"/>
            <w:bookmarkEnd w:id="1"/>
            <w:r w:rsidDel="00000000" w:rsidR="00000000" w:rsidRPr="00000000">
              <w:rPr>
                <w:sz w:val="18"/>
                <w:szCs w:val="18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2"/>
          <w:tab w:val="left" w:leader="none" w:pos="864"/>
          <w:tab w:val="left" w:leader="none" w:pos="1296"/>
          <w:tab w:val="left" w:leader="none" w:pos="1728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9d9d9" w:val="clear"/>
        <w:tabs>
          <w:tab w:val="left" w:leader="none" w:pos="432"/>
          <w:tab w:val="left" w:leader="none" w:pos="864"/>
          <w:tab w:val="left" w:leader="none" w:pos="1296"/>
          <w:tab w:val="left" w:leader="none" w:pos="1728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Year 4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2"/>
          <w:tab w:val="left" w:leader="none" w:pos="864"/>
          <w:tab w:val="left" w:leader="none" w:pos="1296"/>
          <w:tab w:val="left" w:leader="none" w:pos="1728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079.999999999998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64"/>
        <w:gridCol w:w="478"/>
        <w:gridCol w:w="4564"/>
        <w:gridCol w:w="474"/>
        <w:tblGridChange w:id="0">
          <w:tblGrid>
            <w:gridCol w:w="4564"/>
            <w:gridCol w:w="478"/>
            <w:gridCol w:w="4564"/>
            <w:gridCol w:w="474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0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60" w:before="60" w:lineRule="auto"/>
              <w:jc w:val="center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Fall — Semester 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2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60" w:before="60" w:lineRule="auto"/>
              <w:jc w:val="center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Spring — Semester 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84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60" w:before="60" w:lineRule="auto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Courses</w:t>
            </w:r>
          </w:p>
        </w:tc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85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60" w:before="60" w:lineRule="auto"/>
              <w:jc w:val="right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CH</w:t>
            </w:r>
          </w:p>
        </w:tc>
        <w:tc>
          <w:tcPr>
            <w:tcBorders>
              <w:lef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86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60" w:before="60" w:lineRule="auto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Courses</w:t>
            </w:r>
          </w:p>
        </w:tc>
        <w:tc>
          <w:tcPr>
            <w:tcBorders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7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60" w:before="60" w:lineRule="auto"/>
              <w:jc w:val="center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CH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MSIT 4305 Classroom Management</w:t>
            </w:r>
          </w:p>
        </w:tc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60" w:line="240" w:lineRule="auto"/>
              <w:ind w:left="0" w:right="144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MSIT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4990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Residency 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8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MSIT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4611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Residency 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E">
            <w:pPr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before="60" w:lineRule="auto"/>
              <w:ind w:right="144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MSIT 4321 Classroom Assessment</w:t>
            </w:r>
          </w:p>
        </w:tc>
        <w:tc>
          <w:tcPr>
            <w:tcBorders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8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MSIT 4312 Strategies for Reading and Writing Assessment and Instruction</w:t>
            </w:r>
          </w:p>
        </w:tc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60" w:line="240" w:lineRule="auto"/>
              <w:ind w:left="0" w:right="144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8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4">
            <w:pPr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before="60" w:lineRule="auto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MSIT 4328 Advanced Strategies for Teaching and Learning in Middle Level Content-Specific Classrooms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144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8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left w:color="000000" w:space="0" w:sz="12" w:val="single"/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40" w:firstLine="0"/>
              <w:jc w:val="righ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</w:p>
        </w:tc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1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8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</w:tr>
    </w:tbl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2"/>
          <w:tab w:val="left" w:leader="none" w:pos="864"/>
          <w:tab w:val="left" w:leader="none" w:pos="1296"/>
          <w:tab w:val="left" w:leader="none" w:pos="1728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5840" w:w="12240" w:orient="portrait"/>
      <w:pgMar w:bottom="1080" w:top="1080" w:left="1080" w:right="1080" w:header="576" w:footer="57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mbria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0">
    <w:pPr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432"/>
        <w:tab w:val="left" w:leader="none" w:pos="864"/>
        <w:tab w:val="left" w:leader="none" w:pos="1296"/>
        <w:tab w:val="left" w:leader="none" w:pos="1728"/>
        <w:tab w:val="right" w:leader="none" w:pos="10440"/>
      </w:tabs>
      <w:jc w:val="right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1">
    <w:pPr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432"/>
        <w:tab w:val="left" w:leader="none" w:pos="864"/>
        <w:tab w:val="left" w:leader="none" w:pos="1296"/>
        <w:tab w:val="left" w:leader="none" w:pos="1728"/>
        <w:tab w:val="right" w:leader="none" w:pos="10440"/>
      </w:tabs>
      <w:jc w:val="left"/>
      <w:rPr>
        <w:color w:val="000000"/>
      </w:rPr>
    </w:pPr>
    <w:r w:rsidDel="00000000" w:rsidR="00000000" w:rsidRPr="00000000">
      <w:rPr>
        <w:color w:val="000000"/>
        <w:rtl w:val="0"/>
      </w:rPr>
      <w:t xml:space="preserve">Effective: Fall, 202</w:t>
    </w:r>
    <w:r w:rsidDel="00000000" w:rsidR="00000000" w:rsidRPr="00000000">
      <w:rPr>
        <w:rtl w:val="0"/>
      </w:rPr>
      <w:t xml:space="preserve">6</w:t>
      <w:tab/>
    </w:r>
    <w:r w:rsidDel="00000000" w:rsidR="00000000" w:rsidRPr="00000000">
      <w:rPr>
        <w:color w:val="000000"/>
        <w:rtl w:val="0"/>
      </w:rPr>
      <w:t xml:space="preserve">Page </w:t>
    </w: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000000"/>
        <w:rtl w:val="0"/>
      </w:rPr>
      <w:t xml:space="preserve"> of </w:t>
    </w:r>
    <w:r w:rsidDel="00000000" w:rsidR="00000000" w:rsidRPr="00000000">
      <w:rPr>
        <w:color w:val="000000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2">
    <w:pPr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432"/>
        <w:tab w:val="left" w:leader="none" w:pos="864"/>
        <w:tab w:val="left" w:leader="none" w:pos="1296"/>
        <w:tab w:val="left" w:leader="none" w:pos="1728"/>
        <w:tab w:val="right" w:leader="none" w:pos="10440"/>
      </w:tabs>
      <w:jc w:val="right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D">
    <w:pPr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tabs>
        <w:tab w:val="left" w:leader="none" w:pos="432"/>
        <w:tab w:val="left" w:leader="none" w:pos="864"/>
        <w:tab w:val="left" w:leader="none" w:pos="1296"/>
        <w:tab w:val="left" w:leader="none" w:pos="1728"/>
        <w:tab w:val="center" w:leader="none" w:pos="4320"/>
        <w:tab w:val="right" w:leader="none" w:pos="8640"/>
      </w:tabs>
      <w:jc w:val="right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E">
    <w:pPr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tabs>
        <w:tab w:val="left" w:leader="none" w:pos="432"/>
        <w:tab w:val="left" w:leader="none" w:pos="864"/>
        <w:tab w:val="left" w:leader="none" w:pos="1296"/>
        <w:tab w:val="left" w:leader="none" w:pos="1728"/>
        <w:tab w:val="center" w:leader="none" w:pos="4320"/>
        <w:tab w:val="right" w:leader="none" w:pos="8640"/>
      </w:tabs>
      <w:jc w:val="right"/>
      <w:rPr>
        <w:color w:val="000000"/>
      </w:rPr>
    </w:pPr>
    <w:r w:rsidDel="00000000" w:rsidR="00000000" w:rsidRPr="00000000">
      <w:rPr>
        <w:color w:val="000000"/>
        <w:rtl w:val="0"/>
      </w:rPr>
      <w:t xml:space="preserve">SDP – Four Years</w:t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F">
    <w:pPr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tabs>
        <w:tab w:val="left" w:leader="none" w:pos="432"/>
        <w:tab w:val="left" w:leader="none" w:pos="864"/>
        <w:tab w:val="left" w:leader="none" w:pos="1296"/>
        <w:tab w:val="left" w:leader="none" w:pos="1728"/>
        <w:tab w:val="center" w:leader="none" w:pos="4320"/>
        <w:tab w:val="right" w:leader="none" w:pos="8640"/>
      </w:tabs>
      <w:jc w:val="right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en"/>
      </w:rPr>
    </w:rPrDefault>
    <w:pPrDefault>
      <w:pPr>
        <w:tabs>
          <w:tab w:val="left" w:leader="none" w:pos="432"/>
          <w:tab w:val="left" w:leader="none" w:pos="864"/>
          <w:tab w:val="left" w:leader="none" w:pos="1296"/>
          <w:tab w:val="left" w:leader="none" w:pos="1728"/>
        </w:tabs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pBdr>
        <w:bottom w:color="7030a0" w:space="1" w:sz="12" w:val="dotted"/>
      </w:pBdr>
      <w:spacing w:after="120" w:before="360" w:lineRule="auto"/>
      <w:ind w:left="432" w:hanging="432"/>
    </w:pPr>
    <w:rPr>
      <w:b w:val="1"/>
      <w:bCs w:val="1"/>
      <w:color w:val="7030a0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60" w:before="240" w:lineRule="auto"/>
    </w:pPr>
    <w:rPr>
      <w:b w:val="1"/>
      <w:bCs w:val="1"/>
      <w:i w:val="1"/>
      <w:iCs w:val="1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/>
  </w:style>
  <w:style w:type="paragraph" w:styleId="Heading4">
    <w:name w:val="heading 4"/>
    <w:basedOn w:val="Normal"/>
    <w:next w:val="Normal"/>
    <w:pPr>
      <w:keepNext w:val="1"/>
      <w:spacing w:after="6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before="40" w:lineRule="auto"/>
    </w:pPr>
    <w:rPr>
      <w:rFonts w:ascii="Cambria" w:cs="Cambria" w:eastAsia="Cambria" w:hAnsi="Cambria"/>
      <w:color w:val="36609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</w:rPr>
  </w:style>
  <w:style w:type="paragraph" w:styleId="Title">
    <w:name w:val="Title"/>
    <w:basedOn w:val="Normal"/>
    <w:next w:val="Normal"/>
    <w:pPr>
      <w:spacing w:after="240" w:before="240" w:lineRule="auto"/>
      <w:jc w:val="center"/>
    </w:pPr>
    <w:rPr>
      <w:b w:val="1"/>
      <w:bCs w:val="1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58.0" w:type="dxa"/>
        <w:bottom w:w="0.0" w:type="dxa"/>
        <w:right w:w="5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58.0" w:type="dxa"/>
        <w:bottom w:w="0.0" w:type="dxa"/>
        <w:right w:w="5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58.0" w:type="dxa"/>
        <w:bottom w:w="0.0" w:type="dxa"/>
        <w:right w:w="5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58.0" w:type="dxa"/>
        <w:bottom w:w="0.0" w:type="dxa"/>
        <w:right w:w="5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2.xml"/><Relationship Id="rId10" Type="http://schemas.openxmlformats.org/officeDocument/2006/relationships/header" Target="header1.xml"/><Relationship Id="rId13" Type="http://schemas.openxmlformats.org/officeDocument/2006/relationships/footer" Target="footer1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uca.edu/ubulletin" TargetMode="Externa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TGte0xKVnSUAgv0RCVML4uaMNA==">CgMxLjAyCWguMzBqMHpsbDIOaC43cmR3c3pyc3A3d3k4AHIhMTIxNTR1QWJMaThTWFBVUEJ4LWUzZndJejZnNHp1TUtZ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