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4883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b/>
          <w:bCs/>
          <w:color w:val="153D63" w:themeColor="text2" w:themeTint="E6"/>
          <w:kern w:val="0"/>
          <w14:ligatures w14:val="none"/>
        </w:rPr>
        <w:t>CBIZ Borden Perlman Sports</w:t>
      </w:r>
    </w:p>
    <w:p w14:paraId="79EAB628" w14:textId="77777777" w:rsidR="003C36D7" w:rsidRPr="003C36D7" w:rsidRDefault="003C36D7" w:rsidP="003C36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5B244D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:u w:val="single"/>
          <w14:ligatures w14:val="none"/>
        </w:rPr>
        <w:t>Section 2: Page 7</w:t>
      </w:r>
    </w:p>
    <w:p w14:paraId="0F8C7CE9" w14:textId="77777777" w:rsidR="003C36D7" w:rsidRPr="003C36D7" w:rsidRDefault="003C36D7" w:rsidP="003C36D7">
      <w:pPr>
        <w:numPr>
          <w:ilvl w:val="0"/>
          <w:numId w:val="1"/>
        </w:numPr>
        <w:shd w:val="clear" w:color="auto" w:fill="FFFFFF"/>
        <w:spacing w:after="200" w:line="240" w:lineRule="auto"/>
        <w:ind w:left="94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Has the plan design changed in the past 4 years?  If so, what changes were made?</w:t>
      </w:r>
    </w:p>
    <w:p w14:paraId="1BA0AF71" w14:textId="77777777" w:rsidR="003C36D7" w:rsidRPr="003C36D7" w:rsidRDefault="003C36D7" w:rsidP="003C36D7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No significant changes have been made over the last 4 years.</w:t>
      </w:r>
    </w:p>
    <w:p w14:paraId="7E774FBF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23B6073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Question:</w:t>
      </w:r>
    </w:p>
    <w:p w14:paraId="7AF00499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:u w:val="single"/>
          <w14:ligatures w14:val="none"/>
        </w:rPr>
        <w:t>Section 2: Page 6</w:t>
      </w:r>
    </w:p>
    <w:p w14:paraId="64ED6634" w14:textId="77777777" w:rsidR="003C36D7" w:rsidRPr="003C36D7" w:rsidRDefault="003C36D7" w:rsidP="003C36D7">
      <w:pPr>
        <w:numPr>
          <w:ilvl w:val="0"/>
          <w:numId w:val="2"/>
        </w:numPr>
        <w:shd w:val="clear" w:color="auto" w:fill="FFFFFF"/>
        <w:spacing w:after="200" w:line="240" w:lineRule="auto"/>
        <w:textAlignment w:val="baseline"/>
        <w:rPr>
          <w:rFonts w:ascii="Arial" w:eastAsia="Times New Roman" w:hAnsi="Arial" w:cs="Arial"/>
          <w:color w:val="153D63"/>
          <w:kern w:val="0"/>
          <w14:ligatures w14:val="none"/>
        </w:rPr>
      </w:pPr>
      <w:r w:rsidRPr="003C36D7">
        <w:rPr>
          <w:rFonts w:ascii="Arial" w:eastAsia="Times New Roman" w:hAnsi="Arial" w:cs="Arial"/>
          <w:color w:val="282A55"/>
          <w:kern w:val="0"/>
          <w14:ligatures w14:val="none"/>
        </w:rPr>
        <w:t>Are there any additional benefits you would like us to propose or increase?</w:t>
      </w:r>
    </w:p>
    <w:p w14:paraId="0276C637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82A55"/>
          <w:kern w:val="0"/>
          <w14:ligatures w14:val="none"/>
        </w:rPr>
        <w:tab/>
        <w:t>No</w:t>
      </w:r>
    </w:p>
    <w:p w14:paraId="219EDFFC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14:ligatures w14:val="none"/>
        </w:rPr>
        <w:t> </w:t>
      </w:r>
    </w:p>
    <w:p w14:paraId="67037C45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b/>
          <w:bCs/>
          <w:color w:val="153D63"/>
          <w:kern w:val="0"/>
          <w14:ligatures w14:val="none"/>
        </w:rPr>
        <w:t>Question:</w:t>
      </w:r>
    </w:p>
    <w:p w14:paraId="0BC35CFA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:u w:val="single"/>
          <w14:ligatures w14:val="none"/>
        </w:rPr>
        <w:t>Section 1: Page 4</w:t>
      </w:r>
    </w:p>
    <w:p w14:paraId="60D2AA9A" w14:textId="77777777" w:rsidR="003C36D7" w:rsidRPr="003C36D7" w:rsidRDefault="003C36D7" w:rsidP="003C36D7">
      <w:pPr>
        <w:numPr>
          <w:ilvl w:val="0"/>
          <w:numId w:val="3"/>
        </w:numPr>
        <w:shd w:val="clear" w:color="auto" w:fill="FFFFFF"/>
        <w:spacing w:after="20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 xml:space="preserve">With </w:t>
      </w:r>
      <w:proofErr w:type="spellStart"/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LewerMark</w:t>
      </w:r>
      <w:proofErr w:type="spellEnd"/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 xml:space="preserve"> being your current administrator, is there a current insurance broker on this plan, if </w:t>
      </w:r>
      <w:proofErr w:type="gramStart"/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so</w:t>
      </w:r>
      <w:proofErr w:type="gramEnd"/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 xml:space="preserve"> who?</w:t>
      </w:r>
    </w:p>
    <w:p w14:paraId="0CE7B03D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ab/>
      </w:r>
      <w:proofErr w:type="spellStart"/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SiriusPoint</w:t>
      </w:r>
      <w:proofErr w:type="spellEnd"/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 xml:space="preserve"> International Insurance Corporation is the underwriter</w:t>
      </w:r>
    </w:p>
    <w:p w14:paraId="2F60C2EB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E227209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Question:</w:t>
      </w:r>
    </w:p>
    <w:p w14:paraId="7A7D93BD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22222"/>
          <w:kern w:val="0"/>
          <w:u w:val="single"/>
          <w14:ligatures w14:val="none"/>
        </w:rPr>
        <w:t>Section 1: Page 5</w:t>
      </w:r>
    </w:p>
    <w:p w14:paraId="3E99BD03" w14:textId="77777777" w:rsidR="003C36D7" w:rsidRPr="003C36D7" w:rsidRDefault="003C36D7" w:rsidP="003C36D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3D63"/>
          <w:kern w:val="0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14:ligatures w14:val="none"/>
        </w:rPr>
        <w:t>Of the total international student enrollment at UCA, what is the number of student-athletes attached to this plan?</w:t>
      </w:r>
    </w:p>
    <w:p w14:paraId="2AF4DF9A" w14:textId="77777777" w:rsidR="003C36D7" w:rsidRPr="003C36D7" w:rsidRDefault="003C36D7" w:rsidP="003C36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2024-25: </w:t>
      </w: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272 students &amp; 58 student-athletes</w:t>
      </w:r>
    </w:p>
    <w:p w14:paraId="0F32E3AD" w14:textId="77777777" w:rsidR="003C36D7" w:rsidRPr="003C36D7" w:rsidRDefault="003C36D7" w:rsidP="003C36D7">
      <w:pPr>
        <w:numPr>
          <w:ilvl w:val="0"/>
          <w:numId w:val="6"/>
        </w:numPr>
        <w:shd w:val="clear" w:color="auto" w:fill="FFFFFF"/>
        <w:spacing w:after="200" w:line="240" w:lineRule="auto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2023-24: </w:t>
      </w: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264 students &amp; 57 student-athletes</w:t>
      </w:r>
    </w:p>
    <w:p w14:paraId="2E551753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14:ligatures w14:val="none"/>
        </w:rPr>
        <w:t> </w:t>
      </w:r>
    </w:p>
    <w:p w14:paraId="116C9CD4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b/>
          <w:bCs/>
          <w:color w:val="153D63"/>
          <w:kern w:val="0"/>
          <w14:ligatures w14:val="none"/>
        </w:rPr>
        <w:t>Question:</w:t>
      </w:r>
    </w:p>
    <w:p w14:paraId="0EC9240C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:u w:val="single"/>
          <w14:ligatures w14:val="none"/>
        </w:rPr>
        <w:t>Section 1: Page 4</w:t>
      </w:r>
    </w:p>
    <w:p w14:paraId="55788838" w14:textId="77777777" w:rsidR="003C36D7" w:rsidRPr="003C36D7" w:rsidRDefault="003C36D7" w:rsidP="003C36D7">
      <w:pPr>
        <w:numPr>
          <w:ilvl w:val="0"/>
          <w:numId w:val="7"/>
        </w:numPr>
        <w:shd w:val="clear" w:color="auto" w:fill="FFFFFF"/>
        <w:spacing w:after="200" w:line="240" w:lineRule="auto"/>
        <w:textAlignment w:val="baseline"/>
        <w:rPr>
          <w:rFonts w:ascii="Arial" w:eastAsia="Times New Roman" w:hAnsi="Arial" w:cs="Arial"/>
          <w:color w:val="153D63"/>
          <w:kern w:val="0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14:ligatures w14:val="none"/>
        </w:rPr>
        <w:t>Do you have historical claims loss history for this international plan for the past 4 years, if so, will you share for quoting purposes?</w:t>
      </w:r>
    </w:p>
    <w:p w14:paraId="0C0EBE77" w14:textId="77777777" w:rsidR="003C36D7" w:rsidRPr="003C36D7" w:rsidRDefault="003C36D7" w:rsidP="003C36D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/>
          <w:kern w:val="0"/>
          <w14:ligatures w14:val="none"/>
        </w:rPr>
        <w:tab/>
        <w:t>See last 4 years of claims history</w:t>
      </w:r>
    </w:p>
    <w:p w14:paraId="1C6A5074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:sz w:val="24"/>
          <w:szCs w:val="24"/>
          <w14:ligatures w14:val="none"/>
        </w:rPr>
        <w:t xml:space="preserve">Academic </w:t>
      </w:r>
      <w:proofErr w:type="spellStart"/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:sz w:val="24"/>
          <w:szCs w:val="24"/>
          <w14:ligatures w14:val="none"/>
        </w:rPr>
        <w:t>HealthPlans</w:t>
      </w:r>
      <w:proofErr w:type="spellEnd"/>
    </w:p>
    <w:p w14:paraId="359D2F0F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A231FC6" w14:textId="77777777" w:rsidR="003C36D7" w:rsidRPr="003C36D7" w:rsidRDefault="003C36D7" w:rsidP="003C36D7">
      <w:pPr>
        <w:numPr>
          <w:ilvl w:val="0"/>
          <w:numId w:val="8"/>
        </w:numPr>
        <w:shd w:val="clear" w:color="auto" w:fill="FFFFFF"/>
        <w:spacing w:after="0" w:line="240" w:lineRule="auto"/>
        <w:ind w:left="9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Page 2, Paragraph 1: If quoting multiple carriers, do you want separate submissions, or can they be combined into a single submission?</w:t>
      </w:r>
    </w:p>
    <w:p w14:paraId="6086DA27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Please clarify where this information is in the RFP</w:t>
      </w:r>
    </w:p>
    <w:p w14:paraId="306BE13C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AC972F" w14:textId="77777777" w:rsidR="003C36D7" w:rsidRPr="003C36D7" w:rsidRDefault="003C36D7" w:rsidP="003C36D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Page 4, Paragraph 9: Do you expect the administrator to process the waivers, and approximately how many per year?</w:t>
      </w:r>
    </w:p>
    <w:p w14:paraId="3930BE7E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153D63" w:themeColor="text2" w:themeTint="E6"/>
          <w:kern w:val="0"/>
          <w:sz w:val="24"/>
          <w:szCs w:val="24"/>
          <w14:ligatures w14:val="none"/>
        </w:rPr>
        <w:t>Yes, waivers should be processed by the administrator.  Currently, less than 10 waivers are reviewed each semester</w:t>
      </w:r>
    </w:p>
    <w:p w14:paraId="1E08A824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2721AD" w14:textId="77777777" w:rsidR="003C36D7" w:rsidRPr="001F11A4" w:rsidRDefault="003C36D7" w:rsidP="003C36D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Page 15, Attachment 5: Can you please provide links to the policies? </w:t>
      </w:r>
    </w:p>
    <w:p w14:paraId="4E006BD7" w14:textId="77777777" w:rsidR="00B86669" w:rsidRPr="00B86669" w:rsidRDefault="003C36D7" w:rsidP="003C36D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86669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lastRenderedPageBreak/>
        <w:t>Arkansas State Law-</w:t>
      </w:r>
    </w:p>
    <w:p w14:paraId="730EE31C" w14:textId="5F795D62" w:rsidR="003C36D7" w:rsidRPr="003C36D7" w:rsidRDefault="00B86669" w:rsidP="00B866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86669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Illegal Immigrants: </w:t>
      </w:r>
      <w:hyperlink r:id="rId5" w:history="1">
        <w:r w:rsidRPr="00B86669">
          <w:rPr>
            <w:rStyle w:val="Hyperlink"/>
            <w:rFonts w:ascii="Calibri" w:eastAsia="Times New Roman" w:hAnsi="Calibri" w:cs="Calibri"/>
            <w:kern w:val="0"/>
            <w:sz w:val="24"/>
            <w:szCs w:val="24"/>
            <w:shd w:val="clear" w:color="auto" w:fill="FFFF00"/>
            <w14:ligatures w14:val="none"/>
          </w:rPr>
          <w:t>https://www.state.ar.us/dfa/procurement/documents/employ_illegal_reg.pdf</w:t>
        </w:r>
      </w:hyperlink>
    </w:p>
    <w:p w14:paraId="52A826BA" w14:textId="0E31BAD0" w:rsidR="003C36D7" w:rsidRDefault="00B86669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Boycott Israel: </w:t>
      </w:r>
      <w:hyperlink r:id="rId6" w:history="1">
        <w:r w:rsidRPr="0012136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https://law.justia.com/codes/arkansas/title-25/chapter-1/subchapter-5/section-25-1-503/</w:t>
        </w:r>
      </w:hyperlink>
    </w:p>
    <w:p w14:paraId="45DCBC03" w14:textId="4CDECB25" w:rsidR="00B86669" w:rsidRDefault="00B86669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Boycott energy: </w:t>
      </w:r>
      <w:hyperlink r:id="rId7" w:history="1">
        <w:r w:rsidRPr="0012136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https://law.justia.com/codes/arkansas/title-25/chapter-1/subchapter-11/section-25-1-1102/</w:t>
        </w:r>
      </w:hyperlink>
    </w:p>
    <w:p w14:paraId="10962ABD" w14:textId="6044996E" w:rsidR="00B86669" w:rsidRPr="003C36D7" w:rsidRDefault="00B86669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Contracts with China: </w:t>
      </w:r>
      <w:hyperlink r:id="rId8" w:history="1">
        <w:r w:rsidRPr="00B8666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https://law.justia.com/codes/arkansas/title-25/chapter-1/subchapter-12/section-25-1-1203/</w:t>
        </w:r>
      </w:hyperlink>
    </w:p>
    <w:p w14:paraId="17E2816B" w14:textId="77777777" w:rsidR="003C36D7" w:rsidRPr="003C36D7" w:rsidRDefault="003C36D7" w:rsidP="003C36D7">
      <w:pPr>
        <w:numPr>
          <w:ilvl w:val="0"/>
          <w:numId w:val="11"/>
        </w:numPr>
        <w:shd w:val="clear" w:color="auto" w:fill="FFFFFF"/>
        <w:spacing w:after="0" w:line="240" w:lineRule="auto"/>
        <w:ind w:left="9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Page 5, Paragraph 1: Can you provide the premiums for the policy year 22-23?</w:t>
      </w:r>
    </w:p>
    <w:p w14:paraId="678BA329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2022-23: </w:t>
      </w:r>
      <w:r w:rsidRPr="003C36D7">
        <w:rPr>
          <w:rFonts w:ascii="Calibri" w:eastAsia="Times New Roman" w:hAnsi="Calibri" w:cs="Calibri"/>
          <w:color w:val="153D63" w:themeColor="text2" w:themeTint="E6"/>
          <w:kern w:val="0"/>
          <w:sz w:val="24"/>
          <w:szCs w:val="24"/>
          <w14:ligatures w14:val="none"/>
        </w:rPr>
        <w:t>$501,535.12</w:t>
      </w:r>
    </w:p>
    <w:p w14:paraId="72FF4C0F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15D86E" w14:textId="77777777" w:rsidR="003C36D7" w:rsidRPr="003C36D7" w:rsidRDefault="003C36D7" w:rsidP="003C36D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Page 5, Paragraph 1: Can you provide the following for the past three years:</w:t>
      </w:r>
    </w:p>
    <w:p w14:paraId="2C1CCCE7" w14:textId="77777777" w:rsidR="003C36D7" w:rsidRPr="003C36D7" w:rsidRDefault="003C36D7" w:rsidP="003C36D7">
      <w:pPr>
        <w:numPr>
          <w:ilvl w:val="1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Detailed claims data</w:t>
      </w:r>
    </w:p>
    <w:p w14:paraId="67ED84B2" w14:textId="77777777" w:rsidR="003C36D7" w:rsidRPr="003C36D7" w:rsidRDefault="003C36D7" w:rsidP="003C36D7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Losses (total paid claims)</w:t>
      </w:r>
    </w:p>
    <w:p w14:paraId="1E088525" w14:textId="77777777" w:rsidR="003C36D7" w:rsidRPr="003C36D7" w:rsidRDefault="003C36D7" w:rsidP="003C36D7">
      <w:pPr>
        <w:numPr>
          <w:ilvl w:val="1"/>
          <w:numId w:val="15"/>
        </w:numPr>
        <w:spacing w:after="0" w:line="240" w:lineRule="auto"/>
        <w:ind w:left="16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gramStart"/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High-dollar</w:t>
      </w:r>
      <w:proofErr w:type="gramEnd"/>
      <w:r w:rsidRPr="003C36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claims information</w:t>
      </w:r>
    </w:p>
    <w:p w14:paraId="47E8A62C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153D63" w:themeColor="text2" w:themeTint="E6"/>
          <w:kern w:val="0"/>
          <w:sz w:val="24"/>
          <w:szCs w:val="24"/>
          <w14:ligatures w14:val="none"/>
        </w:rPr>
        <w:t>See attached claims history</w:t>
      </w:r>
    </w:p>
    <w:p w14:paraId="433BB5A2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B3E4E9" w14:textId="77777777" w:rsidR="003C36D7" w:rsidRPr="003C36D7" w:rsidRDefault="003C36D7" w:rsidP="003C36D7">
      <w:pPr>
        <w:numPr>
          <w:ilvl w:val="0"/>
          <w:numId w:val="16"/>
        </w:numPr>
        <w:shd w:val="clear" w:color="auto" w:fill="FFFFFF"/>
        <w:spacing w:after="0" w:line="240" w:lineRule="auto"/>
        <w:ind w:left="9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color w:val="000000"/>
          <w:kern w:val="0"/>
          <w14:ligatures w14:val="none"/>
        </w:rPr>
        <w:t>Page 5, Paragraph 1: What is the number of student athletes, or what % of the students are Athletes?</w:t>
      </w:r>
    </w:p>
    <w:p w14:paraId="6461AF69" w14:textId="77777777" w:rsidR="003C36D7" w:rsidRPr="003C36D7" w:rsidRDefault="003C36D7" w:rsidP="003C36D7">
      <w:pPr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2024-25: </w:t>
      </w: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57 Student - Athletes</w:t>
      </w:r>
    </w:p>
    <w:p w14:paraId="12933726" w14:textId="77777777" w:rsidR="003C36D7" w:rsidRPr="003C36D7" w:rsidRDefault="003C36D7" w:rsidP="003C36D7">
      <w:pPr>
        <w:numPr>
          <w:ilvl w:val="1"/>
          <w:numId w:val="18"/>
        </w:numPr>
        <w:shd w:val="clear" w:color="auto" w:fill="FFFFFF"/>
        <w:spacing w:after="200" w:line="240" w:lineRule="auto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2023-24: </w:t>
      </w: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53 Student - Athletes</w:t>
      </w:r>
    </w:p>
    <w:p w14:paraId="34B764C7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A1F411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Second request:</w:t>
      </w:r>
    </w:p>
    <w:p w14:paraId="321D1ED9" w14:textId="77777777" w:rsidR="003C36D7" w:rsidRPr="003C36D7" w:rsidRDefault="003C36D7" w:rsidP="003C36D7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How many Q1 visa holders are enrolled? 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0</w:t>
      </w:r>
    </w:p>
    <w:p w14:paraId="22352940" w14:textId="77777777" w:rsidR="003C36D7" w:rsidRPr="003C36D7" w:rsidRDefault="003C36D7" w:rsidP="003C36D7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How many M1 visas holders are enrolled? 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0</w:t>
      </w:r>
    </w:p>
    <w:p w14:paraId="6C7C3B7D" w14:textId="77777777" w:rsidR="003C36D7" w:rsidRPr="003C36D7" w:rsidRDefault="003C36D7" w:rsidP="003C36D7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How many J1 visas holders are enrolled? 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16</w:t>
      </w:r>
    </w:p>
    <w:p w14:paraId="75030FEF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8748D3" w14:textId="77777777" w:rsidR="003C36D7" w:rsidRPr="003C36D7" w:rsidRDefault="003C36D7" w:rsidP="003C36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The UALR international athlete excel file submitted:</w:t>
      </w:r>
    </w:p>
    <w:p w14:paraId="0E018A04" w14:textId="77777777" w:rsidR="003C36D7" w:rsidRPr="003C36D7" w:rsidRDefault="003C36D7" w:rsidP="003C36D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187A3E" w14:textId="77777777" w:rsidR="003C36D7" w:rsidRPr="003C36D7" w:rsidRDefault="003C36D7" w:rsidP="003C36D7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Are these paid or incurred claims? If incurred when are the claims paid thru?</w:t>
      </w:r>
    </w:p>
    <w:p w14:paraId="02167E9C" w14:textId="77777777" w:rsidR="003C36D7" w:rsidRPr="003C36D7" w:rsidRDefault="003C36D7" w:rsidP="003C36D7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The tabs have years indicated, is this the corresponding policy year or the calendar year?</w:t>
      </w:r>
    </w:p>
    <w:p w14:paraId="3403D14F" w14:textId="77777777" w:rsidR="003C36D7" w:rsidRPr="003C36D7" w:rsidRDefault="003C36D7" w:rsidP="003C36D7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Are any of these athletes still enrolled?</w:t>
      </w:r>
    </w:p>
    <w:p w14:paraId="118184BE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CE2A9E" w14:textId="77777777" w:rsidR="003C36D7" w:rsidRPr="003C36D7" w:rsidRDefault="003C36D7" w:rsidP="003C36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 xml:space="preserve">Please clarify the data you are referring to as we have not provided any claims data </w:t>
      </w:r>
      <w:proofErr w:type="gramStart"/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as of yet</w:t>
      </w:r>
      <w:proofErr w:type="gramEnd"/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.</w:t>
      </w:r>
    </w:p>
    <w:p w14:paraId="7045AEB6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C4C689D" w14:textId="77777777" w:rsidR="003C36D7" w:rsidRPr="003C36D7" w:rsidRDefault="003C36D7" w:rsidP="003C36D7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Student Health Center:</w:t>
      </w:r>
    </w:p>
    <w:p w14:paraId="5A562979" w14:textId="77777777" w:rsidR="003C36D7" w:rsidRPr="003C36D7" w:rsidRDefault="003C36D7" w:rsidP="003C36D7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I see in the custom notes section it looks like you confirmed in network provider status already. If not, I will need the Tax ID and NPI numbers.</w:t>
      </w:r>
    </w:p>
    <w:p w14:paraId="3681EA03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FB53E0" w14:textId="77777777" w:rsidR="003C36D7" w:rsidRPr="003C36D7" w:rsidRDefault="003C36D7" w:rsidP="003C36D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Please clarify this question as I am not familiar with the custom notes section.</w:t>
      </w:r>
    </w:p>
    <w:p w14:paraId="34CD8999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C248886" w14:textId="77777777" w:rsidR="003C36D7" w:rsidRPr="003C36D7" w:rsidRDefault="003C36D7" w:rsidP="003C36D7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Plan Design – there are some differences regarding what is in force (plan docs) vs what you have requested. I understand the RFP doc has insurance requirements and the broker’s email states close to what is in force so want to confirm which to quote for the following:</w:t>
      </w:r>
    </w:p>
    <w:p w14:paraId="309663A2" w14:textId="77777777" w:rsidR="003C36D7" w:rsidRPr="003C36D7" w:rsidRDefault="003C36D7" w:rsidP="003C36D7">
      <w:pPr>
        <w:numPr>
          <w:ilvl w:val="0"/>
          <w:numId w:val="2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proofErr w:type="spellStart"/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Inforce</w:t>
      </w:r>
      <w:proofErr w:type="spellEnd"/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 has home country care of $1,500 - requested not covered</w:t>
      </w:r>
    </w:p>
    <w:p w14:paraId="1479075C" w14:textId="77777777" w:rsidR="003C36D7" w:rsidRPr="003C36D7" w:rsidRDefault="003C36D7" w:rsidP="003C36D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1C0F2B" w14:textId="77777777" w:rsidR="003C36D7" w:rsidRPr="003C36D7" w:rsidRDefault="003C36D7" w:rsidP="003C36D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Home country care of $1,500 is provided in the current plan but not listed as a requirement.  </w:t>
      </w:r>
    </w:p>
    <w:p w14:paraId="097EA7B0" w14:textId="77777777" w:rsidR="003C36D7" w:rsidRPr="003C36D7" w:rsidRDefault="003C36D7" w:rsidP="003C36D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F3ADDB" w14:textId="77777777" w:rsidR="003C36D7" w:rsidRPr="003C36D7" w:rsidRDefault="003C36D7" w:rsidP="003C36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Plan Design differences between the RFP doc stating in force benefits vs actual plan docs, which is correct?</w:t>
      </w:r>
    </w:p>
    <w:p w14:paraId="51618DC1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8028D" w14:textId="77777777" w:rsidR="003C36D7" w:rsidRPr="003C36D7" w:rsidRDefault="003C36D7" w:rsidP="003C36D7">
      <w:pPr>
        <w:numPr>
          <w:ilvl w:val="0"/>
          <w:numId w:val="2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Pre-Ex</w:t>
      </w:r>
    </w:p>
    <w:p w14:paraId="4AD6A21B" w14:textId="77777777" w:rsidR="003C36D7" w:rsidRPr="003C36D7" w:rsidRDefault="003C36D7" w:rsidP="003C36D7">
      <w:pPr>
        <w:numPr>
          <w:ilvl w:val="0"/>
          <w:numId w:val="3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Sports benefit</w:t>
      </w:r>
    </w:p>
    <w:p w14:paraId="2715B935" w14:textId="77777777" w:rsidR="003C36D7" w:rsidRPr="003C36D7" w:rsidRDefault="003C36D7" w:rsidP="003C36D7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Deductible</w:t>
      </w:r>
    </w:p>
    <w:p w14:paraId="076EE01A" w14:textId="77777777" w:rsidR="003C36D7" w:rsidRPr="003C36D7" w:rsidRDefault="003C36D7" w:rsidP="003C36D7">
      <w:pPr>
        <w:numPr>
          <w:ilvl w:val="0"/>
          <w:numId w:val="3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Policy Maximum</w:t>
      </w:r>
    </w:p>
    <w:p w14:paraId="4398019D" w14:textId="77777777" w:rsidR="003C36D7" w:rsidRPr="003C36D7" w:rsidRDefault="003C36D7" w:rsidP="003C36D7">
      <w:pPr>
        <w:numPr>
          <w:ilvl w:val="0"/>
          <w:numId w:val="3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Wellness Maximum</w:t>
      </w:r>
    </w:p>
    <w:p w14:paraId="3982B868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E9357C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ab/>
        <w:t>Please clarify where this information is in the RFP</w:t>
      </w:r>
    </w:p>
    <w:p w14:paraId="1BB5CFBC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EF122D" w14:textId="77777777" w:rsidR="003C36D7" w:rsidRPr="003C36D7" w:rsidRDefault="003C36D7" w:rsidP="003C36D7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Please provide Claims, premium and enrollment for the most recent 24 months.</w:t>
      </w:r>
    </w:p>
    <w:p w14:paraId="769908A2" w14:textId="77777777" w:rsidR="003C36D7" w:rsidRPr="003C36D7" w:rsidRDefault="003C36D7" w:rsidP="003C36D7">
      <w:pPr>
        <w:numPr>
          <w:ilvl w:val="0"/>
          <w:numId w:val="3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Please confirm if claims are on a paid or incurred basis and if incurred, what is the paid thru date?</w:t>
      </w:r>
    </w:p>
    <w:p w14:paraId="67ED2935" w14:textId="77777777" w:rsidR="003C36D7" w:rsidRPr="003C36D7" w:rsidRDefault="003C36D7" w:rsidP="003C36D7">
      <w:pPr>
        <w:numPr>
          <w:ilvl w:val="0"/>
          <w:numId w:val="3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Please confirm if the premium reported is on a net or gross basis.</w:t>
      </w:r>
    </w:p>
    <w:p w14:paraId="1052C7EC" w14:textId="77777777" w:rsidR="003C36D7" w:rsidRPr="003C36D7" w:rsidRDefault="003C36D7" w:rsidP="003C36D7">
      <w:pPr>
        <w:numPr>
          <w:ilvl w:val="0"/>
          <w:numId w:val="3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Please provide high claimant detail – claimants </w:t>
      </w:r>
      <w:proofErr w:type="gramStart"/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in excess of</w:t>
      </w:r>
      <w:proofErr w:type="gramEnd"/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 $50K with corresponding diagnosis, prognosis, and status for each 12-month period.</w:t>
      </w:r>
    </w:p>
    <w:p w14:paraId="52CC7144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2210F4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ab/>
      </w: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See attached claims data.</w:t>
      </w:r>
    </w:p>
    <w:p w14:paraId="1DF10C8D" w14:textId="77777777" w:rsidR="003C36D7" w:rsidRPr="003C36D7" w:rsidRDefault="003C36D7" w:rsidP="003C36D7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Please confirm if there were any plan design changes during the experience periods and the corresponding effective date of the change.</w:t>
      </w:r>
    </w:p>
    <w:p w14:paraId="437B41A2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91B778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No significant plan changes </w:t>
      </w:r>
    </w:p>
    <w:p w14:paraId="73386BB4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88D4EC" w14:textId="77777777" w:rsidR="003C36D7" w:rsidRPr="003C36D7" w:rsidRDefault="003C36D7" w:rsidP="003C36D7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AHP has indicated that Medical Evacuation, Repatriation, AD&amp;D and Family travel should be excluded.  We will therefore need the claims report to indicate the amounts for those benefits.</w:t>
      </w:r>
    </w:p>
    <w:p w14:paraId="5A5D3760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224F51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ab/>
        <w:t>Medical Evacuation, Repatriation, AD&amp;D must be included in the policy</w:t>
      </w:r>
    </w:p>
    <w:p w14:paraId="5049B06A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01B21E" w14:textId="77777777" w:rsidR="003C36D7" w:rsidRPr="003C36D7" w:rsidRDefault="003C36D7" w:rsidP="003C36D7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If we fail to meet one of the listed insurance requirements in Section 2 of the RFP </w:t>
      </w:r>
      <w:proofErr w:type="gramStart"/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doc</w:t>
      </w:r>
      <w:proofErr w:type="gramEnd"/>
      <w:r w:rsidRPr="003C36D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 are we automatically disqualified? </w:t>
      </w:r>
    </w:p>
    <w:p w14:paraId="7A1AFA0B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76D55" w14:textId="77777777" w:rsidR="003C36D7" w:rsidRPr="003C36D7" w:rsidRDefault="003C36D7" w:rsidP="003C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:sz w:val="24"/>
          <w:szCs w:val="24"/>
          <w14:ligatures w14:val="none"/>
        </w:rPr>
        <w:t>A policy must provide the base requirements per J-visa immigration regulations: </w:t>
      </w:r>
    </w:p>
    <w:p w14:paraId="6625AD95" w14:textId="77777777" w:rsidR="003C36D7" w:rsidRDefault="003C36D7" w:rsidP="003C36D7">
      <w:pPr>
        <w:pStyle w:val="NormalWeb"/>
        <w:spacing w:after="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Medical Benefits: $100,000 per accident/illness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br/>
        <w:t xml:space="preserve"> Repatriation of Remains: Minimum $25,000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br/>
        <w:t xml:space="preserve"> Medical Evacuation: Minimum $50,000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br/>
        <w:t xml:space="preserve"> Deductible: Not to exceed $500 per accident/illness</w:t>
      </w:r>
      <w:r w:rsidRPr="003C36D7">
        <w:rPr>
          <w:rFonts w:ascii="Arial" w:eastAsia="Times New Roman" w:hAnsi="Arial" w:cs="Arial"/>
          <w:color w:val="242424"/>
          <w:kern w:val="0"/>
          <w14:ligatures w14:val="none"/>
        </w:rPr>
        <w:br/>
      </w:r>
    </w:p>
    <w:p w14:paraId="4C5BCB8F" w14:textId="77777777" w:rsidR="003C36D7" w:rsidRDefault="003C36D7" w:rsidP="003C36D7">
      <w:pPr>
        <w:pStyle w:val="NormalWeb"/>
        <w:spacing w:after="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CEECFFA" w14:textId="77777777" w:rsidR="003C36D7" w:rsidRDefault="003C36D7" w:rsidP="003C36D7">
      <w:pPr>
        <w:pStyle w:val="NormalWeb"/>
        <w:spacing w:after="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8A41E79" w14:textId="77777777" w:rsidR="003C36D7" w:rsidRDefault="003C36D7" w:rsidP="003C36D7">
      <w:pPr>
        <w:pStyle w:val="NormalWeb"/>
        <w:spacing w:after="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C60A832" w14:textId="30AD6FBB" w:rsidR="003C36D7" w:rsidRPr="003C36D7" w:rsidRDefault="003C36D7" w:rsidP="003C36D7">
      <w:pPr>
        <w:pStyle w:val="NormalWeb"/>
        <w:spacing w:after="0"/>
        <w:rPr>
          <w:rFonts w:eastAsia="Times New Roman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Arial" w:eastAsia="Times New Roman" w:hAnsi="Arial" w:cs="Arial"/>
          <w:b/>
          <w:bCs/>
          <w:color w:val="153D63" w:themeColor="text2" w:themeTint="E6"/>
          <w:kern w:val="0"/>
          <w:sz w:val="22"/>
          <w:szCs w:val="22"/>
          <w14:ligatures w14:val="none"/>
        </w:rPr>
        <w:lastRenderedPageBreak/>
        <w:t>Pinnacle Student Insurance</w:t>
      </w:r>
    </w:p>
    <w:p w14:paraId="03216148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9DB5D6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Is claims data available for the last 4 policy years? </w:t>
      </w:r>
    </w:p>
    <w:p w14:paraId="6755B2CD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If possible, can the claims be broken into Student claims and Athletes only claims. </w:t>
      </w:r>
    </w:p>
    <w:p w14:paraId="5DB94E11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If possible, High Dollar claims report</w:t>
      </w:r>
    </w:p>
    <w:p w14:paraId="28F4DC16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54ABFFC6" w14:textId="16FB8AAB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 xml:space="preserve">The last 4 years of claims data is provided for students (non-athletes).  The athletic policy began in August of 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2023,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 xml:space="preserve"> so we do not have claims information.  </w:t>
      </w:r>
    </w:p>
    <w:p w14:paraId="65802937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BA1E77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Is total annual premium data available for the last 4 policy years?</w:t>
      </w:r>
    </w:p>
    <w:p w14:paraId="7F2F7BE4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Amounts include annual premium for both students and student-athletes</w:t>
      </w:r>
    </w:p>
    <w:p w14:paraId="5BB0D0AA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2024-25: $526,550.34</w:t>
      </w:r>
    </w:p>
    <w:p w14:paraId="2941F249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2023-24: $518,277.88</w:t>
      </w:r>
    </w:p>
    <w:p w14:paraId="61F89CE7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2022-23: $501,535.12</w:t>
      </w:r>
    </w:p>
    <w:p w14:paraId="19A84793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2021-22: $454,721.49</w:t>
      </w:r>
    </w:p>
    <w:p w14:paraId="67CE9D54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</w:p>
    <w:p w14:paraId="7C7691EE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Net premium if possible.</w:t>
      </w:r>
    </w:p>
    <w:p w14:paraId="6BC93F4F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28EB09D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1A34B3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Do the provided rates have fees included OR are they net?</w:t>
      </w:r>
    </w:p>
    <w:p w14:paraId="2364A3AD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2023-24 – Monthly Student = $126 ($26) &amp; Monthly Athlete = $179 ($26) </w:t>
      </w:r>
    </w:p>
    <w:p w14:paraId="66E7E5DC" w14:textId="5B6C7FF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2024-25 – Monthly Student = $131 ($26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) &amp;</w:t>
      </w: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 xml:space="preserve"> Monthly Athlete = $188 ($27)</w:t>
      </w:r>
    </w:p>
    <w:p w14:paraId="696A03BC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E22D5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Fees are included in monthly rates and listed above (rounded to the nearest dollar)</w:t>
      </w:r>
    </w:p>
    <w:p w14:paraId="562B0F8F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4D00B40B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07F4B2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Can the enrollment be broken into students and athletes?</w:t>
      </w:r>
    </w:p>
    <w:p w14:paraId="5F431D50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22 – total enrollment = 357 (357 students) Did not have an athletics policy.</w:t>
      </w:r>
    </w:p>
    <w:p w14:paraId="2CC87F4C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23 – total enrollment = 349 (264 students &amp; 57 student-athletes)</w:t>
      </w:r>
    </w:p>
    <w:p w14:paraId="22C85C68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24 – total enrollment = 346 (272 students &amp; 58 student-athletes)</w:t>
      </w:r>
    </w:p>
    <w:p w14:paraId="7B8DB46E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64FD813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10AF9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Can we have the 24-25 certificate? </w:t>
      </w:r>
    </w:p>
    <w:p w14:paraId="4EAEC387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000000"/>
          <w:kern w:val="0"/>
          <w14:ligatures w14:val="none"/>
        </w:rPr>
        <w:t>24-25 plan design</w:t>
      </w:r>
    </w:p>
    <w:p w14:paraId="2190006A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Can you please clarify this question?  Do you want the Certificate of Insurance?</w:t>
      </w:r>
    </w:p>
    <w:p w14:paraId="41583AA0" w14:textId="2C6CAB57" w:rsidR="00424658" w:rsidRDefault="00424658" w:rsidP="003C36D7"/>
    <w:p w14:paraId="6448AA05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4"/>
          <w:szCs w:val="24"/>
          <w14:ligatures w14:val="none"/>
        </w:rPr>
      </w:pPr>
      <w:proofErr w:type="gramStart"/>
      <w:r w:rsidRPr="003C36D7">
        <w:rPr>
          <w:rFonts w:ascii="Arial" w:eastAsia="Times New Roman" w:hAnsi="Arial" w:cs="Arial"/>
          <w:b/>
          <w:bCs/>
          <w:color w:val="153D63" w:themeColor="text2" w:themeTint="E6"/>
          <w:kern w:val="0"/>
          <w14:ligatures w14:val="none"/>
        </w:rPr>
        <w:t>ISO  Insurance</w:t>
      </w:r>
      <w:proofErr w:type="gramEnd"/>
    </w:p>
    <w:p w14:paraId="52AF5F8D" w14:textId="77777777" w:rsidR="003C36D7" w:rsidRPr="003C36D7" w:rsidRDefault="003C36D7" w:rsidP="003C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3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CF186FB" w14:textId="77777777" w:rsidR="003C36D7" w:rsidRPr="003C36D7" w:rsidRDefault="003C36D7" w:rsidP="003C36D7">
      <w:pPr>
        <w:numPr>
          <w:ilvl w:val="0"/>
          <w:numId w:val="41"/>
        </w:numPr>
        <w:shd w:val="clear" w:color="auto" w:fill="FFFFFF"/>
        <w:spacing w:after="200" w:line="240" w:lineRule="auto"/>
        <w:ind w:left="940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How many international students are athletes? Are they included in the total insured student numbers provided? Provide a list of sports played</w:t>
      </w:r>
    </w:p>
    <w:p w14:paraId="48D40E18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2024-25: 52 Student- Athletes</w:t>
      </w:r>
    </w:p>
    <w:p w14:paraId="0A2D906E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2023-24: 49 Student- Athletes</w:t>
      </w:r>
    </w:p>
    <w:p w14:paraId="110A7A0C" w14:textId="77777777" w:rsidR="003C36D7" w:rsidRPr="003C36D7" w:rsidRDefault="003C36D7" w:rsidP="003C36D7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Intercollegiate sports at UCA:</w:t>
      </w:r>
    </w:p>
    <w:p w14:paraId="59F8C6AB" w14:textId="77777777" w:rsidR="003C36D7" w:rsidRPr="003C36D7" w:rsidRDefault="003C36D7" w:rsidP="003C36D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Men’s Sports:                                  </w:t>
      </w:r>
    </w:p>
    <w:p w14:paraId="37EA83AF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Footb</w:t>
      </w:r>
      <w:hyperlink r:id="rId9" w:history="1">
        <w:r w:rsidRPr="003C36D7">
          <w:rPr>
            <w:rFonts w:ascii="Calibri" w:eastAsia="Times New Roman" w:hAnsi="Calibri" w:cs="Calibri"/>
            <w:b/>
            <w:bCs/>
            <w:color w:val="153D63" w:themeColor="text2" w:themeTint="E6"/>
            <w:kern w:val="0"/>
            <w:u w:val="single"/>
            <w14:ligatures w14:val="none"/>
          </w:rPr>
          <w:t>all</w:t>
        </w:r>
      </w:hyperlink>
    </w:p>
    <w:p w14:paraId="3ACAAA30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B</w:t>
      </w:r>
      <w:hyperlink r:id="rId10" w:history="1">
        <w:r w:rsidRPr="003C36D7">
          <w:rPr>
            <w:rFonts w:ascii="Calibri" w:eastAsia="Times New Roman" w:hAnsi="Calibri" w:cs="Calibri"/>
            <w:b/>
            <w:bCs/>
            <w:color w:val="153D63" w:themeColor="text2" w:themeTint="E6"/>
            <w:kern w:val="0"/>
            <w:u w:val="single"/>
            <w14:ligatures w14:val="none"/>
          </w:rPr>
          <w:t>asebal</w:t>
        </w:r>
      </w:hyperlink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l</w:t>
      </w:r>
    </w:p>
    <w:p w14:paraId="0BEFD692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lastRenderedPageBreak/>
        <w:t>Men’s Basketball</w:t>
      </w:r>
    </w:p>
    <w:p w14:paraId="0B075E6F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Men’s Soccer</w:t>
      </w:r>
    </w:p>
    <w:p w14:paraId="34BE6F10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Men’s Track &amp; Field</w:t>
      </w:r>
    </w:p>
    <w:p w14:paraId="08B78F22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Men’s Cross Country</w:t>
      </w:r>
    </w:p>
    <w:p w14:paraId="04FAC86C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Men’s Golf</w:t>
      </w:r>
    </w:p>
    <w:p w14:paraId="23E78C23" w14:textId="77777777" w:rsidR="003C36D7" w:rsidRPr="003C36D7" w:rsidRDefault="003C36D7" w:rsidP="003C36D7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:sz w:val="18"/>
          <w:szCs w:val="18"/>
          <w14:ligatures w14:val="none"/>
        </w:rPr>
      </w:pPr>
    </w:p>
    <w:p w14:paraId="04F7D756" w14:textId="77777777" w:rsidR="003C36D7" w:rsidRPr="003C36D7" w:rsidRDefault="003C36D7" w:rsidP="003C36D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Sports:</w:t>
      </w:r>
    </w:p>
    <w:p w14:paraId="330CAFB2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Basketball</w:t>
      </w:r>
    </w:p>
    <w:p w14:paraId="08BD1503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hyperlink r:id="rId11" w:history="1">
        <w:r w:rsidRPr="003C36D7">
          <w:rPr>
            <w:rFonts w:ascii="Calibri" w:eastAsia="Times New Roman" w:hAnsi="Calibri" w:cs="Calibri"/>
            <w:b/>
            <w:bCs/>
            <w:color w:val="153D63" w:themeColor="text2" w:themeTint="E6"/>
            <w:kern w:val="0"/>
            <w:u w:val="single"/>
            <w14:ligatures w14:val="none"/>
          </w:rPr>
          <w:t>Women’</w:t>
        </w:r>
      </w:hyperlink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s Volleyball</w:t>
      </w:r>
    </w:p>
    <w:p w14:paraId="58DBC34B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Track &amp; Field</w:t>
      </w:r>
    </w:p>
    <w:p w14:paraId="01DFFEB9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Cross Country</w:t>
      </w:r>
    </w:p>
    <w:p w14:paraId="093BB6F5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Tennis</w:t>
      </w:r>
    </w:p>
    <w:p w14:paraId="52E68DE0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Golf</w:t>
      </w:r>
    </w:p>
    <w:p w14:paraId="71DDB609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Women’s Soccer</w:t>
      </w:r>
    </w:p>
    <w:p w14:paraId="619D68DC" w14:textId="77777777" w:rsidR="003C36D7" w:rsidRPr="003C36D7" w:rsidRDefault="003C36D7" w:rsidP="003C36D7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Softball</w:t>
      </w:r>
    </w:p>
    <w:p w14:paraId="6ECCA7D8" w14:textId="77777777" w:rsidR="003C36D7" w:rsidRPr="003C36D7" w:rsidRDefault="003C36D7" w:rsidP="003C3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500733" w14:textId="77777777" w:rsidR="003C36D7" w:rsidRPr="003C36D7" w:rsidRDefault="003C36D7" w:rsidP="003C36D7">
      <w:pPr>
        <w:numPr>
          <w:ilvl w:val="0"/>
          <w:numId w:val="45"/>
        </w:numPr>
        <w:shd w:val="clear" w:color="auto" w:fill="FFFFFF"/>
        <w:spacing w:after="0" w:line="240" w:lineRule="auto"/>
        <w:ind w:left="940" w:hanging="360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Please provide an age census of students insured in the past year. A list of date of birth’s is sufficient. Alternatively, you can provide number of students in each age group:</w:t>
      </w:r>
    </w:p>
    <w:p w14:paraId="65310192" w14:textId="77777777" w:rsidR="003C36D7" w:rsidRPr="003C36D7" w:rsidRDefault="003C36D7" w:rsidP="003C36D7">
      <w:pPr>
        <w:numPr>
          <w:ilvl w:val="1"/>
          <w:numId w:val="4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Information is based on 2023-24 year:</w:t>
      </w:r>
    </w:p>
    <w:p w14:paraId="24163A46" w14:textId="77777777" w:rsidR="003C36D7" w:rsidRPr="003C36D7" w:rsidRDefault="003C36D7" w:rsidP="003C36D7">
      <w:pPr>
        <w:numPr>
          <w:ilvl w:val="0"/>
          <w:numId w:val="46"/>
        </w:numPr>
        <w:spacing w:after="0" w:line="240" w:lineRule="auto"/>
        <w:ind w:left="1660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Under 25 - </w:t>
      </w:r>
    </w:p>
    <w:p w14:paraId="03C6490E" w14:textId="77777777" w:rsidR="003C36D7" w:rsidRPr="003C36D7" w:rsidRDefault="003C36D7" w:rsidP="003C36D7">
      <w:pPr>
        <w:numPr>
          <w:ilvl w:val="0"/>
          <w:numId w:val="46"/>
        </w:numPr>
        <w:spacing w:after="0" w:line="240" w:lineRule="auto"/>
        <w:ind w:left="1660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25 to 29 - </w:t>
      </w:r>
    </w:p>
    <w:p w14:paraId="68ED4559" w14:textId="77777777" w:rsidR="003C36D7" w:rsidRPr="003C36D7" w:rsidRDefault="003C36D7" w:rsidP="003C36D7">
      <w:pPr>
        <w:numPr>
          <w:ilvl w:val="0"/>
          <w:numId w:val="46"/>
        </w:numPr>
        <w:spacing w:after="200" w:line="240" w:lineRule="auto"/>
        <w:ind w:left="1660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30 to 64 - </w:t>
      </w:r>
    </w:p>
    <w:p w14:paraId="718A4810" w14:textId="77777777" w:rsidR="003C36D7" w:rsidRPr="003C36D7" w:rsidRDefault="003C36D7" w:rsidP="003C36D7">
      <w:pPr>
        <w:spacing w:after="200" w:line="240" w:lineRule="auto"/>
        <w:ind w:left="144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Please see this</w:t>
      </w:r>
      <w:hyperlink r:id="rId12" w:history="1">
        <w:r w:rsidRPr="003C36D7">
          <w:rPr>
            <w:rFonts w:ascii="Calibri" w:eastAsia="Times New Roman" w:hAnsi="Calibri" w:cs="Calibri"/>
            <w:b/>
            <w:bCs/>
            <w:color w:val="153D63" w:themeColor="text2" w:themeTint="E6"/>
            <w:kern w:val="0"/>
            <w:u w:val="single"/>
            <w14:ligatures w14:val="none"/>
          </w:rPr>
          <w:t xml:space="preserve"> sprea</w:t>
        </w:r>
        <w:r w:rsidRPr="003C36D7">
          <w:rPr>
            <w:rFonts w:ascii="Calibri" w:eastAsia="Times New Roman" w:hAnsi="Calibri" w:cs="Calibri"/>
            <w:b/>
            <w:bCs/>
            <w:color w:val="153D63" w:themeColor="text2" w:themeTint="E6"/>
            <w:kern w:val="0"/>
            <w:u w:val="single"/>
            <w14:ligatures w14:val="none"/>
          </w:rPr>
          <w:t>d</w:t>
        </w:r>
        <w:r w:rsidRPr="003C36D7">
          <w:rPr>
            <w:rFonts w:ascii="Calibri" w:eastAsia="Times New Roman" w:hAnsi="Calibri" w:cs="Calibri"/>
            <w:b/>
            <w:bCs/>
            <w:color w:val="153D63" w:themeColor="text2" w:themeTint="E6"/>
            <w:kern w:val="0"/>
            <w:u w:val="single"/>
            <w14:ligatures w14:val="none"/>
          </w:rPr>
          <w:t>sheet</w:t>
        </w:r>
      </w:hyperlink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 xml:space="preserve"> for this data.  Data is separated by athlete and non-athlete</w:t>
      </w:r>
    </w:p>
    <w:p w14:paraId="60FB7AC2" w14:textId="77777777" w:rsidR="003C36D7" w:rsidRPr="003C36D7" w:rsidRDefault="003C36D7" w:rsidP="003C36D7">
      <w:pPr>
        <w:numPr>
          <w:ilvl w:val="0"/>
          <w:numId w:val="47"/>
        </w:numPr>
        <w:shd w:val="clear" w:color="auto" w:fill="FFFFFF"/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Is coverage required for dependents? If yes, provide number of children and spouse insured in last year</w:t>
      </w:r>
    </w:p>
    <w:p w14:paraId="2AA14283" w14:textId="77777777" w:rsidR="003C36D7" w:rsidRPr="003C36D7" w:rsidRDefault="003C36D7" w:rsidP="003C36D7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153D63" w:themeColor="text2" w:themeTint="E6"/>
          <w:kern w:val="0"/>
          <w14:ligatures w14:val="none"/>
        </w:rPr>
        <w:t>Dependent coverage is not required</w:t>
      </w:r>
    </w:p>
    <w:p w14:paraId="078173DC" w14:textId="77777777" w:rsidR="003C36D7" w:rsidRPr="003C36D7" w:rsidRDefault="003C36D7" w:rsidP="003C36D7">
      <w:pPr>
        <w:numPr>
          <w:ilvl w:val="0"/>
          <w:numId w:val="48"/>
        </w:numPr>
        <w:shd w:val="clear" w:color="auto" w:fill="FFFFFF"/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Please provide total premiums collected in last 3 years – athletes and non-athletes</w:t>
      </w:r>
    </w:p>
    <w:p w14:paraId="0C46715A" w14:textId="77777777" w:rsidR="003C36D7" w:rsidRPr="003C36D7" w:rsidRDefault="003C36D7" w:rsidP="003C36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2024-25: $121,830.28 Athletes / $403,908.58 Non-Athletes</w:t>
      </w:r>
    </w:p>
    <w:p w14:paraId="0577468A" w14:textId="77777777" w:rsidR="003C36D7" w:rsidRPr="003C36D7" w:rsidRDefault="003C36D7" w:rsidP="003C36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2023-24: $ 112,261.28 Athletes / $406,016.60 Non-Athletes</w:t>
      </w:r>
    </w:p>
    <w:p w14:paraId="4BD9E27D" w14:textId="77777777" w:rsidR="003C36D7" w:rsidRPr="003C36D7" w:rsidRDefault="003C36D7" w:rsidP="003C36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2022-23: $501,535.12 All students - no athletic policy during this period</w:t>
      </w:r>
    </w:p>
    <w:p w14:paraId="00D2C4C2" w14:textId="77777777" w:rsidR="003C36D7" w:rsidRPr="003C36D7" w:rsidRDefault="003C36D7" w:rsidP="003C36D7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D2F6CE" w14:textId="77777777" w:rsidR="003C36D7" w:rsidRPr="003C36D7" w:rsidRDefault="003C36D7" w:rsidP="003C36D7">
      <w:pPr>
        <w:numPr>
          <w:ilvl w:val="0"/>
          <w:numId w:val="49"/>
        </w:numPr>
        <w:shd w:val="clear" w:color="auto" w:fill="FFFFFF"/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3C36D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Please provide claims and utilization data for last 3 years – athletes and non-athletes</w:t>
      </w:r>
    </w:p>
    <w:p w14:paraId="28531CBF" w14:textId="77777777" w:rsidR="003C36D7" w:rsidRPr="003C36D7" w:rsidRDefault="003C36D7" w:rsidP="003C36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53D63" w:themeColor="text2" w:themeTint="E6"/>
          <w:kern w:val="0"/>
          <w:sz w:val="24"/>
          <w:szCs w:val="24"/>
          <w14:ligatures w14:val="none"/>
        </w:rPr>
      </w:pPr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 xml:space="preserve">The last 4 years of claims data is provided for students (non-athletes).  The athletic policy began in August of </w:t>
      </w:r>
      <w:proofErr w:type="gramStart"/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>2023</w:t>
      </w:r>
      <w:proofErr w:type="gramEnd"/>
      <w:r w:rsidRPr="003C36D7">
        <w:rPr>
          <w:rFonts w:ascii="Arial" w:eastAsia="Times New Roman" w:hAnsi="Arial" w:cs="Arial"/>
          <w:color w:val="153D63" w:themeColor="text2" w:themeTint="E6"/>
          <w:kern w:val="0"/>
          <w14:ligatures w14:val="none"/>
        </w:rPr>
        <w:t xml:space="preserve"> so we do not have claims information.  </w:t>
      </w:r>
    </w:p>
    <w:p w14:paraId="7D413CDA" w14:textId="77777777" w:rsidR="003C36D7" w:rsidRDefault="003C36D7" w:rsidP="003C36D7"/>
    <w:sectPr w:rsidR="003C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4F3E"/>
    <w:multiLevelType w:val="multilevel"/>
    <w:tmpl w:val="67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D7AB5"/>
    <w:multiLevelType w:val="multilevel"/>
    <w:tmpl w:val="8EBA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D3E71"/>
    <w:multiLevelType w:val="multilevel"/>
    <w:tmpl w:val="48E866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7322D"/>
    <w:multiLevelType w:val="multilevel"/>
    <w:tmpl w:val="342CE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09E9"/>
    <w:multiLevelType w:val="multilevel"/>
    <w:tmpl w:val="D3C84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E2C0A"/>
    <w:multiLevelType w:val="multilevel"/>
    <w:tmpl w:val="4DCC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644F1"/>
    <w:multiLevelType w:val="multilevel"/>
    <w:tmpl w:val="2F182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E0F2E"/>
    <w:multiLevelType w:val="multilevel"/>
    <w:tmpl w:val="10B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F2DC1"/>
    <w:multiLevelType w:val="multilevel"/>
    <w:tmpl w:val="E33E70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B704F"/>
    <w:multiLevelType w:val="multilevel"/>
    <w:tmpl w:val="BBB6D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34A32"/>
    <w:multiLevelType w:val="multilevel"/>
    <w:tmpl w:val="5946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72EE1"/>
    <w:multiLevelType w:val="multilevel"/>
    <w:tmpl w:val="7234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03EA4"/>
    <w:multiLevelType w:val="multilevel"/>
    <w:tmpl w:val="CD4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C6F06"/>
    <w:multiLevelType w:val="multilevel"/>
    <w:tmpl w:val="111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F5E75"/>
    <w:multiLevelType w:val="multilevel"/>
    <w:tmpl w:val="016A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85EDF"/>
    <w:multiLevelType w:val="multilevel"/>
    <w:tmpl w:val="BB3A2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D25B5"/>
    <w:multiLevelType w:val="multilevel"/>
    <w:tmpl w:val="8D100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273AC"/>
    <w:multiLevelType w:val="multilevel"/>
    <w:tmpl w:val="BC906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26DB9"/>
    <w:multiLevelType w:val="multilevel"/>
    <w:tmpl w:val="56662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B695D"/>
    <w:multiLevelType w:val="multilevel"/>
    <w:tmpl w:val="D26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95A41"/>
    <w:multiLevelType w:val="multilevel"/>
    <w:tmpl w:val="91BEA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8590E"/>
    <w:multiLevelType w:val="multilevel"/>
    <w:tmpl w:val="4F74A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D4FE3"/>
    <w:multiLevelType w:val="multilevel"/>
    <w:tmpl w:val="DAF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4432F"/>
    <w:multiLevelType w:val="multilevel"/>
    <w:tmpl w:val="3DE26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5B2E39"/>
    <w:multiLevelType w:val="multilevel"/>
    <w:tmpl w:val="1B1E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95E34"/>
    <w:multiLevelType w:val="multilevel"/>
    <w:tmpl w:val="8F92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76345"/>
    <w:multiLevelType w:val="multilevel"/>
    <w:tmpl w:val="110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07F30"/>
    <w:multiLevelType w:val="multilevel"/>
    <w:tmpl w:val="4A90F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0649D"/>
    <w:multiLevelType w:val="multilevel"/>
    <w:tmpl w:val="67B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54"/>
    <w:multiLevelType w:val="multilevel"/>
    <w:tmpl w:val="FD3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B66C1"/>
    <w:multiLevelType w:val="multilevel"/>
    <w:tmpl w:val="79EA90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C2AA6"/>
    <w:multiLevelType w:val="multilevel"/>
    <w:tmpl w:val="B8A42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5272A"/>
    <w:multiLevelType w:val="multilevel"/>
    <w:tmpl w:val="61BC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06F32"/>
    <w:multiLevelType w:val="multilevel"/>
    <w:tmpl w:val="552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D7C29"/>
    <w:multiLevelType w:val="multilevel"/>
    <w:tmpl w:val="130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A6414"/>
    <w:multiLevelType w:val="multilevel"/>
    <w:tmpl w:val="1982E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70D8B"/>
    <w:multiLevelType w:val="multilevel"/>
    <w:tmpl w:val="6188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793"/>
    <w:multiLevelType w:val="multilevel"/>
    <w:tmpl w:val="44F85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C41D3C"/>
    <w:multiLevelType w:val="multilevel"/>
    <w:tmpl w:val="8D4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30550"/>
    <w:multiLevelType w:val="multilevel"/>
    <w:tmpl w:val="0298D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17B5F"/>
    <w:multiLevelType w:val="multilevel"/>
    <w:tmpl w:val="6E702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37664">
    <w:abstractNumId w:val="1"/>
  </w:num>
  <w:num w:numId="2" w16cid:durableId="512648075">
    <w:abstractNumId w:val="11"/>
    <w:lvlOverride w:ilvl="0">
      <w:lvl w:ilvl="0">
        <w:numFmt w:val="decimal"/>
        <w:lvlText w:val="%1."/>
        <w:lvlJc w:val="left"/>
      </w:lvl>
    </w:lvlOverride>
  </w:num>
  <w:num w:numId="3" w16cid:durableId="2115861444">
    <w:abstractNumId w:val="3"/>
    <w:lvlOverride w:ilvl="0">
      <w:lvl w:ilvl="0">
        <w:numFmt w:val="decimal"/>
        <w:lvlText w:val="%1."/>
        <w:lvlJc w:val="left"/>
      </w:lvl>
    </w:lvlOverride>
  </w:num>
  <w:num w:numId="4" w16cid:durableId="78114504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745882979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010987979">
    <w:abstractNumId w:val="9"/>
    <w:lvlOverride w:ilvl="0">
      <w:lvl w:ilvl="0">
        <w:numFmt w:val="decimal"/>
        <w:lvlText w:val="%1."/>
        <w:lvlJc w:val="left"/>
      </w:lvl>
    </w:lvlOverride>
  </w:num>
  <w:num w:numId="7" w16cid:durableId="73666863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810437607">
    <w:abstractNumId w:val="0"/>
  </w:num>
  <w:num w:numId="9" w16cid:durableId="278680995">
    <w:abstractNumId w:val="39"/>
    <w:lvlOverride w:ilvl="0">
      <w:lvl w:ilvl="0">
        <w:numFmt w:val="decimal"/>
        <w:lvlText w:val="%1."/>
        <w:lvlJc w:val="left"/>
      </w:lvl>
    </w:lvlOverride>
  </w:num>
  <w:num w:numId="10" w16cid:durableId="1371539343">
    <w:abstractNumId w:val="31"/>
    <w:lvlOverride w:ilvl="0">
      <w:lvl w:ilvl="0">
        <w:numFmt w:val="decimal"/>
        <w:lvlText w:val="%1."/>
        <w:lvlJc w:val="left"/>
      </w:lvl>
    </w:lvlOverride>
  </w:num>
  <w:num w:numId="11" w16cid:durableId="390734918">
    <w:abstractNumId w:val="40"/>
    <w:lvlOverride w:ilvl="0">
      <w:lvl w:ilvl="0">
        <w:numFmt w:val="decimal"/>
        <w:lvlText w:val="%1."/>
        <w:lvlJc w:val="left"/>
      </w:lvl>
    </w:lvlOverride>
  </w:num>
  <w:num w:numId="12" w16cid:durableId="301614908">
    <w:abstractNumId w:val="20"/>
    <w:lvlOverride w:ilvl="0">
      <w:lvl w:ilvl="0">
        <w:numFmt w:val="decimal"/>
        <w:lvlText w:val="%1."/>
        <w:lvlJc w:val="left"/>
      </w:lvl>
    </w:lvlOverride>
  </w:num>
  <w:num w:numId="13" w16cid:durableId="1224178112">
    <w:abstractNumId w:val="20"/>
    <w:lvlOverride w:ilvl="1">
      <w:lvl w:ilvl="1">
        <w:numFmt w:val="lowerLetter"/>
        <w:lvlText w:val="%2."/>
        <w:lvlJc w:val="left"/>
      </w:lvl>
    </w:lvlOverride>
  </w:num>
  <w:num w:numId="14" w16cid:durableId="485558789">
    <w:abstractNumId w:val="20"/>
    <w:lvlOverride w:ilvl="1">
      <w:lvl w:ilvl="1">
        <w:numFmt w:val="lowerLetter"/>
        <w:lvlText w:val="%2."/>
        <w:lvlJc w:val="left"/>
      </w:lvl>
    </w:lvlOverride>
  </w:num>
  <w:num w:numId="15" w16cid:durableId="95178435">
    <w:abstractNumId w:val="20"/>
    <w:lvlOverride w:ilvl="1">
      <w:lvl w:ilvl="1">
        <w:numFmt w:val="lowerLetter"/>
        <w:lvlText w:val="%2."/>
        <w:lvlJc w:val="left"/>
      </w:lvl>
    </w:lvlOverride>
  </w:num>
  <w:num w:numId="16" w16cid:durableId="1113592938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264003840">
    <w:abstractNumId w:val="4"/>
    <w:lvlOverride w:ilvl="1">
      <w:lvl w:ilvl="1">
        <w:numFmt w:val="lowerLetter"/>
        <w:lvlText w:val="%2."/>
        <w:lvlJc w:val="left"/>
      </w:lvl>
    </w:lvlOverride>
  </w:num>
  <w:num w:numId="18" w16cid:durableId="1591548012">
    <w:abstractNumId w:val="4"/>
    <w:lvlOverride w:ilvl="1">
      <w:lvl w:ilvl="1">
        <w:numFmt w:val="lowerLetter"/>
        <w:lvlText w:val="%2."/>
        <w:lvlJc w:val="left"/>
      </w:lvl>
    </w:lvlOverride>
  </w:num>
  <w:num w:numId="19" w16cid:durableId="1542980562">
    <w:abstractNumId w:val="25"/>
  </w:num>
  <w:num w:numId="20" w16cid:durableId="995114551">
    <w:abstractNumId w:val="23"/>
    <w:lvlOverride w:ilvl="0">
      <w:lvl w:ilvl="0">
        <w:numFmt w:val="decimal"/>
        <w:lvlText w:val="%1."/>
        <w:lvlJc w:val="left"/>
      </w:lvl>
    </w:lvlOverride>
  </w:num>
  <w:num w:numId="21" w16cid:durableId="195894383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221140049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034710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954553598">
    <w:abstractNumId w:val="37"/>
    <w:lvlOverride w:ilvl="0">
      <w:lvl w:ilvl="0">
        <w:numFmt w:val="decimal"/>
        <w:lvlText w:val="%1."/>
        <w:lvlJc w:val="left"/>
      </w:lvl>
    </w:lvlOverride>
  </w:num>
  <w:num w:numId="25" w16cid:durableId="616717389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697269700">
    <w:abstractNumId w:val="18"/>
    <w:lvlOverride w:ilvl="0">
      <w:lvl w:ilvl="0">
        <w:numFmt w:val="decimal"/>
        <w:lvlText w:val="%1."/>
        <w:lvlJc w:val="left"/>
      </w:lvl>
    </w:lvlOverride>
  </w:num>
  <w:num w:numId="27" w16cid:durableId="410467528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81628624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2080592452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509252354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616065710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43995707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61567696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352920913">
    <w:abstractNumId w:val="8"/>
    <w:lvlOverride w:ilvl="0">
      <w:lvl w:ilvl="0">
        <w:numFmt w:val="decimal"/>
        <w:lvlText w:val="%1."/>
        <w:lvlJc w:val="left"/>
      </w:lvl>
    </w:lvlOverride>
  </w:num>
  <w:num w:numId="35" w16cid:durableId="131217076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1200703675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268779601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1355959199">
    <w:abstractNumId w:val="30"/>
    <w:lvlOverride w:ilvl="0">
      <w:lvl w:ilvl="0">
        <w:numFmt w:val="decimal"/>
        <w:lvlText w:val="%1."/>
        <w:lvlJc w:val="left"/>
      </w:lvl>
    </w:lvlOverride>
  </w:num>
  <w:num w:numId="39" w16cid:durableId="1114446677">
    <w:abstractNumId w:val="21"/>
    <w:lvlOverride w:ilvl="0">
      <w:lvl w:ilvl="0">
        <w:numFmt w:val="decimal"/>
        <w:lvlText w:val="%1."/>
        <w:lvlJc w:val="left"/>
      </w:lvl>
    </w:lvlOverride>
  </w:num>
  <w:num w:numId="40" w16cid:durableId="1001857001">
    <w:abstractNumId w:val="2"/>
    <w:lvlOverride w:ilvl="0">
      <w:lvl w:ilvl="0">
        <w:numFmt w:val="decimal"/>
        <w:lvlText w:val="%1."/>
        <w:lvlJc w:val="left"/>
      </w:lvl>
    </w:lvlOverride>
  </w:num>
  <w:num w:numId="41" w16cid:durableId="1715232848">
    <w:abstractNumId w:val="7"/>
  </w:num>
  <w:num w:numId="42" w16cid:durableId="1361861141">
    <w:abstractNumId w:val="13"/>
  </w:num>
  <w:num w:numId="43" w16cid:durableId="136991508">
    <w:abstractNumId w:val="14"/>
  </w:num>
  <w:num w:numId="44" w16cid:durableId="1092703336">
    <w:abstractNumId w:val="35"/>
  </w:num>
  <w:num w:numId="45" w16cid:durableId="1850899610">
    <w:abstractNumId w:val="35"/>
    <w:lvlOverride w:ilvl="0">
      <w:lvl w:ilvl="0">
        <w:numFmt w:val="decimal"/>
        <w:lvlText w:val="%1."/>
        <w:lvlJc w:val="left"/>
      </w:lvl>
    </w:lvlOverride>
  </w:num>
  <w:num w:numId="46" w16cid:durableId="1479688317">
    <w:abstractNumId w:val="24"/>
  </w:num>
  <w:num w:numId="47" w16cid:durableId="1707872243">
    <w:abstractNumId w:val="16"/>
    <w:lvlOverride w:ilvl="0">
      <w:lvl w:ilvl="0">
        <w:numFmt w:val="decimal"/>
        <w:lvlText w:val="%1."/>
        <w:lvlJc w:val="left"/>
      </w:lvl>
    </w:lvlOverride>
  </w:num>
  <w:num w:numId="48" w16cid:durableId="1640381223">
    <w:abstractNumId w:val="27"/>
    <w:lvlOverride w:ilvl="0">
      <w:lvl w:ilvl="0">
        <w:numFmt w:val="decimal"/>
        <w:lvlText w:val="%1."/>
        <w:lvlJc w:val="left"/>
      </w:lvl>
    </w:lvlOverride>
  </w:num>
  <w:num w:numId="49" w16cid:durableId="891044570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D7"/>
    <w:rsid w:val="00167EBB"/>
    <w:rsid w:val="001F11A4"/>
    <w:rsid w:val="003C36D7"/>
    <w:rsid w:val="00424658"/>
    <w:rsid w:val="00505733"/>
    <w:rsid w:val="00532458"/>
    <w:rsid w:val="005829E3"/>
    <w:rsid w:val="005F34B9"/>
    <w:rsid w:val="0063031F"/>
    <w:rsid w:val="006439F7"/>
    <w:rsid w:val="00917D0B"/>
    <w:rsid w:val="009339EF"/>
    <w:rsid w:val="00B21884"/>
    <w:rsid w:val="00B86669"/>
    <w:rsid w:val="00F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78A0"/>
  <w15:chartTrackingRefBased/>
  <w15:docId w15:val="{4EA9A2E2-B604-4900-AFF8-42E3986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6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6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6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justia.com/codes/arkansas/title-25/chapter-1/subchapter-12/section-25-1-120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justia.com/codes/arkansas/title-25/chapter-1/subchapter-11/section-25-1-1102/" TargetMode="External"/><Relationship Id="rId12" Type="http://schemas.openxmlformats.org/officeDocument/2006/relationships/hyperlink" Target="https://docs.google.com/spreadsheets/d/1PH3ht-G0BDs86rkvXeIKx_FplNZBrADOS1--bW3orb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.justia.com/codes/arkansas/title-25/chapter-1/subchapter-5/section-25-1-503/" TargetMode="External"/><Relationship Id="rId11" Type="http://schemas.openxmlformats.org/officeDocument/2006/relationships/hyperlink" Target="http://ucasports.com/index.aspx?path=wvball" TargetMode="External"/><Relationship Id="rId5" Type="http://schemas.openxmlformats.org/officeDocument/2006/relationships/hyperlink" Target="https://www.state.ar.us/dfa/procurement/documents/employ_illegal_reg.pdf" TargetMode="External"/><Relationship Id="rId10" Type="http://schemas.openxmlformats.org/officeDocument/2006/relationships/hyperlink" Target="http://ucasports.com/index.aspx?path=baseb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sports.com/index.aspx?path=footb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1273</Words>
  <Characters>7273</Characters>
  <Application>Microsoft Office Word</Application>
  <DocSecurity>0</DocSecurity>
  <Lines>259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Arkanasas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Cowan</dc:creator>
  <cp:keywords/>
  <dc:description/>
  <cp:lastModifiedBy>Meghan Cowan</cp:lastModifiedBy>
  <cp:revision>3</cp:revision>
  <dcterms:created xsi:type="dcterms:W3CDTF">2025-04-18T15:13:00Z</dcterms:created>
  <dcterms:modified xsi:type="dcterms:W3CDTF">2025-04-18T15:50:00Z</dcterms:modified>
</cp:coreProperties>
</file>