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DB" w:rsidRPr="00F534E6" w:rsidRDefault="00C84ADB" w:rsidP="00C84ADB">
      <w:pPr>
        <w:jc w:val="center"/>
        <w:rPr>
          <w:rFonts w:asciiTheme="majorHAnsi" w:hAnsiTheme="majorHAnsi" w:cstheme="majorHAnsi"/>
          <w:b/>
        </w:rPr>
      </w:pPr>
      <w:r w:rsidRPr="00F534E6">
        <w:rPr>
          <w:rFonts w:asciiTheme="majorHAnsi" w:hAnsiTheme="majorHAnsi" w:cstheme="majorHAnsi"/>
          <w:b/>
        </w:rPr>
        <w:t xml:space="preserve">IFC Meeting </w:t>
      </w:r>
      <w:r w:rsidR="009D62CC">
        <w:rPr>
          <w:rFonts w:asciiTheme="majorHAnsi" w:hAnsiTheme="majorHAnsi" w:cstheme="majorHAnsi"/>
          <w:b/>
        </w:rPr>
        <w:t>Minutes</w:t>
      </w:r>
    </w:p>
    <w:p w:rsidR="00C84ADB" w:rsidRPr="00F534E6" w:rsidRDefault="00405B46" w:rsidP="00C84ADB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October 29</w:t>
      </w:r>
      <w:r>
        <w:rPr>
          <w:rFonts w:asciiTheme="majorHAnsi" w:hAnsiTheme="majorHAnsi" w:cstheme="majorHAnsi"/>
          <w:b/>
          <w:vertAlign w:val="superscript"/>
        </w:rPr>
        <w:t>th</w:t>
      </w:r>
      <w:r w:rsidR="00C84ADB">
        <w:rPr>
          <w:rFonts w:asciiTheme="majorHAnsi" w:hAnsiTheme="majorHAnsi" w:cstheme="majorHAnsi"/>
          <w:b/>
        </w:rPr>
        <w:t>, 2013</w:t>
      </w:r>
    </w:p>
    <w:p w:rsidR="00C84ADB" w:rsidRPr="00F534E6" w:rsidRDefault="00C84ADB" w:rsidP="00C84ADB">
      <w:pPr>
        <w:jc w:val="center"/>
        <w:rPr>
          <w:rFonts w:asciiTheme="majorHAnsi" w:hAnsiTheme="majorHAnsi" w:cstheme="majorHAnsi"/>
          <w:b/>
        </w:rPr>
      </w:pPr>
    </w:p>
    <w:p w:rsidR="00C84ADB" w:rsidRPr="00F534E6" w:rsidRDefault="00C84ADB" w:rsidP="00C84ADB">
      <w:pPr>
        <w:spacing w:line="480" w:lineRule="auto"/>
        <w:rPr>
          <w:rFonts w:asciiTheme="majorHAnsi" w:hAnsiTheme="majorHAnsi" w:cstheme="majorHAnsi"/>
          <w:b/>
        </w:rPr>
      </w:pPr>
      <w:r w:rsidRPr="00F534E6">
        <w:rPr>
          <w:rFonts w:asciiTheme="majorHAnsi" w:hAnsiTheme="majorHAnsi" w:cstheme="majorHAnsi"/>
          <w:b/>
        </w:rPr>
        <w:t>VP Community Relations Report</w:t>
      </w:r>
    </w:p>
    <w:p w:rsidR="00405B46" w:rsidRPr="00405B46" w:rsidRDefault="00031491" w:rsidP="00C84ADB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Roll Call</w:t>
      </w:r>
    </w:p>
    <w:p w:rsidR="00031491" w:rsidRPr="00031491" w:rsidRDefault="00405B46" w:rsidP="00C84ADB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A</w:t>
      </w:r>
      <w:r w:rsidRPr="00405B46">
        <w:rPr>
          <w:rFonts w:asciiTheme="majorHAnsi" w:hAnsiTheme="majorHAnsi" w:cstheme="majorHAnsi"/>
        </w:rPr>
        <w:t>pp</w:t>
      </w:r>
      <w:r>
        <w:rPr>
          <w:rFonts w:asciiTheme="majorHAnsi" w:hAnsiTheme="majorHAnsi" w:cstheme="majorHAnsi"/>
        </w:rPr>
        <w:t>lica</w:t>
      </w:r>
      <w:r w:rsidR="00945565">
        <w:rPr>
          <w:rFonts w:asciiTheme="majorHAnsi" w:hAnsiTheme="majorHAnsi" w:cstheme="majorHAnsi"/>
        </w:rPr>
        <w:t>tions for IFC exec on Orgsy</w:t>
      </w:r>
      <w:r>
        <w:rPr>
          <w:rFonts w:asciiTheme="majorHAnsi" w:hAnsiTheme="majorHAnsi" w:cstheme="majorHAnsi"/>
        </w:rPr>
        <w:t>nc</w:t>
      </w:r>
    </w:p>
    <w:p w:rsidR="00C84ADB" w:rsidRPr="00031491" w:rsidRDefault="00C84ADB" w:rsidP="00031491">
      <w:pPr>
        <w:spacing w:line="480" w:lineRule="auto"/>
        <w:rPr>
          <w:rFonts w:asciiTheme="majorHAnsi" w:hAnsiTheme="majorHAnsi" w:cstheme="majorHAnsi"/>
          <w:b/>
        </w:rPr>
      </w:pPr>
      <w:r w:rsidRPr="00031491">
        <w:rPr>
          <w:rFonts w:asciiTheme="majorHAnsi" w:hAnsiTheme="majorHAnsi" w:cstheme="majorHAnsi"/>
          <w:b/>
        </w:rPr>
        <w:t>VP Finance Report</w:t>
      </w:r>
    </w:p>
    <w:p w:rsidR="00E67F96" w:rsidRPr="00A76381" w:rsidRDefault="00405B46" w:rsidP="00C84ADB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SAFA hearing today</w:t>
      </w:r>
    </w:p>
    <w:p w:rsidR="00A76381" w:rsidRPr="00E67F96" w:rsidRDefault="00A76381" w:rsidP="00C84ADB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Dues due Nov. 5th</w:t>
      </w:r>
    </w:p>
    <w:p w:rsidR="00C84ADB" w:rsidRPr="00424EFA" w:rsidRDefault="00C84ADB" w:rsidP="00424EFA">
      <w:pPr>
        <w:spacing w:line="480" w:lineRule="auto"/>
        <w:rPr>
          <w:rFonts w:asciiTheme="majorHAnsi" w:hAnsiTheme="majorHAnsi" w:cstheme="majorHAnsi"/>
          <w:b/>
        </w:rPr>
      </w:pPr>
      <w:r w:rsidRPr="00424EFA">
        <w:rPr>
          <w:rFonts w:asciiTheme="majorHAnsi" w:hAnsiTheme="majorHAnsi" w:cstheme="majorHAnsi"/>
          <w:b/>
        </w:rPr>
        <w:t>VP of Scholarship</w:t>
      </w:r>
    </w:p>
    <w:p w:rsidR="00C84ADB" w:rsidRDefault="00FC54EE" w:rsidP="00C84ADB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Card Readers</w:t>
      </w:r>
      <w:r w:rsidR="00405B46">
        <w:rPr>
          <w:rFonts w:asciiTheme="majorHAnsi" w:hAnsiTheme="majorHAnsi" w:cstheme="majorHAnsi"/>
        </w:rPr>
        <w:t xml:space="preserve"> in the library</w:t>
      </w:r>
    </w:p>
    <w:p w:rsidR="00C84ADB" w:rsidRPr="00B536EB" w:rsidRDefault="00C84ADB" w:rsidP="00C84ADB">
      <w:pPr>
        <w:spacing w:line="480" w:lineRule="auto"/>
        <w:rPr>
          <w:rFonts w:asciiTheme="majorHAnsi" w:hAnsiTheme="majorHAnsi" w:cstheme="majorHAnsi"/>
          <w:b/>
        </w:rPr>
      </w:pPr>
      <w:r w:rsidRPr="00B536EB">
        <w:rPr>
          <w:rFonts w:asciiTheme="majorHAnsi" w:hAnsiTheme="majorHAnsi" w:cstheme="majorHAnsi"/>
          <w:b/>
        </w:rPr>
        <w:t>VP of Membership Development</w:t>
      </w:r>
    </w:p>
    <w:p w:rsidR="00E67F96" w:rsidRPr="002B2569" w:rsidRDefault="00E67F96" w:rsidP="00E67F96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Greek 101 </w:t>
      </w:r>
      <w:r w:rsidR="002B2569">
        <w:rPr>
          <w:rFonts w:asciiTheme="majorHAnsi" w:hAnsiTheme="majorHAnsi" w:cstheme="majorHAnsi"/>
        </w:rPr>
        <w:t>Nov.</w:t>
      </w:r>
      <w:r>
        <w:rPr>
          <w:rFonts w:asciiTheme="majorHAnsi" w:hAnsiTheme="majorHAnsi" w:cstheme="majorHAnsi"/>
        </w:rPr>
        <w:t xml:space="preserve"> </w:t>
      </w:r>
      <w:r w:rsidR="00FC54EE">
        <w:rPr>
          <w:rFonts w:asciiTheme="majorHAnsi" w:hAnsiTheme="majorHAnsi" w:cstheme="majorHAnsi"/>
        </w:rPr>
        <w:t>12</w:t>
      </w:r>
      <w:r w:rsidRPr="00E67F96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</w:t>
      </w:r>
    </w:p>
    <w:p w:rsidR="002B2569" w:rsidRPr="00FC54EE" w:rsidRDefault="002B2569" w:rsidP="00E67F96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Housing meeting </w:t>
      </w:r>
      <w:r w:rsidR="00405B46">
        <w:rPr>
          <w:rFonts w:asciiTheme="majorHAnsi" w:hAnsiTheme="majorHAnsi" w:cstheme="majorHAnsi"/>
        </w:rPr>
        <w:t xml:space="preserve">with </w:t>
      </w:r>
      <w:proofErr w:type="gramStart"/>
      <w:r w:rsidR="00405B46">
        <w:rPr>
          <w:rFonts w:asciiTheme="majorHAnsi" w:hAnsiTheme="majorHAnsi" w:cstheme="majorHAnsi"/>
        </w:rPr>
        <w:t xml:space="preserve">UCA </w:t>
      </w:r>
      <w:r w:rsidR="00FC54EE">
        <w:rPr>
          <w:rFonts w:asciiTheme="majorHAnsi" w:hAnsiTheme="majorHAnsi" w:cstheme="majorHAnsi"/>
        </w:rPr>
        <w:t xml:space="preserve"> </w:t>
      </w:r>
      <w:r w:rsidR="00405B46">
        <w:rPr>
          <w:rFonts w:asciiTheme="majorHAnsi" w:hAnsiTheme="majorHAnsi" w:cstheme="majorHAnsi"/>
        </w:rPr>
        <w:t>PD</w:t>
      </w:r>
      <w:proofErr w:type="gramEnd"/>
    </w:p>
    <w:p w:rsidR="00FC54EE" w:rsidRPr="00A76381" w:rsidRDefault="00FC54EE" w:rsidP="00E67F96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Boys and Girls Club Halloween Party October 29</w:t>
      </w:r>
      <w:r w:rsidRPr="00FC54EE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at 4:30 pm </w:t>
      </w:r>
    </w:p>
    <w:p w:rsidR="00A76381" w:rsidRPr="00E67F96" w:rsidRDefault="00405B46" w:rsidP="00E67F96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Bowl for Kid’s Sake November 21</w:t>
      </w:r>
      <w:r w:rsidRPr="00405B46">
        <w:rPr>
          <w:rFonts w:asciiTheme="majorHAnsi" w:hAnsiTheme="majorHAnsi" w:cstheme="majorHAnsi"/>
          <w:vertAlign w:val="superscript"/>
        </w:rPr>
        <w:t>st</w:t>
      </w:r>
      <w:r>
        <w:rPr>
          <w:rFonts w:asciiTheme="majorHAnsi" w:hAnsiTheme="majorHAnsi" w:cstheme="majorHAnsi"/>
        </w:rPr>
        <w:t xml:space="preserve"> </w:t>
      </w:r>
    </w:p>
    <w:p w:rsidR="00C84ADB" w:rsidRDefault="00C84ADB" w:rsidP="00E67F96">
      <w:pPr>
        <w:spacing w:line="480" w:lineRule="auto"/>
        <w:rPr>
          <w:rFonts w:asciiTheme="majorHAnsi" w:hAnsiTheme="majorHAnsi" w:cstheme="majorHAnsi"/>
          <w:b/>
        </w:rPr>
      </w:pPr>
      <w:r w:rsidRPr="00E67F96">
        <w:rPr>
          <w:rFonts w:asciiTheme="majorHAnsi" w:hAnsiTheme="majorHAnsi" w:cstheme="majorHAnsi"/>
          <w:b/>
        </w:rPr>
        <w:t>President’s Report</w:t>
      </w:r>
    </w:p>
    <w:p w:rsidR="00FC54EE" w:rsidRPr="00FC54EE" w:rsidRDefault="00FC54EE" w:rsidP="00FC54EE">
      <w:pPr>
        <w:pStyle w:val="ListParagraph"/>
        <w:numPr>
          <w:ilvl w:val="0"/>
          <w:numId w:val="7"/>
        </w:numPr>
        <w:spacing w:line="480" w:lineRule="auto"/>
        <w:rPr>
          <w:rFonts w:asciiTheme="majorHAnsi" w:hAnsiTheme="majorHAnsi" w:cstheme="majorHAnsi"/>
        </w:rPr>
      </w:pPr>
      <w:r w:rsidRPr="00FC54EE">
        <w:rPr>
          <w:rFonts w:asciiTheme="majorHAnsi" w:hAnsiTheme="majorHAnsi" w:cstheme="majorHAnsi"/>
        </w:rPr>
        <w:t>Report</w:t>
      </w:r>
    </w:p>
    <w:p w:rsidR="00C84ADB" w:rsidRPr="00B536EB" w:rsidRDefault="00C84ADB" w:rsidP="00C84ADB">
      <w:pPr>
        <w:spacing w:line="480" w:lineRule="auto"/>
        <w:rPr>
          <w:rFonts w:asciiTheme="majorHAnsi" w:hAnsiTheme="majorHAnsi" w:cstheme="majorHAnsi"/>
          <w:b/>
        </w:rPr>
      </w:pPr>
      <w:r w:rsidRPr="00B536EB">
        <w:rPr>
          <w:rFonts w:asciiTheme="majorHAnsi" w:hAnsiTheme="majorHAnsi" w:cstheme="majorHAnsi"/>
          <w:b/>
        </w:rPr>
        <w:t>VP of Judicial Affairs</w:t>
      </w:r>
    </w:p>
    <w:p w:rsidR="00C84ADB" w:rsidRPr="00F534E6" w:rsidRDefault="00FC54EE" w:rsidP="00C84ADB">
      <w:pPr>
        <w:pStyle w:val="ListParagraph"/>
        <w:numPr>
          <w:ilvl w:val="0"/>
          <w:numId w:val="3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Report</w:t>
      </w:r>
    </w:p>
    <w:p w:rsidR="00C84ADB" w:rsidRPr="00247155" w:rsidRDefault="00C84ADB" w:rsidP="00247155">
      <w:pPr>
        <w:spacing w:line="480" w:lineRule="auto"/>
        <w:rPr>
          <w:rFonts w:asciiTheme="majorHAnsi" w:hAnsiTheme="majorHAnsi" w:cstheme="majorHAnsi"/>
          <w:b/>
        </w:rPr>
      </w:pPr>
      <w:r w:rsidRPr="00F534E6">
        <w:rPr>
          <w:rFonts w:asciiTheme="majorHAnsi" w:hAnsiTheme="majorHAnsi" w:cstheme="majorHAnsi"/>
          <w:b/>
        </w:rPr>
        <w:t>VP Recruitment Report</w:t>
      </w:r>
    </w:p>
    <w:p w:rsidR="00E67F96" w:rsidRDefault="00E67F96" w:rsidP="00C84ADB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Operation Christmas Child</w:t>
      </w:r>
    </w:p>
    <w:p w:rsidR="00031491" w:rsidRPr="00424EFA" w:rsidRDefault="00031491" w:rsidP="00C84ADB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Rush</w:t>
      </w:r>
    </w:p>
    <w:p w:rsidR="00C84ADB" w:rsidRPr="00F534E6" w:rsidRDefault="00C84ADB" w:rsidP="00C84ADB">
      <w:pPr>
        <w:spacing w:line="480" w:lineRule="auto"/>
        <w:rPr>
          <w:rFonts w:asciiTheme="majorHAnsi" w:hAnsiTheme="majorHAnsi" w:cstheme="majorHAnsi"/>
          <w:b/>
        </w:rPr>
      </w:pPr>
      <w:r w:rsidRPr="00F534E6">
        <w:rPr>
          <w:rFonts w:asciiTheme="majorHAnsi" w:hAnsiTheme="majorHAnsi" w:cstheme="majorHAnsi"/>
          <w:b/>
        </w:rPr>
        <w:t>New Business</w:t>
      </w:r>
    </w:p>
    <w:p w:rsidR="00E67F96" w:rsidRDefault="00C84ADB" w:rsidP="00C84ADB">
      <w:pPr>
        <w:spacing w:line="480" w:lineRule="auto"/>
        <w:rPr>
          <w:rFonts w:asciiTheme="majorHAnsi" w:hAnsiTheme="majorHAnsi" w:cstheme="majorHAnsi"/>
          <w:b/>
        </w:rPr>
      </w:pPr>
      <w:r w:rsidRPr="00F534E6">
        <w:rPr>
          <w:rFonts w:asciiTheme="majorHAnsi" w:hAnsiTheme="majorHAnsi" w:cstheme="majorHAnsi"/>
          <w:b/>
        </w:rPr>
        <w:t>Chapter Update</w:t>
      </w:r>
      <w:bookmarkStart w:id="0" w:name="_GoBack"/>
      <w:bookmarkEnd w:id="0"/>
      <w:r w:rsidR="00E67F96">
        <w:rPr>
          <w:rFonts w:asciiTheme="majorHAnsi" w:hAnsiTheme="majorHAnsi" w:cstheme="majorHAnsi"/>
          <w:b/>
        </w:rPr>
        <w:t>s</w:t>
      </w:r>
    </w:p>
    <w:p w:rsidR="009A659B" w:rsidRPr="00E67F96" w:rsidRDefault="00C84ADB" w:rsidP="00E67F96">
      <w:pPr>
        <w:spacing w:line="480" w:lineRule="auto"/>
        <w:rPr>
          <w:rFonts w:asciiTheme="majorHAnsi" w:hAnsiTheme="majorHAnsi" w:cstheme="majorHAnsi"/>
          <w:b/>
        </w:rPr>
      </w:pPr>
      <w:r w:rsidRPr="00F534E6">
        <w:rPr>
          <w:rFonts w:asciiTheme="majorHAnsi" w:hAnsiTheme="majorHAnsi" w:cstheme="majorHAnsi"/>
          <w:b/>
        </w:rPr>
        <w:t>Advisors Rep</w:t>
      </w:r>
      <w:r w:rsidR="00E67F96">
        <w:rPr>
          <w:rFonts w:asciiTheme="majorHAnsi" w:hAnsiTheme="majorHAnsi" w:cstheme="majorHAnsi"/>
          <w:b/>
        </w:rPr>
        <w:t>ort</w:t>
      </w:r>
    </w:p>
    <w:sectPr w:rsidR="009A659B" w:rsidRPr="00E67F96" w:rsidSect="00B43D1C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Cambria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AF6"/>
    <w:multiLevelType w:val="hybridMultilevel"/>
    <w:tmpl w:val="297E0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C2D39"/>
    <w:multiLevelType w:val="hybridMultilevel"/>
    <w:tmpl w:val="B0D67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4487A"/>
    <w:multiLevelType w:val="hybridMultilevel"/>
    <w:tmpl w:val="6A90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A71E7"/>
    <w:multiLevelType w:val="hybridMultilevel"/>
    <w:tmpl w:val="A656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A5F0B"/>
    <w:multiLevelType w:val="hybridMultilevel"/>
    <w:tmpl w:val="D8FA7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6437F"/>
    <w:multiLevelType w:val="hybridMultilevel"/>
    <w:tmpl w:val="434C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2202E"/>
    <w:multiLevelType w:val="hybridMultilevel"/>
    <w:tmpl w:val="6148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/>
  <w:rsids>
    <w:rsidRoot w:val="00C84ADB"/>
    <w:rsid w:val="00020273"/>
    <w:rsid w:val="00031491"/>
    <w:rsid w:val="00247155"/>
    <w:rsid w:val="00290F27"/>
    <w:rsid w:val="002B2569"/>
    <w:rsid w:val="003058D0"/>
    <w:rsid w:val="00405B46"/>
    <w:rsid w:val="00424EFA"/>
    <w:rsid w:val="004C63B4"/>
    <w:rsid w:val="00656BF4"/>
    <w:rsid w:val="00945565"/>
    <w:rsid w:val="009A659B"/>
    <w:rsid w:val="009A7A47"/>
    <w:rsid w:val="009B3471"/>
    <w:rsid w:val="009D62CC"/>
    <w:rsid w:val="00A76381"/>
    <w:rsid w:val="00B9088B"/>
    <w:rsid w:val="00C84ADB"/>
    <w:rsid w:val="00DB4FBB"/>
    <w:rsid w:val="00E67F96"/>
    <w:rsid w:val="00F14425"/>
    <w:rsid w:val="00F76A24"/>
    <w:rsid w:val="00FC54EE"/>
  </w:rsids>
  <m:mathPr>
    <m:mathFont m:val="@ＭＳ 明朝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84AD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84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</Words>
  <Characters>452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Dylan Doughty</cp:lastModifiedBy>
  <cp:revision>3</cp:revision>
  <cp:lastPrinted>2013-10-22T17:36:00Z</cp:lastPrinted>
  <dcterms:created xsi:type="dcterms:W3CDTF">2014-02-19T23:32:00Z</dcterms:created>
  <dcterms:modified xsi:type="dcterms:W3CDTF">2014-02-19T23:33:00Z</dcterms:modified>
</cp:coreProperties>
</file>