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C3" w:rsidRPr="00410145" w:rsidRDefault="001F58C3" w:rsidP="001F58C3">
      <w:pPr>
        <w:pStyle w:val="NoSpacing"/>
        <w:jc w:val="center"/>
        <w:rPr>
          <w:b/>
          <w:sz w:val="28"/>
          <w:szCs w:val="28"/>
        </w:rPr>
      </w:pPr>
      <w:r>
        <w:rPr>
          <w:b/>
          <w:sz w:val="28"/>
          <w:szCs w:val="28"/>
        </w:rPr>
        <w:t>Minutes</w:t>
      </w:r>
    </w:p>
    <w:p w:rsidR="001F58C3" w:rsidRDefault="001F58C3" w:rsidP="001F58C3">
      <w:pPr>
        <w:pStyle w:val="NoSpacing"/>
        <w:jc w:val="center"/>
        <w:rPr>
          <w:b/>
          <w:sz w:val="28"/>
          <w:szCs w:val="28"/>
        </w:rPr>
      </w:pPr>
      <w:r w:rsidRPr="00410145">
        <w:rPr>
          <w:b/>
          <w:sz w:val="28"/>
          <w:szCs w:val="28"/>
        </w:rPr>
        <w:t>UCA Faculty Senate</w:t>
      </w:r>
    </w:p>
    <w:p w:rsidR="001F58C3" w:rsidRDefault="001F58C3" w:rsidP="001F58C3">
      <w:pPr>
        <w:pStyle w:val="NoSpacing"/>
        <w:jc w:val="center"/>
        <w:rPr>
          <w:b/>
          <w:sz w:val="28"/>
          <w:szCs w:val="28"/>
        </w:rPr>
      </w:pPr>
      <w:r>
        <w:rPr>
          <w:b/>
          <w:sz w:val="28"/>
          <w:szCs w:val="28"/>
        </w:rPr>
        <w:t>February 13, 2018</w:t>
      </w:r>
    </w:p>
    <w:p w:rsidR="001F58C3" w:rsidRPr="00D055A4" w:rsidRDefault="001F58C3" w:rsidP="001F58C3">
      <w:pPr>
        <w:pStyle w:val="NoSpacing"/>
        <w:jc w:val="center"/>
        <w:rPr>
          <w:b/>
          <w:sz w:val="28"/>
          <w:szCs w:val="28"/>
        </w:rPr>
      </w:pPr>
      <w:r>
        <w:rPr>
          <w:b/>
          <w:sz w:val="28"/>
          <w:szCs w:val="28"/>
        </w:rPr>
        <w:t>Wingo 315, 12:45 PM</w:t>
      </w:r>
    </w:p>
    <w:p w:rsidR="001F58C3" w:rsidRPr="00746CF4" w:rsidRDefault="001F58C3" w:rsidP="001F58C3">
      <w:pPr>
        <w:rPr>
          <w:rFonts w:ascii="Times New Roman" w:hAnsi="Times New Roman" w:cs="Times New Roman"/>
        </w:rPr>
      </w:pPr>
      <w:r w:rsidRPr="00746CF4">
        <w:rPr>
          <w:rFonts w:ascii="Times New Roman" w:hAnsi="Times New Roman" w:cs="Times New Roman"/>
        </w:rPr>
        <w:t>Attendance:</w:t>
      </w:r>
    </w:p>
    <w:p w:rsidR="001F58C3" w:rsidRDefault="001F58C3" w:rsidP="001F58C3">
      <w:pPr>
        <w:pStyle w:val="NoSpacing"/>
        <w:rPr>
          <w:rFonts w:ascii="Times New Roman" w:hAnsi="Times New Roman" w:cs="Times New Roman"/>
          <w:sz w:val="24"/>
          <w:szCs w:val="24"/>
        </w:rPr>
      </w:pPr>
      <w:r>
        <w:rPr>
          <w:rFonts w:ascii="Times New Roman" w:hAnsi="Times New Roman" w:cs="Times New Roman"/>
          <w:sz w:val="24"/>
          <w:szCs w:val="24"/>
        </w:rPr>
        <w:t>College of Business: Lewis-</w:t>
      </w:r>
      <w:r w:rsidR="007E07D4">
        <w:rPr>
          <w:rFonts w:ascii="Times New Roman" w:hAnsi="Times New Roman" w:cs="Times New Roman"/>
          <w:sz w:val="24"/>
          <w:szCs w:val="24"/>
        </w:rPr>
        <w:t>p</w:t>
      </w:r>
      <w:r>
        <w:rPr>
          <w:rFonts w:ascii="Times New Roman" w:hAnsi="Times New Roman" w:cs="Times New Roman"/>
          <w:sz w:val="24"/>
          <w:szCs w:val="24"/>
        </w:rPr>
        <w:t>, McMullen-</w:t>
      </w:r>
      <w:r w:rsidR="007E07D4">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McCalman</w:t>
      </w:r>
      <w:proofErr w:type="spellEnd"/>
      <w:r>
        <w:rPr>
          <w:rFonts w:ascii="Times New Roman" w:hAnsi="Times New Roman" w:cs="Times New Roman"/>
          <w:sz w:val="24"/>
          <w:szCs w:val="24"/>
        </w:rPr>
        <w:t>-</w:t>
      </w:r>
      <w:r w:rsidR="007E07D4">
        <w:rPr>
          <w:rFonts w:ascii="Times New Roman" w:hAnsi="Times New Roman" w:cs="Times New Roman"/>
          <w:sz w:val="24"/>
          <w:szCs w:val="24"/>
        </w:rPr>
        <w:t>p</w:t>
      </w:r>
    </w:p>
    <w:p w:rsidR="001F58C3" w:rsidRPr="007E07D4" w:rsidRDefault="001F58C3" w:rsidP="001F58C3">
      <w:pPr>
        <w:pStyle w:val="NoSpacing"/>
        <w:rPr>
          <w:rFonts w:ascii="Times New Roman" w:hAnsi="Times New Roman" w:cs="Times New Roman"/>
          <w:sz w:val="24"/>
          <w:szCs w:val="24"/>
        </w:rPr>
      </w:pPr>
      <w:r>
        <w:rPr>
          <w:rFonts w:ascii="Times New Roman" w:hAnsi="Times New Roman" w:cs="Times New Roman"/>
          <w:sz w:val="24"/>
          <w:szCs w:val="24"/>
        </w:rPr>
        <w:t>College of Education: Feng-</w:t>
      </w:r>
      <w:r w:rsidR="007E07D4">
        <w:rPr>
          <w:rFonts w:ascii="Times New Roman" w:hAnsi="Times New Roman" w:cs="Times New Roman"/>
          <w:sz w:val="24"/>
          <w:szCs w:val="24"/>
        </w:rPr>
        <w:t>p</w:t>
      </w:r>
      <w:r>
        <w:rPr>
          <w:rFonts w:ascii="Times New Roman" w:hAnsi="Times New Roman" w:cs="Times New Roman"/>
          <w:sz w:val="24"/>
          <w:szCs w:val="24"/>
        </w:rPr>
        <w:t xml:space="preserve">, </w:t>
      </w:r>
      <w:r w:rsidRPr="007E07D4">
        <w:rPr>
          <w:rFonts w:ascii="Times New Roman" w:hAnsi="Times New Roman" w:cs="Times New Roman"/>
          <w:sz w:val="24"/>
          <w:szCs w:val="24"/>
        </w:rPr>
        <w:t>McClellan-</w:t>
      </w:r>
      <w:r w:rsidR="007E07D4">
        <w:rPr>
          <w:rFonts w:ascii="Times New Roman" w:hAnsi="Times New Roman" w:cs="Times New Roman"/>
          <w:sz w:val="24"/>
          <w:szCs w:val="24"/>
        </w:rPr>
        <w:t>p</w:t>
      </w:r>
      <w:r w:rsidRPr="007E07D4">
        <w:rPr>
          <w:rFonts w:ascii="Times New Roman" w:hAnsi="Times New Roman" w:cs="Times New Roman"/>
          <w:sz w:val="24"/>
          <w:szCs w:val="24"/>
        </w:rPr>
        <w:t>, Barnes-</w:t>
      </w:r>
      <w:r w:rsidR="006B6F54" w:rsidRPr="007E07D4">
        <w:rPr>
          <w:rFonts w:ascii="Times New Roman" w:hAnsi="Times New Roman" w:cs="Times New Roman"/>
          <w:sz w:val="24"/>
          <w:szCs w:val="24"/>
        </w:rPr>
        <w:t>aa</w:t>
      </w:r>
    </w:p>
    <w:p w:rsidR="001F58C3" w:rsidRPr="007E07D4" w:rsidRDefault="001F58C3" w:rsidP="001F58C3">
      <w:pPr>
        <w:pStyle w:val="NoSpacing"/>
        <w:rPr>
          <w:rFonts w:ascii="Times New Roman" w:hAnsi="Times New Roman" w:cs="Times New Roman"/>
          <w:sz w:val="24"/>
          <w:szCs w:val="24"/>
        </w:rPr>
      </w:pPr>
      <w:r w:rsidRPr="007E07D4">
        <w:rPr>
          <w:rFonts w:ascii="Times New Roman" w:hAnsi="Times New Roman" w:cs="Times New Roman"/>
          <w:sz w:val="24"/>
          <w:szCs w:val="24"/>
        </w:rPr>
        <w:t>College of Fine Arts and Communication: Walter-</w:t>
      </w:r>
      <w:r w:rsidR="007E07D4">
        <w:rPr>
          <w:rFonts w:ascii="Times New Roman" w:hAnsi="Times New Roman" w:cs="Times New Roman"/>
          <w:sz w:val="24"/>
          <w:szCs w:val="24"/>
        </w:rPr>
        <w:t>p</w:t>
      </w:r>
      <w:r w:rsidRPr="007E07D4">
        <w:rPr>
          <w:rFonts w:ascii="Times New Roman" w:hAnsi="Times New Roman" w:cs="Times New Roman"/>
          <w:sz w:val="24"/>
          <w:szCs w:val="24"/>
        </w:rPr>
        <w:t xml:space="preserve">, </w:t>
      </w:r>
      <w:proofErr w:type="spellStart"/>
      <w:r w:rsidRPr="007E07D4">
        <w:rPr>
          <w:rFonts w:ascii="Times New Roman" w:hAnsi="Times New Roman" w:cs="Times New Roman"/>
          <w:sz w:val="24"/>
          <w:szCs w:val="24"/>
        </w:rPr>
        <w:t>Dahlenburg</w:t>
      </w:r>
      <w:proofErr w:type="spellEnd"/>
      <w:r w:rsidRPr="007E07D4">
        <w:rPr>
          <w:rFonts w:ascii="Times New Roman" w:hAnsi="Times New Roman" w:cs="Times New Roman"/>
          <w:sz w:val="24"/>
          <w:szCs w:val="24"/>
        </w:rPr>
        <w:t>-</w:t>
      </w:r>
      <w:r w:rsidR="007E07D4">
        <w:rPr>
          <w:rFonts w:ascii="Times New Roman" w:hAnsi="Times New Roman" w:cs="Times New Roman"/>
          <w:sz w:val="24"/>
          <w:szCs w:val="24"/>
        </w:rPr>
        <w:t>p</w:t>
      </w:r>
      <w:r w:rsidRPr="007E07D4">
        <w:rPr>
          <w:rFonts w:ascii="Times New Roman" w:hAnsi="Times New Roman" w:cs="Times New Roman"/>
          <w:sz w:val="24"/>
          <w:szCs w:val="24"/>
        </w:rPr>
        <w:t>, Talbot-</w:t>
      </w:r>
      <w:r w:rsidR="007E07D4">
        <w:rPr>
          <w:rFonts w:ascii="Times New Roman" w:hAnsi="Times New Roman" w:cs="Times New Roman"/>
          <w:sz w:val="24"/>
          <w:szCs w:val="24"/>
        </w:rPr>
        <w:t>p</w:t>
      </w:r>
    </w:p>
    <w:p w:rsidR="001F58C3" w:rsidRPr="007E07D4" w:rsidRDefault="001F58C3" w:rsidP="001F58C3">
      <w:pPr>
        <w:pStyle w:val="NoSpacing"/>
        <w:rPr>
          <w:rFonts w:ascii="Times New Roman" w:hAnsi="Times New Roman" w:cs="Times New Roman"/>
          <w:sz w:val="24"/>
          <w:szCs w:val="24"/>
        </w:rPr>
      </w:pPr>
      <w:r w:rsidRPr="007E07D4">
        <w:rPr>
          <w:rFonts w:ascii="Times New Roman" w:hAnsi="Times New Roman" w:cs="Times New Roman"/>
          <w:sz w:val="24"/>
          <w:szCs w:val="24"/>
        </w:rPr>
        <w:t>College of Health and Behavioral Sciences: Demers-</w:t>
      </w:r>
      <w:r w:rsidR="007E07D4">
        <w:rPr>
          <w:rFonts w:ascii="Times New Roman" w:hAnsi="Times New Roman" w:cs="Times New Roman"/>
          <w:sz w:val="24"/>
          <w:szCs w:val="24"/>
        </w:rPr>
        <w:t>p</w:t>
      </w:r>
      <w:r w:rsidRPr="007E07D4">
        <w:rPr>
          <w:rFonts w:ascii="Times New Roman" w:hAnsi="Times New Roman" w:cs="Times New Roman"/>
          <w:sz w:val="24"/>
          <w:szCs w:val="24"/>
        </w:rPr>
        <w:t>, Morris-</w:t>
      </w:r>
      <w:r w:rsidR="007E07D4">
        <w:rPr>
          <w:rFonts w:ascii="Times New Roman" w:hAnsi="Times New Roman" w:cs="Times New Roman"/>
          <w:sz w:val="24"/>
          <w:szCs w:val="24"/>
        </w:rPr>
        <w:t>p</w:t>
      </w:r>
      <w:r w:rsidRPr="007E07D4">
        <w:rPr>
          <w:rFonts w:ascii="Times New Roman" w:hAnsi="Times New Roman" w:cs="Times New Roman"/>
          <w:sz w:val="24"/>
          <w:szCs w:val="24"/>
        </w:rPr>
        <w:t xml:space="preserve">, </w:t>
      </w:r>
      <w:proofErr w:type="spellStart"/>
      <w:r w:rsidRPr="007E07D4">
        <w:rPr>
          <w:rFonts w:ascii="Times New Roman" w:hAnsi="Times New Roman" w:cs="Times New Roman"/>
          <w:sz w:val="24"/>
          <w:szCs w:val="24"/>
        </w:rPr>
        <w:t>Lowder</w:t>
      </w:r>
      <w:proofErr w:type="spellEnd"/>
      <w:r w:rsidRPr="007E07D4">
        <w:rPr>
          <w:rFonts w:ascii="Times New Roman" w:hAnsi="Times New Roman" w:cs="Times New Roman"/>
          <w:sz w:val="24"/>
          <w:szCs w:val="24"/>
        </w:rPr>
        <w:t>-</w:t>
      </w:r>
      <w:r w:rsidR="007E07D4">
        <w:rPr>
          <w:rFonts w:ascii="Times New Roman" w:hAnsi="Times New Roman" w:cs="Times New Roman"/>
          <w:sz w:val="24"/>
          <w:szCs w:val="24"/>
        </w:rPr>
        <w:t>p</w:t>
      </w:r>
    </w:p>
    <w:p w:rsidR="001F58C3" w:rsidRPr="007E07D4" w:rsidRDefault="001F58C3" w:rsidP="001F58C3">
      <w:pPr>
        <w:pStyle w:val="NoSpacing"/>
        <w:rPr>
          <w:rFonts w:ascii="Times New Roman" w:hAnsi="Times New Roman" w:cs="Times New Roman"/>
          <w:sz w:val="24"/>
          <w:szCs w:val="24"/>
        </w:rPr>
      </w:pPr>
      <w:r w:rsidRPr="007E07D4">
        <w:rPr>
          <w:rFonts w:ascii="Times New Roman" w:hAnsi="Times New Roman" w:cs="Times New Roman"/>
          <w:sz w:val="24"/>
          <w:szCs w:val="24"/>
        </w:rPr>
        <w:t>College of Liberal Arts: Willis-</w:t>
      </w:r>
      <w:r w:rsidR="007E07D4">
        <w:rPr>
          <w:rFonts w:ascii="Times New Roman" w:hAnsi="Times New Roman" w:cs="Times New Roman"/>
          <w:sz w:val="24"/>
          <w:szCs w:val="24"/>
        </w:rPr>
        <w:t>p</w:t>
      </w:r>
      <w:r w:rsidRPr="007E07D4">
        <w:rPr>
          <w:rFonts w:ascii="Times New Roman" w:hAnsi="Times New Roman" w:cs="Times New Roman"/>
          <w:sz w:val="24"/>
          <w:szCs w:val="24"/>
        </w:rPr>
        <w:t>, Burley-</w:t>
      </w:r>
      <w:r w:rsidR="007E07D4">
        <w:rPr>
          <w:rFonts w:ascii="Times New Roman" w:hAnsi="Times New Roman" w:cs="Times New Roman"/>
          <w:sz w:val="24"/>
          <w:szCs w:val="24"/>
        </w:rPr>
        <w:t>p</w:t>
      </w:r>
      <w:r w:rsidRPr="007E07D4">
        <w:rPr>
          <w:rFonts w:ascii="Times New Roman" w:hAnsi="Times New Roman" w:cs="Times New Roman"/>
          <w:sz w:val="24"/>
          <w:szCs w:val="24"/>
        </w:rPr>
        <w:t xml:space="preserve">, </w:t>
      </w:r>
      <w:proofErr w:type="spellStart"/>
      <w:r w:rsidRPr="007E07D4">
        <w:rPr>
          <w:rFonts w:ascii="Times New Roman" w:hAnsi="Times New Roman" w:cs="Times New Roman"/>
          <w:sz w:val="24"/>
          <w:szCs w:val="24"/>
        </w:rPr>
        <w:t>Pauly</w:t>
      </w:r>
      <w:proofErr w:type="spellEnd"/>
      <w:r w:rsidRPr="007E07D4">
        <w:rPr>
          <w:rFonts w:ascii="Times New Roman" w:hAnsi="Times New Roman" w:cs="Times New Roman"/>
          <w:sz w:val="24"/>
          <w:szCs w:val="24"/>
        </w:rPr>
        <w:t>-</w:t>
      </w:r>
      <w:r w:rsidR="007E07D4">
        <w:rPr>
          <w:rFonts w:ascii="Times New Roman" w:hAnsi="Times New Roman" w:cs="Times New Roman"/>
          <w:sz w:val="24"/>
          <w:szCs w:val="24"/>
        </w:rPr>
        <w:t>p</w:t>
      </w:r>
    </w:p>
    <w:p w:rsidR="001F58C3" w:rsidRPr="007E07D4" w:rsidRDefault="001F58C3" w:rsidP="001F58C3">
      <w:pPr>
        <w:pStyle w:val="NoSpacing"/>
        <w:rPr>
          <w:rFonts w:ascii="Times New Roman" w:hAnsi="Times New Roman" w:cs="Times New Roman"/>
          <w:sz w:val="24"/>
          <w:szCs w:val="24"/>
        </w:rPr>
      </w:pPr>
      <w:r w:rsidRPr="007E07D4">
        <w:rPr>
          <w:rFonts w:ascii="Times New Roman" w:hAnsi="Times New Roman" w:cs="Times New Roman"/>
          <w:sz w:val="24"/>
          <w:szCs w:val="24"/>
        </w:rPr>
        <w:t>College of Natural Sciences and Mathematics: Bratton-</w:t>
      </w:r>
      <w:r w:rsidR="007E07D4">
        <w:rPr>
          <w:rFonts w:ascii="Times New Roman" w:hAnsi="Times New Roman" w:cs="Times New Roman"/>
          <w:sz w:val="24"/>
          <w:szCs w:val="24"/>
        </w:rPr>
        <w:t>p</w:t>
      </w:r>
      <w:r w:rsidRPr="007E07D4">
        <w:rPr>
          <w:rFonts w:ascii="Times New Roman" w:hAnsi="Times New Roman" w:cs="Times New Roman"/>
          <w:sz w:val="24"/>
          <w:szCs w:val="24"/>
        </w:rPr>
        <w:t xml:space="preserve">, </w:t>
      </w:r>
      <w:proofErr w:type="spellStart"/>
      <w:r w:rsidRPr="007E07D4">
        <w:rPr>
          <w:rFonts w:ascii="Times New Roman" w:hAnsi="Times New Roman" w:cs="Times New Roman"/>
          <w:sz w:val="24"/>
          <w:szCs w:val="24"/>
        </w:rPr>
        <w:t>Padberg</w:t>
      </w:r>
      <w:proofErr w:type="spellEnd"/>
      <w:r w:rsidRPr="007E07D4">
        <w:rPr>
          <w:rFonts w:ascii="Times New Roman" w:hAnsi="Times New Roman" w:cs="Times New Roman"/>
          <w:sz w:val="24"/>
          <w:szCs w:val="24"/>
        </w:rPr>
        <w:t>-</w:t>
      </w:r>
      <w:r w:rsidR="006B6F54" w:rsidRPr="007E07D4">
        <w:rPr>
          <w:rFonts w:ascii="Times New Roman" w:hAnsi="Times New Roman" w:cs="Times New Roman"/>
          <w:sz w:val="24"/>
          <w:szCs w:val="24"/>
        </w:rPr>
        <w:t>aa</w:t>
      </w:r>
      <w:r w:rsidRPr="007E07D4">
        <w:rPr>
          <w:rFonts w:ascii="Times New Roman" w:hAnsi="Times New Roman" w:cs="Times New Roman"/>
          <w:sz w:val="24"/>
          <w:szCs w:val="24"/>
        </w:rPr>
        <w:t>, Peppers-</w:t>
      </w:r>
      <w:r w:rsidR="007E07D4">
        <w:rPr>
          <w:rFonts w:ascii="Times New Roman" w:hAnsi="Times New Roman" w:cs="Times New Roman"/>
          <w:sz w:val="24"/>
          <w:szCs w:val="24"/>
        </w:rPr>
        <w:t>p</w:t>
      </w:r>
    </w:p>
    <w:p w:rsidR="001F58C3" w:rsidRDefault="001F58C3" w:rsidP="001F58C3">
      <w:pPr>
        <w:pStyle w:val="NoSpacing"/>
        <w:rPr>
          <w:rFonts w:ascii="Times New Roman" w:hAnsi="Times New Roman" w:cs="Times New Roman"/>
          <w:sz w:val="24"/>
          <w:szCs w:val="24"/>
        </w:rPr>
      </w:pPr>
      <w:r w:rsidRPr="007E07D4">
        <w:rPr>
          <w:rFonts w:ascii="Times New Roman" w:hAnsi="Times New Roman" w:cs="Times New Roman"/>
          <w:sz w:val="24"/>
          <w:szCs w:val="24"/>
        </w:rPr>
        <w:t>At Large: Spivey-</w:t>
      </w:r>
      <w:r w:rsidR="007E07D4">
        <w:rPr>
          <w:rFonts w:ascii="Times New Roman" w:hAnsi="Times New Roman" w:cs="Times New Roman"/>
          <w:sz w:val="24"/>
          <w:szCs w:val="24"/>
        </w:rPr>
        <w:t>p</w:t>
      </w:r>
      <w:bookmarkStart w:id="0" w:name="_GoBack"/>
      <w:bookmarkEnd w:id="0"/>
      <w:r w:rsidRPr="007E07D4">
        <w:rPr>
          <w:rFonts w:ascii="Times New Roman" w:hAnsi="Times New Roman" w:cs="Times New Roman"/>
          <w:sz w:val="24"/>
          <w:szCs w:val="24"/>
        </w:rPr>
        <w:t xml:space="preserve">, </w:t>
      </w:r>
      <w:proofErr w:type="spellStart"/>
      <w:r w:rsidRPr="007E07D4">
        <w:rPr>
          <w:rFonts w:ascii="Times New Roman" w:hAnsi="Times New Roman" w:cs="Times New Roman"/>
          <w:sz w:val="24"/>
          <w:szCs w:val="24"/>
        </w:rPr>
        <w:t>Winden</w:t>
      </w:r>
      <w:proofErr w:type="spellEnd"/>
      <w:r w:rsidRPr="007E07D4">
        <w:rPr>
          <w:rFonts w:ascii="Times New Roman" w:hAnsi="Times New Roman" w:cs="Times New Roman"/>
          <w:sz w:val="24"/>
          <w:szCs w:val="24"/>
        </w:rPr>
        <w:t>-Fey-</w:t>
      </w:r>
      <w:r w:rsidR="007E07D4">
        <w:rPr>
          <w:rFonts w:ascii="Times New Roman" w:hAnsi="Times New Roman" w:cs="Times New Roman"/>
          <w:sz w:val="24"/>
          <w:szCs w:val="24"/>
        </w:rPr>
        <w:t>p</w:t>
      </w:r>
      <w:r w:rsidRPr="007E07D4">
        <w:rPr>
          <w:rFonts w:ascii="Times New Roman" w:hAnsi="Times New Roman" w:cs="Times New Roman"/>
          <w:sz w:val="24"/>
          <w:szCs w:val="24"/>
        </w:rPr>
        <w:t>, Eskola-</w:t>
      </w:r>
      <w:r w:rsidR="007E07D4">
        <w:rPr>
          <w:rFonts w:ascii="Times New Roman" w:hAnsi="Times New Roman" w:cs="Times New Roman"/>
          <w:sz w:val="24"/>
          <w:szCs w:val="24"/>
        </w:rPr>
        <w:t>p</w:t>
      </w:r>
      <w:r w:rsidRPr="007E07D4">
        <w:rPr>
          <w:rFonts w:ascii="Times New Roman" w:hAnsi="Times New Roman" w:cs="Times New Roman"/>
          <w:sz w:val="24"/>
          <w:szCs w:val="24"/>
        </w:rPr>
        <w:t xml:space="preserve">, </w:t>
      </w:r>
      <w:proofErr w:type="spellStart"/>
      <w:r w:rsidRPr="007E07D4">
        <w:rPr>
          <w:rFonts w:ascii="Times New Roman" w:hAnsi="Times New Roman" w:cs="Times New Roman"/>
          <w:sz w:val="24"/>
          <w:szCs w:val="24"/>
        </w:rPr>
        <w:t>Bogoslavsky</w:t>
      </w:r>
      <w:proofErr w:type="spellEnd"/>
      <w:r w:rsidRPr="007E07D4">
        <w:rPr>
          <w:rFonts w:ascii="Times New Roman" w:hAnsi="Times New Roman" w:cs="Times New Roman"/>
          <w:sz w:val="24"/>
          <w:szCs w:val="24"/>
        </w:rPr>
        <w:t>-</w:t>
      </w:r>
      <w:r w:rsidR="007E07D4">
        <w:rPr>
          <w:rFonts w:ascii="Times New Roman" w:hAnsi="Times New Roman" w:cs="Times New Roman"/>
          <w:sz w:val="24"/>
          <w:szCs w:val="24"/>
        </w:rPr>
        <w:t>p</w:t>
      </w:r>
      <w:r w:rsidRPr="007E07D4">
        <w:rPr>
          <w:rFonts w:ascii="Times New Roman" w:hAnsi="Times New Roman" w:cs="Times New Roman"/>
          <w:sz w:val="24"/>
          <w:szCs w:val="24"/>
        </w:rPr>
        <w:t>, Forbush-</w:t>
      </w:r>
      <w:r w:rsidR="007E07D4">
        <w:rPr>
          <w:rFonts w:ascii="Times New Roman" w:hAnsi="Times New Roman" w:cs="Times New Roman"/>
          <w:sz w:val="24"/>
          <w:szCs w:val="24"/>
        </w:rPr>
        <w:t>p</w:t>
      </w:r>
      <w:r w:rsidRPr="007E07D4">
        <w:rPr>
          <w:rFonts w:ascii="Times New Roman" w:hAnsi="Times New Roman" w:cs="Times New Roman"/>
          <w:sz w:val="24"/>
          <w:szCs w:val="24"/>
        </w:rPr>
        <w:t>, Wilson-aa</w:t>
      </w:r>
    </w:p>
    <w:p w:rsidR="001F58C3" w:rsidRDefault="001F58C3" w:rsidP="001F58C3">
      <w:pPr>
        <w:pStyle w:val="NoSpacing"/>
        <w:rPr>
          <w:rFonts w:ascii="Times New Roman" w:hAnsi="Times New Roman" w:cs="Times New Roman"/>
          <w:sz w:val="24"/>
          <w:szCs w:val="24"/>
        </w:rPr>
      </w:pPr>
    </w:p>
    <w:p w:rsidR="001F58C3" w:rsidRDefault="001F58C3" w:rsidP="001F58C3">
      <w:pPr>
        <w:pStyle w:val="NoSpacing"/>
        <w:rPr>
          <w:rFonts w:ascii="Times New Roman" w:hAnsi="Times New Roman" w:cs="Times New Roman"/>
          <w:sz w:val="24"/>
          <w:szCs w:val="24"/>
        </w:rPr>
      </w:pPr>
      <w:r>
        <w:rPr>
          <w:rFonts w:ascii="Times New Roman" w:hAnsi="Times New Roman" w:cs="Times New Roman"/>
          <w:sz w:val="24"/>
          <w:szCs w:val="24"/>
        </w:rPr>
        <w:t>FS President Duncan-p, FS Vice President Mehta-p, President Davis-p, Interim Provost Hargis-p</w:t>
      </w:r>
    </w:p>
    <w:p w:rsidR="001F58C3" w:rsidRPr="00746CF4" w:rsidRDefault="001F58C3" w:rsidP="001F58C3">
      <w:pPr>
        <w:rPr>
          <w:rFonts w:ascii="Times New Roman" w:hAnsi="Times New Roman" w:cs="Times New Roman"/>
        </w:rPr>
      </w:pPr>
    </w:p>
    <w:p w:rsidR="00234394" w:rsidRPr="00C001FA" w:rsidRDefault="00234394" w:rsidP="00234394">
      <w:pPr>
        <w:pStyle w:val="NoSpacing"/>
        <w:rPr>
          <w:rFonts w:ascii="Times New Roman" w:hAnsi="Times New Roman" w:cs="Times New Roman"/>
          <w:b/>
          <w:sz w:val="24"/>
          <w:szCs w:val="24"/>
        </w:rPr>
      </w:pPr>
      <w:r>
        <w:rPr>
          <w:rFonts w:ascii="Times New Roman" w:hAnsi="Times New Roman" w:cs="Times New Roman"/>
          <w:b/>
          <w:sz w:val="24"/>
          <w:szCs w:val="24"/>
        </w:rPr>
        <w:t>Introduction Items</w:t>
      </w:r>
      <w:r w:rsidRPr="00C001FA">
        <w:rPr>
          <w:rFonts w:ascii="Times New Roman" w:hAnsi="Times New Roman" w:cs="Times New Roman"/>
          <w:b/>
          <w:sz w:val="24"/>
          <w:szCs w:val="24"/>
        </w:rPr>
        <w:t>:</w:t>
      </w:r>
    </w:p>
    <w:p w:rsidR="00234394" w:rsidRDefault="00234394" w:rsidP="00234394">
      <w:pPr>
        <w:pStyle w:val="NoSpacing"/>
        <w:numPr>
          <w:ilvl w:val="0"/>
          <w:numId w:val="1"/>
        </w:numPr>
        <w:rPr>
          <w:rFonts w:ascii="Times New Roman" w:hAnsi="Times New Roman" w:cs="Times New Roman"/>
          <w:sz w:val="24"/>
          <w:szCs w:val="24"/>
        </w:rPr>
      </w:pPr>
      <w:r w:rsidRPr="006C5DE1">
        <w:rPr>
          <w:rFonts w:ascii="Times New Roman" w:hAnsi="Times New Roman" w:cs="Times New Roman"/>
          <w:sz w:val="24"/>
          <w:szCs w:val="24"/>
        </w:rPr>
        <w:t>Comments –</w:t>
      </w:r>
      <w:r>
        <w:rPr>
          <w:rFonts w:ascii="Times New Roman" w:hAnsi="Times New Roman" w:cs="Times New Roman"/>
          <w:sz w:val="24"/>
          <w:szCs w:val="24"/>
        </w:rPr>
        <w:t xml:space="preserve"> </w:t>
      </w:r>
      <w:r w:rsidRPr="006C5DE1">
        <w:rPr>
          <w:rFonts w:ascii="Times New Roman" w:hAnsi="Times New Roman" w:cs="Times New Roman"/>
          <w:sz w:val="24"/>
          <w:szCs w:val="24"/>
        </w:rPr>
        <w:t xml:space="preserve">President </w:t>
      </w:r>
      <w:r>
        <w:rPr>
          <w:rFonts w:ascii="Times New Roman" w:hAnsi="Times New Roman" w:cs="Times New Roman"/>
          <w:sz w:val="24"/>
          <w:szCs w:val="24"/>
        </w:rPr>
        <w:t xml:space="preserve">Davis </w:t>
      </w:r>
    </w:p>
    <w:p w:rsidR="001B496E" w:rsidRDefault="001B496E" w:rsidP="001B496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Donaghey Hall – Want to meet our mission statement and student needs.  Thinking about outreach opportunities.  Centered around our mission, goals and objectives.</w:t>
      </w:r>
    </w:p>
    <w:p w:rsidR="001B496E" w:rsidRDefault="001B496E" w:rsidP="002701F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Current tenants to fulfill their obligations in contract but board policy has allowed them to negotiate.  </w:t>
      </w:r>
    </w:p>
    <w:p w:rsidR="001B496E" w:rsidRDefault="001B496E" w:rsidP="002701F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Walter – Is there a way to have some input to what goes in those spaces?</w:t>
      </w:r>
    </w:p>
    <w:p w:rsidR="001B496E" w:rsidRDefault="001B496E" w:rsidP="001B49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President Davis – Yes.  He has received several e-mails on suggestions. </w:t>
      </w:r>
    </w:p>
    <w:p w:rsidR="001B496E" w:rsidRDefault="001B496E" w:rsidP="001B49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McClellan – Donaghey Hall was an attempt to link into downtown Conway.  Where are we going with that relationship?</w:t>
      </w:r>
    </w:p>
    <w:p w:rsidR="001B496E" w:rsidRDefault="001B496E" w:rsidP="001B49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President Davis – We are not sure where that will lead.  From what we have been told from developers is that we really do not have that type of traffic in that area to attract commercial businesses.   </w:t>
      </w:r>
      <w:r w:rsidR="002701FE">
        <w:rPr>
          <w:rFonts w:ascii="Times New Roman" w:hAnsi="Times New Roman" w:cs="Times New Roman"/>
          <w:sz w:val="24"/>
          <w:szCs w:val="24"/>
        </w:rPr>
        <w:t xml:space="preserve">There is still talks about expanding Donaghey in regards to a “university” district with Hendrix, CBC and UCA.  Right now, President Davis does not have that information as talks were in place before he was at UCA.  Donaghey Hall is his main concern.  </w:t>
      </w:r>
    </w:p>
    <w:p w:rsidR="002701FE" w:rsidRDefault="002701FE" w:rsidP="001B49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Eskola- When does the contract with Aramark expire?  </w:t>
      </w:r>
    </w:p>
    <w:p w:rsidR="002701FE" w:rsidRDefault="002701FE" w:rsidP="002701F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President Davis – He believes about 3 years.  </w:t>
      </w:r>
    </w:p>
    <w:p w:rsidR="002701FE" w:rsidRDefault="002701FE" w:rsidP="002701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Timeline for search – Provost search is on target with timeline.  Interviews by committee will take place Feb. 15-16.  They will interview 11 candidates to narrow down to bring on campus.  Timeline is to make an offer before spring break.  </w:t>
      </w:r>
    </w:p>
    <w:p w:rsidR="002701FE" w:rsidRDefault="002701FE" w:rsidP="002701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Dean’s search for CLA and International engagement are also on-going.  Waiting on Provost decision to start interview on those two positions.  </w:t>
      </w:r>
    </w:p>
    <w:p w:rsidR="002701FE" w:rsidRPr="002701FE" w:rsidRDefault="002701FE" w:rsidP="002701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Dean of Students search has been posted.  </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Comments—Provost Michael Hargis</w:t>
      </w:r>
    </w:p>
    <w:p w:rsidR="002701FE" w:rsidRDefault="00A61493" w:rsidP="002701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Blackboard utilization – Council of Deans talked specifically on BB utilization.  They are going to work within colleges to continue conversations about syllabus and BB.  We can integrate Banner and Blackboard for grades.  We are working on the adoption process. </w:t>
      </w:r>
    </w:p>
    <w:p w:rsidR="00A61493" w:rsidRDefault="00A61493" w:rsidP="002701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Continuity of communication – Using learning system for when faculty member separates from institute or weather related.  Allows administration to have grades, assignments, syllabus, </w:t>
      </w:r>
      <w:r w:rsidR="00766A77">
        <w:rPr>
          <w:rFonts w:ascii="Times New Roman" w:hAnsi="Times New Roman" w:cs="Times New Roman"/>
          <w:sz w:val="24"/>
          <w:szCs w:val="24"/>
        </w:rPr>
        <w:t>and communication</w:t>
      </w:r>
      <w:r>
        <w:rPr>
          <w:rFonts w:ascii="Times New Roman" w:hAnsi="Times New Roman" w:cs="Times New Roman"/>
          <w:sz w:val="24"/>
          <w:szCs w:val="24"/>
        </w:rPr>
        <w:t xml:space="preserve"> to students.  </w:t>
      </w:r>
    </w:p>
    <w:p w:rsidR="00A61493" w:rsidRDefault="00A61493" w:rsidP="00A6149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Willis – The reason that sometimes that BB is not used is because student’s complaints.  It is not exactly user friendly.  </w:t>
      </w:r>
    </w:p>
    <w:p w:rsidR="00A61493" w:rsidRDefault="00A61493" w:rsidP="00A6149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Hargis – be sure to share feedback from either faculty or students.</w:t>
      </w:r>
    </w:p>
    <w:p w:rsidR="00A61493" w:rsidRDefault="003F49E1" w:rsidP="00A6149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 Will</w:t>
      </w:r>
      <w:r w:rsidR="00A61493">
        <w:rPr>
          <w:rFonts w:ascii="Times New Roman" w:hAnsi="Times New Roman" w:cs="Times New Roman"/>
          <w:sz w:val="24"/>
          <w:szCs w:val="24"/>
        </w:rPr>
        <w:t xml:space="preserve"> we ever get to the point where we ask faculty to use the same learning system across campus.  </w:t>
      </w:r>
    </w:p>
    <w:p w:rsidR="00A61493" w:rsidRDefault="00A61493" w:rsidP="00A6149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Hargis – the committee is trying to wrap their heads around that concept.  His team will want to weigh in on that.  BB is heavily used by some colleges but in other colleges, Google is used.  We will be looking at those questions and see if we can make it consist for our students.   </w:t>
      </w:r>
    </w:p>
    <w:p w:rsidR="00766A77" w:rsidRPr="00390DEE" w:rsidRDefault="00766A77" w:rsidP="00A6149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President Duncan – It can be this body to draft a resolution as this is rolling out in regards to learning system and transition.  </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FS President Updates</w:t>
      </w:r>
    </w:p>
    <w:p w:rsidR="00234394" w:rsidRDefault="00234394" w:rsidP="0023439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Follow up to Tenure at UofA Resolution</w:t>
      </w:r>
    </w:p>
    <w:p w:rsidR="00766A77" w:rsidRDefault="00766A77" w:rsidP="00766A7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There is a scheduled meeting in March with UAPB to try to get that going through smaller schools.  President Duncan wants to make sure FS supports sending the resolution to other institutions UCA Faculty Senate’s resolution. </w:t>
      </w:r>
    </w:p>
    <w:p w:rsidR="00766A77" w:rsidRDefault="00766A77" w:rsidP="00766A7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McMullen moves to forward the letter from UCA Faculty Senate in regards to Tenure to other university boards.  </w:t>
      </w:r>
    </w:p>
    <w:p w:rsidR="00766A77" w:rsidRDefault="00766A77" w:rsidP="00766A7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Forbush second</w:t>
      </w:r>
    </w:p>
    <w:p w:rsidR="00766A77" w:rsidRDefault="00766A77" w:rsidP="00766A7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passed (1 abstained)</w:t>
      </w:r>
    </w:p>
    <w:p w:rsidR="00234394" w:rsidRDefault="00234394" w:rsidP="0023439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Update on Provost Search</w:t>
      </w:r>
    </w:p>
    <w:p w:rsidR="00766A77" w:rsidRPr="00AD29B9" w:rsidRDefault="00766A77" w:rsidP="00766A7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More information at next FS meeting after interviews this week</w:t>
      </w:r>
    </w:p>
    <w:p w:rsidR="00234394" w:rsidRDefault="00234394" w:rsidP="0023439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BOT Mtg Follow-Up</w:t>
      </w:r>
    </w:p>
    <w:p w:rsidR="00766A77" w:rsidRDefault="00766A77" w:rsidP="00766A7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Board resolution in regards to Donaghey Hall</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Subcommittee Reports</w:t>
      </w:r>
    </w:p>
    <w:p w:rsidR="00766A77" w:rsidRDefault="00766A77" w:rsidP="00766A7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 – Chair Senator Spivey</w:t>
      </w:r>
    </w:p>
    <w:p w:rsidR="00766A77" w:rsidRDefault="00766A77" w:rsidP="00766A7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Non-Tenured track faculty to tenure – we have received information from IR and will be meeting in the next couple of weeks to discuss results.</w:t>
      </w:r>
    </w:p>
    <w:p w:rsidR="00766A77" w:rsidRDefault="00766A77" w:rsidP="00766A7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II – Chair Senator Burley</w:t>
      </w:r>
    </w:p>
    <w:p w:rsidR="00766A77" w:rsidRDefault="00766A77" w:rsidP="00766A7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Be ready with report for next meeting</w:t>
      </w:r>
    </w:p>
    <w:p w:rsidR="00766A77" w:rsidRDefault="00766A77" w:rsidP="00766A7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Academic Affairs – Chair Senator Morris </w:t>
      </w:r>
    </w:p>
    <w:p w:rsidR="00766A77" w:rsidRDefault="00766A77" w:rsidP="00766A7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On-going work.  Will have report for next meeting.</w:t>
      </w:r>
    </w:p>
    <w:p w:rsidR="00234394" w:rsidRDefault="00234394" w:rsidP="00234394">
      <w:pPr>
        <w:pStyle w:val="NoSpacing"/>
        <w:rPr>
          <w:rFonts w:ascii="Times New Roman" w:hAnsi="Times New Roman" w:cs="Times New Roman"/>
          <w:sz w:val="24"/>
          <w:szCs w:val="24"/>
        </w:rPr>
      </w:pPr>
    </w:p>
    <w:p w:rsidR="00234394" w:rsidRDefault="00234394" w:rsidP="00234394">
      <w:pPr>
        <w:pStyle w:val="NoSpacing"/>
        <w:rPr>
          <w:rFonts w:ascii="Times New Roman" w:hAnsi="Times New Roman" w:cs="Times New Roman"/>
          <w:b/>
          <w:sz w:val="24"/>
          <w:szCs w:val="24"/>
        </w:rPr>
      </w:pPr>
      <w:r>
        <w:rPr>
          <w:rFonts w:ascii="Times New Roman" w:hAnsi="Times New Roman" w:cs="Times New Roman"/>
          <w:b/>
          <w:sz w:val="24"/>
          <w:szCs w:val="24"/>
        </w:rPr>
        <w:t>Invited Guests:</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SSRC Report—Senator Winden Fey</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Moving to the next meeting since Senator Winden Fey had to leave FS meeting</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Relay for Life—Treslyn Fletcher and Steven Shook</w:t>
      </w:r>
    </w:p>
    <w:p w:rsidR="006B6F54" w:rsidRDefault="006B6F54" w:rsidP="006B6F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Friday, April 6</w:t>
      </w:r>
      <w:r w:rsidRPr="006B6F54">
        <w:rPr>
          <w:rFonts w:ascii="Times New Roman" w:hAnsi="Times New Roman" w:cs="Times New Roman"/>
          <w:sz w:val="24"/>
          <w:szCs w:val="24"/>
          <w:vertAlign w:val="superscript"/>
        </w:rPr>
        <w:t>th</w:t>
      </w:r>
      <w:r>
        <w:rPr>
          <w:rFonts w:ascii="Times New Roman" w:hAnsi="Times New Roman" w:cs="Times New Roman"/>
          <w:sz w:val="24"/>
          <w:szCs w:val="24"/>
        </w:rPr>
        <w:t xml:space="preserve"> in Farris Center from 6:00 pm- 2:00 am </w:t>
      </w:r>
    </w:p>
    <w:p w:rsidR="006B6F54" w:rsidRDefault="006B6F54" w:rsidP="006B6F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Cancer Society </w:t>
      </w:r>
    </w:p>
    <w:p w:rsidR="006B6F54" w:rsidRDefault="006B6F54" w:rsidP="006B6F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7</w:t>
      </w:r>
      <w:r w:rsidRPr="006B6F54">
        <w:rPr>
          <w:rFonts w:ascii="Times New Roman" w:hAnsi="Times New Roman" w:cs="Times New Roman"/>
          <w:sz w:val="24"/>
          <w:szCs w:val="24"/>
          <w:vertAlign w:val="superscript"/>
        </w:rPr>
        <w:t>th</w:t>
      </w:r>
      <w:r>
        <w:rPr>
          <w:rFonts w:ascii="Times New Roman" w:hAnsi="Times New Roman" w:cs="Times New Roman"/>
          <w:sz w:val="24"/>
          <w:szCs w:val="24"/>
        </w:rPr>
        <w:t xml:space="preserve"> event and is award the best in Arkansas colleges</w:t>
      </w:r>
    </w:p>
    <w:p w:rsidR="006C4C2D" w:rsidRDefault="006C4C2D" w:rsidP="006B6F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6C4C2D">
        <w:rPr>
          <w:rFonts w:ascii="Times New Roman" w:hAnsi="Times New Roman" w:cs="Times New Roman"/>
          <w:sz w:val="24"/>
          <w:szCs w:val="24"/>
          <w:u w:val="single"/>
        </w:rPr>
        <w:t>Relay for Life Handout 2-13-18</w:t>
      </w:r>
      <w:r>
        <w:rPr>
          <w:rFonts w:ascii="Times New Roman" w:hAnsi="Times New Roman" w:cs="Times New Roman"/>
          <w:sz w:val="24"/>
          <w:szCs w:val="24"/>
        </w:rPr>
        <w:t xml:space="preserve"> on FS website.</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Institutional Diversity—Darshon Anderson, Director of Assessment for Diversity Initiatives</w:t>
      </w:r>
    </w:p>
    <w:p w:rsidR="006B6F54" w:rsidRDefault="006B6F54" w:rsidP="006B6F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Lunch and Learn – Monday, February 19</w:t>
      </w:r>
      <w:r w:rsidRPr="006B6F54">
        <w:rPr>
          <w:rFonts w:ascii="Times New Roman" w:hAnsi="Times New Roman" w:cs="Times New Roman"/>
          <w:sz w:val="24"/>
          <w:szCs w:val="24"/>
          <w:vertAlign w:val="superscript"/>
        </w:rPr>
        <w:t>th</w:t>
      </w:r>
      <w:r>
        <w:rPr>
          <w:rFonts w:ascii="Times New Roman" w:hAnsi="Times New Roman" w:cs="Times New Roman"/>
          <w:sz w:val="24"/>
          <w:szCs w:val="24"/>
        </w:rPr>
        <w:t xml:space="preserve"> – 12:00-1:30 pm Student Center 214 Campus Climate.  Partnered with University Training</w:t>
      </w:r>
    </w:p>
    <w:p w:rsidR="006B6F54" w:rsidRPr="00631177" w:rsidRDefault="00631177" w:rsidP="006B6F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631177">
        <w:rPr>
          <w:rFonts w:ascii="Times New Roman" w:hAnsi="Times New Roman" w:cs="Times New Roman"/>
          <w:sz w:val="24"/>
          <w:szCs w:val="24"/>
          <w:u w:val="single"/>
        </w:rPr>
        <w:t>Office of Institutional Diversity Handout 2-13-18</w:t>
      </w:r>
      <w:r>
        <w:rPr>
          <w:rFonts w:ascii="Times New Roman" w:hAnsi="Times New Roman" w:cs="Times New Roman"/>
          <w:sz w:val="24"/>
          <w:szCs w:val="24"/>
        </w:rPr>
        <w:t xml:space="preserve"> on FS website.</w:t>
      </w:r>
    </w:p>
    <w:p w:rsidR="00234394" w:rsidRDefault="00234394" w:rsidP="00234394">
      <w:pPr>
        <w:pStyle w:val="NoSpacing"/>
        <w:rPr>
          <w:rFonts w:ascii="Times New Roman" w:hAnsi="Times New Roman" w:cs="Times New Roman"/>
          <w:b/>
          <w:sz w:val="24"/>
          <w:szCs w:val="24"/>
        </w:rPr>
      </w:pPr>
    </w:p>
    <w:p w:rsidR="00234394" w:rsidRDefault="00234394" w:rsidP="00234394">
      <w:pPr>
        <w:pStyle w:val="NoSpacing"/>
        <w:rPr>
          <w:rFonts w:ascii="Times New Roman" w:hAnsi="Times New Roman" w:cs="Times New Roman"/>
          <w:b/>
          <w:sz w:val="24"/>
          <w:szCs w:val="24"/>
        </w:rPr>
      </w:pPr>
      <w:r>
        <w:rPr>
          <w:rFonts w:ascii="Times New Roman" w:hAnsi="Times New Roman" w:cs="Times New Roman"/>
          <w:b/>
          <w:sz w:val="24"/>
          <w:szCs w:val="24"/>
        </w:rPr>
        <w:t>Action Items:</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(1/25/18)</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Demers moved to approve minutes</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Lowder second</w:t>
      </w:r>
    </w:p>
    <w:p w:rsidR="008C691B" w:rsidRDefault="008C691B" w:rsidP="00A679F7">
      <w:pPr>
        <w:pStyle w:val="NoSpacing"/>
        <w:numPr>
          <w:ilvl w:val="1"/>
          <w:numId w:val="1"/>
        </w:numPr>
        <w:rPr>
          <w:rFonts w:ascii="Times New Roman" w:hAnsi="Times New Roman" w:cs="Times New Roman"/>
          <w:sz w:val="24"/>
          <w:szCs w:val="24"/>
        </w:rPr>
      </w:pPr>
      <w:r w:rsidRPr="008C691B">
        <w:rPr>
          <w:rFonts w:ascii="Times New Roman" w:hAnsi="Times New Roman" w:cs="Times New Roman"/>
          <w:sz w:val="24"/>
          <w:szCs w:val="24"/>
        </w:rPr>
        <w:t xml:space="preserve">Senator McClellan – There is one change.  We are not waiting from communication from Graham Gillis but from Brandon Combs.  </w:t>
      </w:r>
    </w:p>
    <w:p w:rsidR="008C691B" w:rsidRPr="008C691B" w:rsidRDefault="008C691B" w:rsidP="00A679F7">
      <w:pPr>
        <w:pStyle w:val="NoSpacing"/>
        <w:numPr>
          <w:ilvl w:val="1"/>
          <w:numId w:val="1"/>
        </w:numPr>
        <w:rPr>
          <w:rFonts w:ascii="Times New Roman" w:hAnsi="Times New Roman" w:cs="Times New Roman"/>
          <w:sz w:val="24"/>
          <w:szCs w:val="24"/>
        </w:rPr>
      </w:pPr>
      <w:r w:rsidRPr="008C691B">
        <w:rPr>
          <w:rFonts w:ascii="Times New Roman" w:hAnsi="Times New Roman" w:cs="Times New Roman"/>
          <w:sz w:val="24"/>
          <w:szCs w:val="24"/>
        </w:rPr>
        <w:t>Motion approved (1 abstain)</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Polling Place Resolution</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McMullen moved to support the resolution to have a continue polling place on UCA’s campus</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Forbush second</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McMullen – he has heard from students that they are very upset that there will not be a polling place on campus.  They have encouraged civic engagement with students.  SGA has passed a resolution to take the lead on keeping the polling place on UCA campus.  Ronnie Williams told him that none of the administrators knew that the city was going to remove the polling place.  Any opportunity to increase engagement in the voting process is important.  </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Burley – what Senator McMullen just said should be in the resolution.  It was a stronger statement then what was in the written resolution.  </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McMullen – I was careful not to plagiarize from the SGA resolution which was very strong.  </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Walter – Do we know how many people are using this polling place?</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McMullen – recalls that it was in the hundreds. </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President Duncan – SGA did say that there has been an increase</w:t>
      </w:r>
    </w:p>
    <w:p w:rsidR="008C691B" w:rsidRDefault="008C691B"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McMullen – according to student r</w:t>
      </w:r>
      <w:r w:rsidR="007E0831">
        <w:rPr>
          <w:rFonts w:ascii="Times New Roman" w:hAnsi="Times New Roman" w:cs="Times New Roman"/>
          <w:sz w:val="24"/>
          <w:szCs w:val="24"/>
        </w:rPr>
        <w:t>esolution the polling place saw hundreds.  See SGA resolution.</w:t>
      </w:r>
    </w:p>
    <w:p w:rsidR="007E0831" w:rsidRDefault="007E0831"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Lowder – How is this faculty business?</w:t>
      </w:r>
    </w:p>
    <w:p w:rsidR="007E0831" w:rsidRDefault="007E0831"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McMullen – If the county decides to pull the polling place then we do not have a say so in that decision but sometimes just lending our voice to an issue may assist in the decision making process. </w:t>
      </w:r>
    </w:p>
    <w:p w:rsidR="007E0831" w:rsidRDefault="007E0831"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Forbush – Concern is that there has been no conversation with SGA or FS about conversations with the commission.  What is the reason behind why the commission make this </w:t>
      </w:r>
      <w:r w:rsidR="00105763">
        <w:rPr>
          <w:rFonts w:ascii="Times New Roman" w:hAnsi="Times New Roman" w:cs="Times New Roman"/>
          <w:sz w:val="24"/>
          <w:szCs w:val="24"/>
        </w:rPr>
        <w:t>decision?</w:t>
      </w:r>
      <w:r>
        <w:rPr>
          <w:rFonts w:ascii="Times New Roman" w:hAnsi="Times New Roman" w:cs="Times New Roman"/>
          <w:sz w:val="24"/>
          <w:szCs w:val="24"/>
        </w:rPr>
        <w:t xml:space="preserve"> </w:t>
      </w:r>
    </w:p>
    <w:p w:rsidR="007E0831" w:rsidRDefault="007E0831"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McMullen – he understands that the reason was to cut cost.  He was hoping to gain more information about that decision.  He has sent an e-mail to the commission but has not heard back from them.  </w:t>
      </w:r>
    </w:p>
    <w:p w:rsidR="007E0831" w:rsidRDefault="007E0831"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Talbot – Senate’s responsibility to support the </w:t>
      </w:r>
      <w:r w:rsidR="00105763">
        <w:rPr>
          <w:rFonts w:ascii="Times New Roman" w:hAnsi="Times New Roman" w:cs="Times New Roman"/>
          <w:sz w:val="24"/>
          <w:szCs w:val="24"/>
        </w:rPr>
        <w:t>student’s</w:t>
      </w:r>
      <w:r>
        <w:rPr>
          <w:rFonts w:ascii="Times New Roman" w:hAnsi="Times New Roman" w:cs="Times New Roman"/>
          <w:sz w:val="24"/>
          <w:szCs w:val="24"/>
        </w:rPr>
        <w:t xml:space="preserve"> views.  The students felt strongly about the removal of the polling place.  </w:t>
      </w:r>
    </w:p>
    <w:p w:rsidR="007E0831" w:rsidRDefault="007E0831"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Dahlenburg – before I can vote on the resolution, I really want to have that information because if it is budgetary reasons, it is easier for older individuals to get to the other polling site due to parking.  </w:t>
      </w:r>
    </w:p>
    <w:p w:rsidR="007E0831" w:rsidRDefault="007E0831"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Willis – even if we find out that it is budgetary, I still want this resolution sent forward so that </w:t>
      </w:r>
      <w:r w:rsidR="00474B24">
        <w:rPr>
          <w:rFonts w:ascii="Times New Roman" w:hAnsi="Times New Roman" w:cs="Times New Roman"/>
          <w:sz w:val="24"/>
          <w:szCs w:val="24"/>
        </w:rPr>
        <w:t xml:space="preserve">the commission understands our concerns.  </w:t>
      </w:r>
    </w:p>
    <w:p w:rsidR="00474B24" w:rsidRDefault="00474B24"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McMullen would not draft resolution unless the SGA had drafted and passed their first.  </w:t>
      </w:r>
    </w:p>
    <w:p w:rsidR="00474B24" w:rsidRDefault="00474B24"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Burley – would it be a problem to table this discussion so we can strengthen the argument in the resolution.  </w:t>
      </w:r>
    </w:p>
    <w:p w:rsidR="00474B24" w:rsidRDefault="00474B24"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Burley moves to postpone the resolution to next meeting on February 22, 2018. </w:t>
      </w:r>
    </w:p>
    <w:p w:rsidR="00474B24" w:rsidRDefault="00474B24"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Lowder second </w:t>
      </w:r>
    </w:p>
    <w:p w:rsidR="003F49E1" w:rsidRDefault="003F49E1" w:rsidP="008C691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p>
    <w:p w:rsidR="00CF616D" w:rsidRPr="003F49E1" w:rsidRDefault="00234394" w:rsidP="003F49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of Support for Big Event Breakfast</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of Handbook Changes; Ch 3, Ch 7, minor changes in TOC since last review</w:t>
      </w:r>
    </w:p>
    <w:p w:rsidR="00474B24" w:rsidRDefault="00474B24"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Lewis moves to accept revision to chapter 3 of Faculty Handbook </w:t>
      </w:r>
    </w:p>
    <w:p w:rsidR="00474B24" w:rsidRDefault="00474B24"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Walter second</w:t>
      </w:r>
    </w:p>
    <w:p w:rsidR="00474B24" w:rsidRDefault="00474B24"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p>
    <w:p w:rsidR="00474B24" w:rsidRDefault="00474B24"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Lowder moves to accept revisions to chapter 7 of Faculty Handbook</w:t>
      </w:r>
    </w:p>
    <w:p w:rsidR="00474B24" w:rsidRDefault="00474B24"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Burley second</w:t>
      </w:r>
    </w:p>
    <w:p w:rsidR="00474B24" w:rsidRDefault="00474B24"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Kaye McKinzie clarifies the revisions to chapter 7.  The process is clarified in the FH on how changes are made for Faculty Handbook.  The other big change is the removal of committees that are not faculty or academic focused.  Committees that are more broad dealing with student, faculty and staff “life” are moved out of the Faculty Handbook.  </w:t>
      </w:r>
    </w:p>
    <w:p w:rsidR="00CF616D" w:rsidRDefault="00CF616D"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p>
    <w:p w:rsidR="00CF616D" w:rsidRDefault="00CF616D"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McCallman moved to have the Table of Contents reflect the Faculty Handbook</w:t>
      </w:r>
    </w:p>
    <w:p w:rsidR="00CF616D" w:rsidRDefault="00CF616D"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Demers </w:t>
      </w:r>
    </w:p>
    <w:p w:rsidR="00CF616D" w:rsidRDefault="00CF616D" w:rsidP="00474B2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Constituent Concerns</w:t>
      </w:r>
    </w:p>
    <w:p w:rsidR="00CF616D" w:rsidRDefault="00CF616D" w:rsidP="00CF616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Morris – Making sure that concerns submitted into Google forms is submitted into the minutes.</w:t>
      </w:r>
    </w:p>
    <w:p w:rsidR="00CF616D" w:rsidRDefault="00CF616D" w:rsidP="00CF616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Morris had conversation about sabbatical leave.  Conversation was around a discussion with a chair about it being a bad time to have sabbatical leave and who would cover this person’s class.  This person felt that the job to find someone to handle classes was passed to them.  </w:t>
      </w:r>
    </w:p>
    <w:p w:rsidR="00CF616D" w:rsidRDefault="00CF616D" w:rsidP="00CF616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President Duncan showed that a constituent could receive a reply about their concern if they would like.  </w:t>
      </w:r>
    </w:p>
    <w:p w:rsidR="00CF616D" w:rsidRDefault="00CF616D" w:rsidP="00CF616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Second concern …. Is it inconsistent university practice on sabbatical leave?</w:t>
      </w:r>
    </w:p>
    <w:p w:rsidR="00CF616D" w:rsidRDefault="00CF616D" w:rsidP="00CF616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Feng – Overload pay?  What is it now?  $2692 for a 3 credit hour course. </w:t>
      </w:r>
    </w:p>
    <w:p w:rsidR="00CF616D" w:rsidRDefault="00CF616D" w:rsidP="00CF616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Walter – Where did the new student evaluation questions come from? </w:t>
      </w:r>
    </w:p>
    <w:p w:rsidR="00CF616D" w:rsidRDefault="00CF616D" w:rsidP="00CF616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Senate President – this was addressed in the last meeting.  Brandon Combs was the one who developed questions.  </w:t>
      </w:r>
      <w:r w:rsidR="00105763">
        <w:rPr>
          <w:rFonts w:ascii="Times New Roman" w:hAnsi="Times New Roman" w:cs="Times New Roman"/>
          <w:sz w:val="24"/>
          <w:szCs w:val="24"/>
        </w:rPr>
        <w:t xml:space="preserve">They had been discussed with the assessment committee.  </w:t>
      </w:r>
    </w:p>
    <w:p w:rsidR="00105763" w:rsidRDefault="00105763" w:rsidP="00CF616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Forbush did discuss this with Brandon Combs and they are consistent with previous questions from former instructor evaluations.  </w:t>
      </w:r>
    </w:p>
    <w:p w:rsidR="00105763" w:rsidRDefault="00105763" w:rsidP="001057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Talbot – Clear procedure for faculty to set up disability services.  </w:t>
      </w:r>
    </w:p>
    <w:p w:rsidR="002A633A" w:rsidRDefault="00105763" w:rsidP="001057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Forbush – Faculty Senate retreat?  Does anyone have concerns or suggestions, please e-mail Senator Forbush. </w:t>
      </w:r>
    </w:p>
    <w:p w:rsidR="00105763" w:rsidRPr="00F47454" w:rsidRDefault="002A633A" w:rsidP="002A633A">
      <w:pPr>
        <w:pStyle w:val="NoSpacing"/>
        <w:numPr>
          <w:ilvl w:val="1"/>
          <w:numId w:val="1"/>
        </w:numPr>
        <w:rPr>
          <w:rFonts w:ascii="Times New Roman" w:hAnsi="Times New Roman" w:cs="Times New Roman"/>
          <w:i/>
          <w:sz w:val="24"/>
          <w:szCs w:val="24"/>
        </w:rPr>
      </w:pPr>
      <w:r w:rsidRPr="00F47454">
        <w:rPr>
          <w:rFonts w:ascii="Times New Roman" w:hAnsi="Times New Roman" w:cs="Times New Roman"/>
          <w:i/>
          <w:sz w:val="24"/>
          <w:szCs w:val="24"/>
        </w:rPr>
        <w:t>There had been previous discussions on increasing the overload and adjunct pay. Are there any updates that can be shared on this issue?</w:t>
      </w:r>
    </w:p>
    <w:p w:rsidR="002A633A" w:rsidRPr="00F47454" w:rsidRDefault="00F47454" w:rsidP="00F47454">
      <w:pPr>
        <w:pStyle w:val="NoSpacing"/>
        <w:numPr>
          <w:ilvl w:val="1"/>
          <w:numId w:val="1"/>
        </w:numPr>
        <w:rPr>
          <w:rFonts w:ascii="Times New Roman" w:hAnsi="Times New Roman" w:cs="Times New Roman"/>
          <w:i/>
          <w:sz w:val="24"/>
          <w:szCs w:val="24"/>
        </w:rPr>
      </w:pPr>
      <w:r w:rsidRPr="00F47454">
        <w:rPr>
          <w:rFonts w:ascii="Times New Roman" w:hAnsi="Times New Roman" w:cs="Times New Roman"/>
          <w:i/>
          <w:sz w:val="24"/>
          <w:szCs w:val="24"/>
        </w:rPr>
        <w:t xml:space="preserve">I would like to express an anonymous concern about our Associate Vice President for University Relations and Creative Services being featured in television commercials for </w:t>
      </w:r>
      <w:proofErr w:type="spellStart"/>
      <w:r w:rsidRPr="00F47454">
        <w:rPr>
          <w:rFonts w:ascii="Times New Roman" w:hAnsi="Times New Roman" w:cs="Times New Roman"/>
          <w:i/>
          <w:sz w:val="24"/>
          <w:szCs w:val="24"/>
        </w:rPr>
        <w:t>Lazyboy</w:t>
      </w:r>
      <w:proofErr w:type="spellEnd"/>
      <w:r w:rsidRPr="00F47454">
        <w:rPr>
          <w:rFonts w:ascii="Times New Roman" w:hAnsi="Times New Roman" w:cs="Times New Roman"/>
          <w:i/>
          <w:sz w:val="24"/>
          <w:szCs w:val="24"/>
        </w:rPr>
        <w:t xml:space="preserve">.  Ms. Madsen is paid a considerable salary to serve as </w:t>
      </w:r>
      <w:proofErr w:type="spellStart"/>
      <w:r w:rsidRPr="00F47454">
        <w:rPr>
          <w:rFonts w:ascii="Times New Roman" w:hAnsi="Times New Roman" w:cs="Times New Roman"/>
          <w:i/>
          <w:sz w:val="24"/>
          <w:szCs w:val="24"/>
        </w:rPr>
        <w:t>associateVP</w:t>
      </w:r>
      <w:proofErr w:type="spellEnd"/>
      <w:r w:rsidRPr="00F47454">
        <w:rPr>
          <w:rFonts w:ascii="Times New Roman" w:hAnsi="Times New Roman" w:cs="Times New Roman"/>
          <w:i/>
          <w:sz w:val="24"/>
          <w:szCs w:val="24"/>
        </w:rPr>
        <w:t>.  This is a significant job that should require a full-time effort to ensure that our marketing and creative services activities are as strong as they can be.  If she is making commercials for an outside entity, does that diminish her impact as the spokesperson for UCA? Also, if the commercials are being shot during the regular work day, is she taking vacation to work on this outside job?</w:t>
      </w:r>
    </w:p>
    <w:p w:rsidR="00F47454" w:rsidRPr="00F47454" w:rsidRDefault="00F47454" w:rsidP="00F47454">
      <w:pPr>
        <w:pStyle w:val="NoSpacing"/>
        <w:numPr>
          <w:ilvl w:val="1"/>
          <w:numId w:val="1"/>
        </w:numPr>
        <w:rPr>
          <w:rFonts w:ascii="Times New Roman" w:hAnsi="Times New Roman" w:cs="Times New Roman"/>
          <w:i/>
          <w:sz w:val="24"/>
          <w:szCs w:val="24"/>
        </w:rPr>
      </w:pPr>
      <w:r w:rsidRPr="00F47454">
        <w:rPr>
          <w:rFonts w:ascii="Times New Roman" w:hAnsi="Times New Roman" w:cs="Times New Roman"/>
          <w:i/>
          <w:sz w:val="24"/>
          <w:szCs w:val="24"/>
        </w:rPr>
        <w:t>I write to echo the constituent concern from last month (printed in the FS minutes) that we develop a policy regarding personal/sexual relationships between faculty and students. I have colleagues in my department who engage in such relationships with students, and it makes me uncomfortable to hear about this from students who are likewise unsure of what do about it. It's time we join the rest of the world and ban such relationships.</w:t>
      </w:r>
    </w:p>
    <w:p w:rsidR="00F47454" w:rsidRPr="00631177" w:rsidRDefault="00F47454" w:rsidP="00DB197A">
      <w:pPr>
        <w:pStyle w:val="NoSpacing"/>
        <w:numPr>
          <w:ilvl w:val="1"/>
          <w:numId w:val="1"/>
        </w:numPr>
        <w:rPr>
          <w:rFonts w:ascii="Times New Roman" w:hAnsi="Times New Roman" w:cs="Times New Roman"/>
          <w:sz w:val="24"/>
          <w:szCs w:val="24"/>
        </w:rPr>
      </w:pPr>
      <w:r w:rsidRPr="00631177">
        <w:rPr>
          <w:rFonts w:ascii="Times New Roman" w:hAnsi="Times New Roman" w:cs="Times New Roman"/>
          <w:i/>
          <w:sz w:val="24"/>
          <w:szCs w:val="24"/>
        </w:rPr>
        <w:t>Is there any way for us to make the mandatory trainings from Charlotte more useful? I still fail to see why we must train in child abuse prevention (given that we teach adults), and the diversity and Title IX trainings don't provide me any information I didn't already know. I recognize that I know more about these issues than some people, given my field of research, but I find them to be a waste of time. And I know that often the people that really need to think about diversity and preventing sexual harassment are the least likely to participate. There's no great solution for this, but it is a concern I have.</w:t>
      </w:r>
    </w:p>
    <w:p w:rsidR="00234394" w:rsidRDefault="00234394" w:rsidP="00234394">
      <w:pPr>
        <w:pStyle w:val="NoSpacing"/>
        <w:rPr>
          <w:rFonts w:ascii="Times New Roman" w:hAnsi="Times New Roman" w:cs="Times New Roman"/>
          <w:sz w:val="24"/>
          <w:szCs w:val="24"/>
        </w:rPr>
      </w:pPr>
    </w:p>
    <w:p w:rsidR="00234394" w:rsidRDefault="00234394" w:rsidP="00234394">
      <w:pPr>
        <w:pStyle w:val="NoSpacing"/>
        <w:rPr>
          <w:rFonts w:ascii="Times New Roman" w:hAnsi="Times New Roman" w:cs="Times New Roman"/>
          <w:b/>
          <w:sz w:val="24"/>
          <w:szCs w:val="24"/>
        </w:rPr>
      </w:pPr>
      <w:r>
        <w:rPr>
          <w:rFonts w:ascii="Times New Roman" w:hAnsi="Times New Roman" w:cs="Times New Roman"/>
          <w:b/>
          <w:sz w:val="24"/>
          <w:szCs w:val="24"/>
        </w:rPr>
        <w:t>Reminders:</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Google Form for Constituent Concerns, updated to let submitters know follow-up: </w:t>
      </w:r>
      <w:r w:rsidRPr="002C2064">
        <w:rPr>
          <w:rFonts w:ascii="Times New Roman" w:hAnsi="Times New Roman" w:cs="Times New Roman"/>
          <w:sz w:val="24"/>
          <w:szCs w:val="24"/>
        </w:rPr>
        <w:t>https://docs.google.com/forms/d/e/1FAIpQLSccFTqeySHXWntrv9gbZx61toJSr986Hh1JP58AwMguZhGglQ/viewform</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Senate Meeting: February 22, 2018</w:t>
      </w:r>
    </w:p>
    <w:p w:rsidR="00234394" w:rsidRPr="00FA639F"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Faculty/Staff Senate Office hours 12:30-1:30 @ Einstein’s 3</w:t>
      </w:r>
      <w:r w:rsidRPr="00DE5FD8">
        <w:rPr>
          <w:rFonts w:ascii="Times New Roman" w:hAnsi="Times New Roman" w:cs="Times New Roman"/>
          <w:sz w:val="24"/>
          <w:szCs w:val="24"/>
          <w:vertAlign w:val="superscript"/>
        </w:rPr>
        <w:t>rd</w:t>
      </w:r>
      <w:r>
        <w:rPr>
          <w:rFonts w:ascii="Times New Roman" w:hAnsi="Times New Roman" w:cs="Times New Roman"/>
          <w:sz w:val="24"/>
          <w:szCs w:val="24"/>
        </w:rPr>
        <w:t xml:space="preserve"> Tuesdays</w:t>
      </w:r>
    </w:p>
    <w:p w:rsidR="00234394" w:rsidRDefault="00234394" w:rsidP="002343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Reminder: Elections coming up soon. At-large March 1.</w:t>
      </w:r>
    </w:p>
    <w:p w:rsidR="00234394" w:rsidRDefault="00234394" w:rsidP="00234394">
      <w:pPr>
        <w:pStyle w:val="NoSpacing"/>
        <w:rPr>
          <w:rFonts w:ascii="Times New Roman" w:hAnsi="Times New Roman" w:cs="Times New Roman"/>
          <w:sz w:val="24"/>
          <w:szCs w:val="24"/>
        </w:rPr>
      </w:pPr>
    </w:p>
    <w:p w:rsidR="00234394" w:rsidRDefault="00234394" w:rsidP="00234394">
      <w:pPr>
        <w:pStyle w:val="NoSpacing"/>
        <w:rPr>
          <w:rFonts w:ascii="Times New Roman" w:hAnsi="Times New Roman" w:cs="Times New Roman"/>
          <w:sz w:val="24"/>
          <w:szCs w:val="24"/>
        </w:rPr>
      </w:pPr>
    </w:p>
    <w:p w:rsidR="00234394" w:rsidRPr="00D055A4" w:rsidRDefault="00234394" w:rsidP="00234394">
      <w:pPr>
        <w:pStyle w:val="NoSpacing"/>
        <w:rPr>
          <w:rFonts w:ascii="Times New Roman" w:hAnsi="Times New Roman" w:cs="Times New Roman"/>
          <w:b/>
          <w:sz w:val="24"/>
          <w:szCs w:val="24"/>
        </w:rPr>
      </w:pPr>
      <w:r>
        <w:rPr>
          <w:rFonts w:ascii="Times New Roman" w:hAnsi="Times New Roman" w:cs="Times New Roman"/>
          <w:b/>
          <w:sz w:val="24"/>
          <w:szCs w:val="24"/>
        </w:rPr>
        <w:t>Adjourn by 2:30 PM</w:t>
      </w:r>
    </w:p>
    <w:p w:rsidR="007D3796" w:rsidRDefault="007D3796"/>
    <w:sectPr w:rsidR="007D37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BD" w:rsidRDefault="001336BD" w:rsidP="001F58C3">
      <w:r>
        <w:separator/>
      </w:r>
    </w:p>
  </w:endnote>
  <w:endnote w:type="continuationSeparator" w:id="0">
    <w:p w:rsidR="001336BD" w:rsidRDefault="001336BD" w:rsidP="001F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BD" w:rsidRDefault="001336BD" w:rsidP="001F58C3">
      <w:r>
        <w:separator/>
      </w:r>
    </w:p>
  </w:footnote>
  <w:footnote w:type="continuationSeparator" w:id="0">
    <w:p w:rsidR="001336BD" w:rsidRDefault="001336BD" w:rsidP="001F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C3" w:rsidRPr="001F58C3" w:rsidRDefault="001336BD" w:rsidP="001F58C3">
    <w:pPr>
      <w:pStyle w:val="Header"/>
      <w:jc w:val="right"/>
      <w:rPr>
        <w:rFonts w:ascii="Times New Roman" w:eastAsia="Calibri" w:hAnsi="Times New Roman" w:cs="Times New Roman"/>
        <w:sz w:val="20"/>
        <w:szCs w:val="20"/>
      </w:rPr>
    </w:pPr>
    <w:r>
      <w:rPr>
        <w:rFonts w:ascii="Calibri" w:eastAsia="Calibri" w:hAnsi="Calibri"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40705"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F58C3" w:rsidRPr="001F58C3">
      <w:rPr>
        <w:rFonts w:ascii="Times New Roman" w:eastAsia="Calibri" w:hAnsi="Times New Roman" w:cs="Times New Roman"/>
        <w:sz w:val="20"/>
        <w:szCs w:val="20"/>
      </w:rPr>
      <w:t>FS Meeting Minutes</w:t>
    </w:r>
  </w:p>
  <w:p w:rsidR="001F58C3" w:rsidRPr="001F58C3" w:rsidRDefault="001F58C3" w:rsidP="001F58C3">
    <w:pPr>
      <w:tabs>
        <w:tab w:val="center" w:pos="4680"/>
        <w:tab w:val="right" w:pos="9360"/>
      </w:tabs>
      <w:jc w:val="right"/>
      <w:rPr>
        <w:rFonts w:ascii="Times New Roman" w:eastAsia="Calibri" w:hAnsi="Times New Roman" w:cs="Times New Roman"/>
        <w:sz w:val="20"/>
        <w:szCs w:val="20"/>
      </w:rPr>
    </w:pPr>
    <w:r>
      <w:rPr>
        <w:rFonts w:ascii="Times New Roman" w:eastAsia="Calibri" w:hAnsi="Times New Roman" w:cs="Times New Roman"/>
        <w:sz w:val="20"/>
        <w:szCs w:val="20"/>
      </w:rPr>
      <w:t>Tuesday, February 13</w:t>
    </w:r>
    <w:r w:rsidRPr="001F58C3">
      <w:rPr>
        <w:rFonts w:ascii="Times New Roman" w:eastAsia="Calibri" w:hAnsi="Times New Roman" w:cs="Times New Roman"/>
        <w:sz w:val="20"/>
        <w:szCs w:val="20"/>
      </w:rPr>
      <w:t>, 2018</w:t>
    </w:r>
  </w:p>
  <w:p w:rsidR="001F58C3" w:rsidRDefault="001F58C3" w:rsidP="001F58C3">
    <w:pPr>
      <w:tabs>
        <w:tab w:val="center" w:pos="4680"/>
        <w:tab w:val="right" w:pos="9360"/>
      </w:tabs>
      <w:jc w:val="right"/>
    </w:pPr>
    <w:r>
      <w:rPr>
        <w:rFonts w:ascii="Times New Roman" w:eastAsia="Calibri" w:hAnsi="Times New Roman" w:cs="Times New Roman"/>
        <w:sz w:val="20"/>
        <w:szCs w:val="20"/>
      </w:rPr>
      <w:t>Submitted by Kim Eskola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C3"/>
    <w:rsid w:val="00105763"/>
    <w:rsid w:val="001336BD"/>
    <w:rsid w:val="001B496E"/>
    <w:rsid w:val="001F58C3"/>
    <w:rsid w:val="00234394"/>
    <w:rsid w:val="002701FE"/>
    <w:rsid w:val="002A633A"/>
    <w:rsid w:val="003F49E1"/>
    <w:rsid w:val="00474B24"/>
    <w:rsid w:val="00631177"/>
    <w:rsid w:val="006B6F54"/>
    <w:rsid w:val="006C4C2D"/>
    <w:rsid w:val="00766A77"/>
    <w:rsid w:val="00787FF9"/>
    <w:rsid w:val="007D3796"/>
    <w:rsid w:val="007E07D4"/>
    <w:rsid w:val="007E0831"/>
    <w:rsid w:val="008C691B"/>
    <w:rsid w:val="00A61493"/>
    <w:rsid w:val="00CF616D"/>
    <w:rsid w:val="00F47454"/>
    <w:rsid w:val="00FC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B5630E-8C60-48AC-A463-5D5862E1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C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8C3"/>
    <w:pPr>
      <w:spacing w:after="0" w:line="240" w:lineRule="auto"/>
    </w:pPr>
  </w:style>
  <w:style w:type="paragraph" w:styleId="Header">
    <w:name w:val="header"/>
    <w:basedOn w:val="Normal"/>
    <w:link w:val="HeaderChar"/>
    <w:uiPriority w:val="99"/>
    <w:unhideWhenUsed/>
    <w:rsid w:val="001F58C3"/>
    <w:pPr>
      <w:tabs>
        <w:tab w:val="center" w:pos="4680"/>
        <w:tab w:val="right" w:pos="9360"/>
      </w:tabs>
    </w:pPr>
  </w:style>
  <w:style w:type="character" w:customStyle="1" w:styleId="HeaderChar">
    <w:name w:val="Header Char"/>
    <w:basedOn w:val="DefaultParagraphFont"/>
    <w:link w:val="Header"/>
    <w:uiPriority w:val="99"/>
    <w:rsid w:val="001F58C3"/>
    <w:rPr>
      <w:sz w:val="24"/>
      <w:szCs w:val="24"/>
    </w:rPr>
  </w:style>
  <w:style w:type="paragraph" w:styleId="Footer">
    <w:name w:val="footer"/>
    <w:basedOn w:val="Normal"/>
    <w:link w:val="FooterChar"/>
    <w:uiPriority w:val="99"/>
    <w:unhideWhenUsed/>
    <w:rsid w:val="001F58C3"/>
    <w:pPr>
      <w:tabs>
        <w:tab w:val="center" w:pos="4680"/>
        <w:tab w:val="right" w:pos="9360"/>
      </w:tabs>
    </w:pPr>
  </w:style>
  <w:style w:type="character" w:customStyle="1" w:styleId="FooterChar">
    <w:name w:val="Footer Char"/>
    <w:basedOn w:val="DefaultParagraphFont"/>
    <w:link w:val="Footer"/>
    <w:uiPriority w:val="99"/>
    <w:rsid w:val="001F58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Wilson</dc:creator>
  <cp:keywords/>
  <dc:description/>
  <cp:lastModifiedBy>Amber Wilson</cp:lastModifiedBy>
  <cp:revision>3</cp:revision>
  <dcterms:created xsi:type="dcterms:W3CDTF">2018-02-15T23:13:00Z</dcterms:created>
  <dcterms:modified xsi:type="dcterms:W3CDTF">2018-02-15T23:17:00Z</dcterms:modified>
</cp:coreProperties>
</file>