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7F1F3" w14:textId="77777777" w:rsidR="0009698C" w:rsidRPr="00410145" w:rsidRDefault="0009698C" w:rsidP="0009698C">
      <w:pPr>
        <w:pStyle w:val="NoSpacing"/>
        <w:jc w:val="center"/>
        <w:rPr>
          <w:b/>
          <w:sz w:val="28"/>
          <w:szCs w:val="28"/>
        </w:rPr>
      </w:pPr>
      <w:r w:rsidRPr="00410145">
        <w:rPr>
          <w:b/>
          <w:sz w:val="28"/>
          <w:szCs w:val="28"/>
        </w:rPr>
        <w:t>Agenda</w:t>
      </w:r>
    </w:p>
    <w:p w14:paraId="63D9F3E2" w14:textId="77777777" w:rsidR="0009698C" w:rsidRDefault="0009698C" w:rsidP="0009698C">
      <w:pPr>
        <w:pStyle w:val="NoSpacing"/>
        <w:jc w:val="center"/>
        <w:rPr>
          <w:b/>
          <w:sz w:val="28"/>
          <w:szCs w:val="28"/>
        </w:rPr>
      </w:pPr>
      <w:r w:rsidRPr="00410145">
        <w:rPr>
          <w:b/>
          <w:sz w:val="28"/>
          <w:szCs w:val="28"/>
        </w:rPr>
        <w:t>UCA Faculty Senate</w:t>
      </w:r>
    </w:p>
    <w:p w14:paraId="3B6E01A3" w14:textId="77777777" w:rsidR="0009698C" w:rsidRDefault="008A4A35" w:rsidP="0009698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14, 2017</w:t>
      </w:r>
    </w:p>
    <w:p w14:paraId="0641B092" w14:textId="77777777" w:rsidR="0009698C" w:rsidRPr="00D055A4" w:rsidRDefault="0009698C" w:rsidP="00D055A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Wingo 315, 12:45 PM</w:t>
      </w:r>
    </w:p>
    <w:p w14:paraId="211F892A" w14:textId="77777777" w:rsidR="0009698C" w:rsidRDefault="0009698C" w:rsidP="0009698C"/>
    <w:p w14:paraId="51DDC59B" w14:textId="77777777" w:rsidR="0009698C" w:rsidRPr="00C001FA" w:rsidRDefault="0009698C" w:rsidP="000969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 Items</w:t>
      </w:r>
      <w:r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14:paraId="43F2B1BC" w14:textId="77777777" w:rsidR="0009698C" w:rsidRDefault="0009698C" w:rsidP="000969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DE1">
        <w:rPr>
          <w:rFonts w:ascii="Times New Roman" w:hAnsi="Times New Roman" w:cs="Times New Roman"/>
          <w:sz w:val="24"/>
          <w:szCs w:val="24"/>
        </w:rPr>
        <w:t>Comments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DE1">
        <w:rPr>
          <w:rFonts w:ascii="Times New Roman" w:hAnsi="Times New Roman" w:cs="Times New Roman"/>
          <w:sz w:val="24"/>
          <w:szCs w:val="24"/>
        </w:rPr>
        <w:t xml:space="preserve">President </w:t>
      </w:r>
      <w:r>
        <w:rPr>
          <w:rFonts w:ascii="Times New Roman" w:hAnsi="Times New Roman" w:cs="Times New Roman"/>
          <w:sz w:val="24"/>
          <w:szCs w:val="24"/>
        </w:rPr>
        <w:t>Davis</w:t>
      </w:r>
    </w:p>
    <w:p w14:paraId="50995EC0" w14:textId="0B07D667" w:rsidR="008A4A35" w:rsidRDefault="008A4A35" w:rsidP="008A4A3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IST Review </w:t>
      </w:r>
      <w:r w:rsidR="00AE34B0">
        <w:rPr>
          <w:rFonts w:ascii="Times New Roman" w:hAnsi="Times New Roman" w:cs="Times New Roman"/>
          <w:sz w:val="24"/>
          <w:szCs w:val="24"/>
        </w:rPr>
        <w:t>(12:45-1)</w:t>
      </w:r>
      <w:bookmarkStart w:id="0" w:name="_GoBack"/>
      <w:bookmarkEnd w:id="0"/>
    </w:p>
    <w:p w14:paraId="26D4C358" w14:textId="77777777" w:rsidR="0009698C" w:rsidRDefault="0009698C" w:rsidP="000969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Comments—Interim Provost Hargis</w:t>
      </w:r>
    </w:p>
    <w:p w14:paraId="4B56C768" w14:textId="77777777" w:rsidR="008A4A35" w:rsidRDefault="008A4A35" w:rsidP="008A4A3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 vs Non TT Lines by College</w:t>
      </w:r>
    </w:p>
    <w:p w14:paraId="5B2CC2B6" w14:textId="77777777" w:rsidR="008A4A35" w:rsidRDefault="008A4A35" w:rsidP="008A4A3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updates and plan development</w:t>
      </w:r>
    </w:p>
    <w:p w14:paraId="5F36A977" w14:textId="77777777" w:rsidR="0009698C" w:rsidRDefault="0009698C" w:rsidP="000969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FS President Updates</w:t>
      </w:r>
    </w:p>
    <w:p w14:paraId="4F1022E8" w14:textId="77777777" w:rsidR="0009698C" w:rsidRDefault="0009698C" w:rsidP="0009698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on Campus Talks, Investiture, Provost Search</w:t>
      </w:r>
      <w:r w:rsidR="00FA639F">
        <w:rPr>
          <w:rFonts w:ascii="Times New Roman" w:hAnsi="Times New Roman" w:cs="Times New Roman"/>
          <w:sz w:val="24"/>
          <w:szCs w:val="24"/>
        </w:rPr>
        <w:t>, BB</w:t>
      </w:r>
    </w:p>
    <w:p w14:paraId="3917EE9B" w14:textId="77777777" w:rsidR="0009698C" w:rsidRDefault="00FA639F" w:rsidP="0009698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 Council, Undergraduate Council, Grad Council reports—review by next senate meeting, and we will invite guests as necessary</w:t>
      </w:r>
    </w:p>
    <w:p w14:paraId="66297F5B" w14:textId="77777777" w:rsidR="00FA639F" w:rsidRDefault="00FA639F" w:rsidP="0009698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AAUP Alert and Fact Sheet Re: UA tenure—Senator Burley</w:t>
      </w:r>
    </w:p>
    <w:p w14:paraId="6107B819" w14:textId="77777777" w:rsidR="00FA639F" w:rsidRDefault="00FA639F" w:rsidP="00FA639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Subcommittee Reports</w:t>
      </w:r>
    </w:p>
    <w:p w14:paraId="002E8275" w14:textId="77777777" w:rsidR="00FA639F" w:rsidRDefault="00FA639F" w:rsidP="00FA639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Affairs (Advising), Senator Morris</w:t>
      </w:r>
    </w:p>
    <w:p w14:paraId="134F8126" w14:textId="77777777" w:rsidR="00FA639F" w:rsidRDefault="00FA639F" w:rsidP="00FA639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Affairs I, Senator Spivey</w:t>
      </w:r>
    </w:p>
    <w:p w14:paraId="6C1A3C96" w14:textId="77777777" w:rsidR="00FA639F" w:rsidRPr="006E6A44" w:rsidRDefault="00FA639F" w:rsidP="00FA639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Affairs II, Senator Burley</w:t>
      </w:r>
    </w:p>
    <w:p w14:paraId="45932E06" w14:textId="77777777" w:rsidR="0009698C" w:rsidRDefault="0009698C" w:rsidP="000969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597F03" w14:textId="77777777" w:rsidR="0009698C" w:rsidRPr="0057686A" w:rsidRDefault="0009698C" w:rsidP="000969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Invited Guests:</w:t>
      </w:r>
    </w:p>
    <w:p w14:paraId="166A5FF9" w14:textId="77777777" w:rsidR="0009698C" w:rsidRDefault="00FA639F" w:rsidP="000969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Myers—DASH Emergency Grants Update</w:t>
      </w:r>
      <w:r w:rsidR="00557345">
        <w:rPr>
          <w:rFonts w:ascii="Times New Roman" w:hAnsi="Times New Roman" w:cs="Times New Roman"/>
          <w:sz w:val="24"/>
          <w:szCs w:val="24"/>
        </w:rPr>
        <w:t xml:space="preserve"> (1:25</w:t>
      </w:r>
      <w:r w:rsidR="0009698C">
        <w:rPr>
          <w:rFonts w:ascii="Times New Roman" w:hAnsi="Times New Roman" w:cs="Times New Roman"/>
          <w:sz w:val="24"/>
          <w:szCs w:val="24"/>
        </w:rPr>
        <w:t>)</w:t>
      </w:r>
    </w:p>
    <w:p w14:paraId="09F08AAF" w14:textId="77777777" w:rsidR="0009698C" w:rsidRDefault="00FA639F" w:rsidP="000969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Angela Barlow—Update on Sponsored Programs and Grants</w:t>
      </w:r>
      <w:r w:rsidR="00557345">
        <w:rPr>
          <w:rFonts w:ascii="Times New Roman" w:hAnsi="Times New Roman" w:cs="Times New Roman"/>
          <w:sz w:val="24"/>
          <w:szCs w:val="24"/>
        </w:rPr>
        <w:t xml:space="preserve"> (1:30</w:t>
      </w:r>
      <w:r w:rsidR="0009698C">
        <w:rPr>
          <w:rFonts w:ascii="Times New Roman" w:hAnsi="Times New Roman" w:cs="Times New Roman"/>
          <w:sz w:val="24"/>
          <w:szCs w:val="24"/>
        </w:rPr>
        <w:t>)</w:t>
      </w:r>
    </w:p>
    <w:p w14:paraId="6C050A07" w14:textId="77777777" w:rsidR="0009698C" w:rsidRDefault="0009698C" w:rsidP="000969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5EA010" w14:textId="77777777" w:rsidR="0009698C" w:rsidRDefault="0009698C" w:rsidP="000969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Items:</w:t>
      </w:r>
    </w:p>
    <w:p w14:paraId="012F407C" w14:textId="77777777" w:rsidR="0009698C" w:rsidRDefault="0009698C" w:rsidP="000969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(</w:t>
      </w:r>
      <w:r w:rsidR="00FA639F">
        <w:rPr>
          <w:rFonts w:ascii="Times New Roman" w:hAnsi="Times New Roman" w:cs="Times New Roman"/>
          <w:sz w:val="24"/>
          <w:szCs w:val="24"/>
        </w:rPr>
        <w:t>10-10-17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CC99125" w14:textId="311ED171" w:rsidR="0009698C" w:rsidRDefault="00FA639F" w:rsidP="000969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Consideration of non-TT Hires in CNSM and CLA—Dean Addison, Dean Mehl and Dr. Arnold (1:45)</w:t>
      </w:r>
      <w:r w:rsidR="002528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1DF7B" w14:textId="77777777" w:rsidR="00FA639F" w:rsidRDefault="00FA639F" w:rsidP="000969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Terminal Faculty Rank Resolution—Senator Forbush and Handbook Chair Kaye McKinzie</w:t>
      </w:r>
      <w:r w:rsidR="00D055A4">
        <w:rPr>
          <w:rFonts w:ascii="Times New Roman" w:hAnsi="Times New Roman" w:cs="Times New Roman"/>
          <w:sz w:val="24"/>
          <w:szCs w:val="24"/>
        </w:rPr>
        <w:t xml:space="preserve"> (2:15)</w:t>
      </w:r>
    </w:p>
    <w:p w14:paraId="2D774904" w14:textId="77777777" w:rsidR="00FA639F" w:rsidRDefault="00D055A4" w:rsidP="000969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on Committees Voting Resolution—VP Mehta (2:30)</w:t>
      </w:r>
    </w:p>
    <w:p w14:paraId="5438D9AF" w14:textId="77777777" w:rsidR="0009698C" w:rsidRDefault="0009698C" w:rsidP="000969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Constituent Concerns</w:t>
      </w:r>
    </w:p>
    <w:p w14:paraId="2403EBC0" w14:textId="77777777" w:rsidR="0009698C" w:rsidRDefault="0009698C" w:rsidP="000969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77E663" w14:textId="77777777" w:rsidR="0009698C" w:rsidRDefault="0009698C" w:rsidP="000969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Reminders:</w:t>
      </w:r>
    </w:p>
    <w:p w14:paraId="23CE424D" w14:textId="77777777" w:rsidR="0009698C" w:rsidRDefault="0009698C" w:rsidP="000969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Form for Constituent Concerns, let people know follow-up</w:t>
      </w:r>
    </w:p>
    <w:p w14:paraId="3AD251C0" w14:textId="6E305080" w:rsidR="0009698C" w:rsidRDefault="0009698C" w:rsidP="000969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Senate Meeting—Tuesday </w:t>
      </w:r>
      <w:r w:rsidR="002C73CD">
        <w:rPr>
          <w:rFonts w:ascii="Times New Roman" w:hAnsi="Times New Roman" w:cs="Times New Roman"/>
          <w:sz w:val="24"/>
          <w:szCs w:val="24"/>
        </w:rPr>
        <w:t>December 12 @ 11:00-12:30</w:t>
      </w:r>
      <w:r>
        <w:rPr>
          <w:rFonts w:ascii="Times New Roman" w:hAnsi="Times New Roman" w:cs="Times New Roman"/>
          <w:sz w:val="24"/>
          <w:szCs w:val="24"/>
        </w:rPr>
        <w:t xml:space="preserve"> (FS Email and Calendar for reminders)</w:t>
      </w:r>
      <w:r w:rsidR="00252882">
        <w:rPr>
          <w:rFonts w:ascii="Times New Roman" w:hAnsi="Times New Roman" w:cs="Times New Roman"/>
          <w:sz w:val="24"/>
          <w:szCs w:val="24"/>
        </w:rPr>
        <w:t>; if needed, called meeting on Thurs. November 30</w:t>
      </w:r>
      <w:r w:rsidR="00071D9F">
        <w:rPr>
          <w:rFonts w:ascii="Times New Roman" w:hAnsi="Times New Roman" w:cs="Times New Roman"/>
          <w:sz w:val="24"/>
          <w:szCs w:val="24"/>
        </w:rPr>
        <w:t xml:space="preserve"> at 12:45.</w:t>
      </w:r>
    </w:p>
    <w:p w14:paraId="3196FB0F" w14:textId="77777777" w:rsidR="00FA639F" w:rsidRPr="00FA639F" w:rsidRDefault="0009698C" w:rsidP="00FA639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Faculty/Staff Senate Office hours 12:30-1:30 @ Blue Sail 3</w:t>
      </w:r>
      <w:r w:rsidRPr="00DE5FD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Tuesdays</w:t>
      </w:r>
    </w:p>
    <w:p w14:paraId="082A2CCB" w14:textId="77777777" w:rsidR="00D055A4" w:rsidRDefault="0009698C" w:rsidP="00D055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Spring 2018—No courses at 2:40</w:t>
      </w:r>
    </w:p>
    <w:p w14:paraId="55052004" w14:textId="77777777" w:rsidR="00D055A4" w:rsidRDefault="00D055A4" w:rsidP="00D055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AA231A" w14:textId="77777777" w:rsidR="00D055A4" w:rsidRDefault="00D055A4" w:rsidP="00D055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117AA1" w14:textId="77777777" w:rsidR="00D055A4" w:rsidRPr="00D055A4" w:rsidRDefault="00D055A4" w:rsidP="00D055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 by 3:00 PM</w:t>
      </w:r>
    </w:p>
    <w:sectPr w:rsidR="00D055A4" w:rsidRPr="00D055A4" w:rsidSect="007E1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8C"/>
    <w:rsid w:val="00071D9F"/>
    <w:rsid w:val="0009698C"/>
    <w:rsid w:val="00252882"/>
    <w:rsid w:val="00294310"/>
    <w:rsid w:val="002C73CD"/>
    <w:rsid w:val="00557345"/>
    <w:rsid w:val="00640D09"/>
    <w:rsid w:val="008A4A35"/>
    <w:rsid w:val="00973BE4"/>
    <w:rsid w:val="00AE34B0"/>
    <w:rsid w:val="00D055A4"/>
    <w:rsid w:val="00EC3F49"/>
    <w:rsid w:val="00F66421"/>
    <w:rsid w:val="00FA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1A45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6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9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214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2017-11-08T16:21:00Z</dcterms:created>
  <dcterms:modified xsi:type="dcterms:W3CDTF">2017-11-08T16:54:00Z</dcterms:modified>
</cp:coreProperties>
</file>