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1A" w:rsidRDefault="00E50D1A" w:rsidP="00E50D1A">
      <w:r>
        <w:t xml:space="preserve">Alternate Proposal: </w:t>
      </w:r>
      <w:r>
        <w:t>The composition of the Studen</w:t>
      </w:r>
      <w:r>
        <w:t>t Success and Retention Council</w:t>
      </w:r>
    </w:p>
    <w:p w:rsidR="00E50D1A" w:rsidRDefault="00E50D1A" w:rsidP="00E50D1A">
      <w:r>
        <w:t xml:space="preserve"> </w:t>
      </w:r>
    </w:p>
    <w:p w:rsidR="00E50D1A" w:rsidRDefault="00E50D1A" w:rsidP="00E50D1A">
      <w:r>
        <w:t xml:space="preserve">The </w:t>
      </w:r>
      <w:proofErr w:type="gramStart"/>
      <w:r>
        <w:t>Council will be chaired by the Associate Provost</w:t>
      </w:r>
      <w:proofErr w:type="gramEnd"/>
      <w:r>
        <w:t xml:space="preserve"> for Assessment and Enrollment Support.</w:t>
      </w:r>
    </w:p>
    <w:p w:rsidR="00E50D1A" w:rsidRDefault="00E50D1A" w:rsidP="00E50D1A">
      <w:r>
        <w:t xml:space="preserve"> </w:t>
      </w:r>
    </w:p>
    <w:p w:rsidR="00E50D1A" w:rsidRDefault="00E50D1A" w:rsidP="00E50D1A">
      <w:r>
        <w:t>Committee Membership</w:t>
      </w:r>
      <w:r>
        <w:t>:</w:t>
      </w:r>
    </w:p>
    <w:p w:rsidR="00E50D1A" w:rsidRDefault="00E50D1A" w:rsidP="00E50D1A">
      <w:r>
        <w:t>Faculty Senate President or their designated faculty representative</w:t>
      </w:r>
    </w:p>
    <w:p w:rsidR="00E50D1A" w:rsidRDefault="00E50D1A" w:rsidP="00E50D1A">
      <w:r>
        <w:t>Staff Senate President</w:t>
      </w:r>
    </w:p>
    <w:p w:rsidR="00E50D1A" w:rsidRDefault="00E50D1A" w:rsidP="00E50D1A">
      <w:r>
        <w:t>SGA President</w:t>
      </w:r>
    </w:p>
    <w:p w:rsidR="00E50D1A" w:rsidRDefault="00E50D1A" w:rsidP="00E50D1A">
      <w:r>
        <w:t>Director of Diversity</w:t>
      </w:r>
    </w:p>
    <w:p w:rsidR="00E50D1A" w:rsidRDefault="00E50D1A" w:rsidP="00E50D1A">
      <w:r>
        <w:t>Director of Counseling Center</w:t>
      </w:r>
    </w:p>
    <w:p w:rsidR="00E50D1A" w:rsidRDefault="00E50D1A" w:rsidP="00E50D1A">
      <w:r>
        <w:t>Director of Housing and Residence Life</w:t>
      </w:r>
    </w:p>
    <w:p w:rsidR="00E50D1A" w:rsidRDefault="00E50D1A" w:rsidP="00E50D1A">
      <w:r>
        <w:t>Director of Academic Advising Center</w:t>
      </w:r>
    </w:p>
    <w:p w:rsidR="00E50D1A" w:rsidRDefault="00E50D1A" w:rsidP="00E50D1A">
      <w:r>
        <w:t>Director of Student Financial Aid</w:t>
      </w:r>
    </w:p>
    <w:p w:rsidR="00E50D1A" w:rsidRDefault="00E50D1A" w:rsidP="00E50D1A">
      <w:r>
        <w:t>Director of Office of Student Success</w:t>
      </w:r>
    </w:p>
    <w:p w:rsidR="00E50D1A" w:rsidRDefault="00E50D1A" w:rsidP="00E50D1A">
      <w:r>
        <w:t>Director of UCA Core (this is substitution for the Faculty Senate Vice President)</w:t>
      </w:r>
    </w:p>
    <w:p w:rsidR="00E50D1A" w:rsidRDefault="00E50D1A" w:rsidP="00E50D1A">
      <w:r>
        <w:t>3 Faculty members</w:t>
      </w:r>
      <w:r>
        <w:t xml:space="preserve"> appointed by the Faculty Senate</w:t>
      </w:r>
    </w:p>
    <w:p w:rsidR="00E50D1A" w:rsidRDefault="00E50D1A" w:rsidP="00E50D1A">
      <w:r>
        <w:t xml:space="preserve"> </w:t>
      </w:r>
    </w:p>
    <w:p w:rsidR="00E50D1A" w:rsidRDefault="00E50D1A" w:rsidP="00E50D1A">
      <w:r>
        <w:t>The Provost will be an ex-officio member.</w:t>
      </w:r>
    </w:p>
    <w:p w:rsidR="00E50D1A" w:rsidRDefault="00E50D1A" w:rsidP="00E50D1A">
      <w:r>
        <w:t xml:space="preserve"> </w:t>
      </w:r>
    </w:p>
    <w:p w:rsidR="00E50D1A" w:rsidRDefault="00E50D1A" w:rsidP="00E50D1A">
      <w:r>
        <w:t>It has been recommended to drop the Director of Institutional Research from the composition of the committee, in the interest of keeping the number of members low.  Of course the Director of Institutional Research will provide a lifeline of crucial data and information to the committee, but the consensus of the committee was that this could be on an as-needed basis and in a less formal role.  (NOTE: We did not specifically discuss this in the meeting, but it seems a likely possibility that this could be an ex-officio position?)</w:t>
      </w:r>
    </w:p>
    <w:p w:rsidR="00E50D1A" w:rsidRDefault="00E50D1A" w:rsidP="00E50D1A">
      <w:r>
        <w:t xml:space="preserve"> </w:t>
      </w:r>
    </w:p>
    <w:p w:rsidR="00E50D1A" w:rsidRDefault="00E50D1A" w:rsidP="00E50D1A">
      <w:r>
        <w:t xml:space="preserve"> </w:t>
      </w:r>
    </w:p>
    <w:p w:rsidR="00E50D1A" w:rsidRDefault="00E50D1A" w:rsidP="00E50D1A">
      <w:r>
        <w:t>This brings the total number of voting faculty members on the committee to 5 (out of 14 members).</w:t>
      </w:r>
    </w:p>
    <w:p w:rsidR="00E50D1A" w:rsidRDefault="00E50D1A" w:rsidP="00E50D1A">
      <w:r>
        <w:t xml:space="preserve"> </w:t>
      </w:r>
    </w:p>
    <w:p w:rsidR="00E50D1A" w:rsidRDefault="00E50D1A" w:rsidP="00E50D1A">
      <w:r>
        <w:t>This recommendation was passed unanimously (4-0), and since I am not technically a member of the committee, I did not vote.</w:t>
      </w:r>
    </w:p>
    <w:p w:rsidR="00E50D1A" w:rsidRDefault="00E50D1A" w:rsidP="00E50D1A">
      <w:r>
        <w:t xml:space="preserve"> </w:t>
      </w:r>
    </w:p>
    <w:p w:rsidR="00A33F30" w:rsidRPr="00E50D1A" w:rsidRDefault="00A33F30" w:rsidP="00E50D1A">
      <w:bookmarkStart w:id="0" w:name="_GoBack"/>
      <w:bookmarkEnd w:id="0"/>
    </w:p>
    <w:sectPr w:rsidR="00A33F30" w:rsidRPr="00E50D1A" w:rsidSect="002F5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1A"/>
    <w:rsid w:val="002F5598"/>
    <w:rsid w:val="00A33F30"/>
    <w:rsid w:val="00E5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D9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Macintosh Word</Application>
  <DocSecurity>0</DocSecurity>
  <Lines>10</Lines>
  <Paragraphs>2</Paragraphs>
  <ScaleCrop>false</ScaleCrop>
  <Company>University of Central Arkansas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1</cp:revision>
  <dcterms:created xsi:type="dcterms:W3CDTF">2014-02-07T15:25:00Z</dcterms:created>
  <dcterms:modified xsi:type="dcterms:W3CDTF">2014-02-07T15:27:00Z</dcterms:modified>
</cp:coreProperties>
</file>