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1A61" w14:textId="77777777" w:rsidR="005F1B3C" w:rsidRDefault="002B4F2C" w:rsidP="002B4F2C">
      <w:pPr>
        <w:jc w:val="center"/>
      </w:pPr>
      <w:r>
        <w:t>Agenda</w:t>
      </w:r>
    </w:p>
    <w:p w14:paraId="25D8BCA7" w14:textId="77777777" w:rsidR="002B4F2C" w:rsidRDefault="002B4F2C" w:rsidP="002B4F2C">
      <w:pPr>
        <w:jc w:val="center"/>
      </w:pPr>
      <w:r>
        <w:t>University of Central Arkansas Faculty Senate</w:t>
      </w:r>
    </w:p>
    <w:p w14:paraId="06CA1C1A" w14:textId="77777777" w:rsidR="002B4F2C" w:rsidRDefault="002B4F2C" w:rsidP="002B4F2C">
      <w:pPr>
        <w:jc w:val="center"/>
      </w:pPr>
      <w:r>
        <w:t>Thursday, February 27, 2014</w:t>
      </w:r>
    </w:p>
    <w:p w14:paraId="12A4C539" w14:textId="77777777" w:rsidR="002B4F2C" w:rsidRDefault="002B4F2C" w:rsidP="002B4F2C">
      <w:pPr>
        <w:jc w:val="center"/>
      </w:pPr>
    </w:p>
    <w:p w14:paraId="562EE2E3" w14:textId="77777777" w:rsidR="002B4F2C" w:rsidRDefault="002B4F2C" w:rsidP="002B4F2C">
      <w:pPr>
        <w:jc w:val="center"/>
      </w:pPr>
    </w:p>
    <w:p w14:paraId="5FC30DBB" w14:textId="77777777" w:rsidR="002B4F2C" w:rsidRDefault="002B4F2C" w:rsidP="002B4F2C">
      <w:pPr>
        <w:pStyle w:val="ListParagraph"/>
        <w:numPr>
          <w:ilvl w:val="0"/>
          <w:numId w:val="1"/>
        </w:numPr>
      </w:pPr>
      <w:r>
        <w:t>Call to Order</w:t>
      </w:r>
    </w:p>
    <w:p w14:paraId="58F2B505" w14:textId="77777777" w:rsidR="002B4F2C" w:rsidRDefault="002B4F2C" w:rsidP="002B4F2C">
      <w:pPr>
        <w:pStyle w:val="ListParagraph"/>
        <w:ind w:left="1080"/>
      </w:pPr>
    </w:p>
    <w:p w14:paraId="721764D8" w14:textId="77777777" w:rsidR="002B4F2C" w:rsidRDefault="002B4F2C" w:rsidP="002B4F2C">
      <w:pPr>
        <w:pStyle w:val="ListParagraph"/>
        <w:numPr>
          <w:ilvl w:val="0"/>
          <w:numId w:val="1"/>
        </w:numPr>
      </w:pPr>
      <w:r>
        <w:t xml:space="preserve">Comments: President </w:t>
      </w:r>
      <w:proofErr w:type="spellStart"/>
      <w:r>
        <w:t>Courtway</w:t>
      </w:r>
      <w:proofErr w:type="spellEnd"/>
    </w:p>
    <w:p w14:paraId="06849F1E" w14:textId="77777777" w:rsidR="002B4F2C" w:rsidRDefault="002B4F2C" w:rsidP="002B4F2C"/>
    <w:p w14:paraId="28D90410" w14:textId="77777777" w:rsidR="002B4F2C" w:rsidRDefault="002B4F2C" w:rsidP="002B4F2C">
      <w:pPr>
        <w:pStyle w:val="ListParagraph"/>
        <w:numPr>
          <w:ilvl w:val="0"/>
          <w:numId w:val="1"/>
        </w:numPr>
      </w:pPr>
      <w:r>
        <w:t xml:space="preserve">Comments: Provost </w:t>
      </w:r>
      <w:proofErr w:type="spellStart"/>
      <w:r>
        <w:t>Runge</w:t>
      </w:r>
      <w:proofErr w:type="spellEnd"/>
    </w:p>
    <w:p w14:paraId="287D9C33" w14:textId="77777777" w:rsidR="002B4F2C" w:rsidRDefault="002B4F2C" w:rsidP="002B4F2C"/>
    <w:p w14:paraId="75DE27D1" w14:textId="77777777" w:rsidR="002B4F2C" w:rsidRDefault="002B4F2C" w:rsidP="002B4F2C">
      <w:pPr>
        <w:pStyle w:val="ListParagraph"/>
        <w:numPr>
          <w:ilvl w:val="0"/>
          <w:numId w:val="1"/>
        </w:numPr>
      </w:pPr>
      <w:r>
        <w:t>Minutes January 24</w:t>
      </w:r>
    </w:p>
    <w:p w14:paraId="66AA6E37" w14:textId="77777777" w:rsidR="002B4F2C" w:rsidRDefault="002B4F2C" w:rsidP="002B4F2C"/>
    <w:p w14:paraId="33532666" w14:textId="77777777" w:rsidR="002B4F2C" w:rsidRDefault="002B4F2C" w:rsidP="002B4F2C">
      <w:pPr>
        <w:pStyle w:val="ListParagraph"/>
        <w:numPr>
          <w:ilvl w:val="0"/>
          <w:numId w:val="1"/>
        </w:numPr>
      </w:pPr>
      <w:r>
        <w:t>Minutes February 11</w:t>
      </w:r>
    </w:p>
    <w:p w14:paraId="17F4D88B" w14:textId="77777777" w:rsidR="002B4F2C" w:rsidRDefault="002B4F2C" w:rsidP="002B4F2C"/>
    <w:p w14:paraId="27241CE5" w14:textId="77777777" w:rsidR="002B4F2C" w:rsidRDefault="002B4F2C" w:rsidP="002B4F2C">
      <w:pPr>
        <w:pStyle w:val="ListParagraph"/>
        <w:numPr>
          <w:ilvl w:val="0"/>
          <w:numId w:val="1"/>
        </w:numPr>
      </w:pPr>
      <w:r>
        <w:t>Report from Committee On Committees: Senator Bradley</w:t>
      </w:r>
    </w:p>
    <w:p w14:paraId="2F755336" w14:textId="77777777" w:rsidR="002B4F2C" w:rsidRDefault="002B4F2C" w:rsidP="002B4F2C"/>
    <w:p w14:paraId="4306062D" w14:textId="77777777" w:rsidR="002B4F2C" w:rsidRDefault="002B4F2C" w:rsidP="002B4F2C">
      <w:pPr>
        <w:pStyle w:val="ListParagraph"/>
        <w:numPr>
          <w:ilvl w:val="1"/>
          <w:numId w:val="1"/>
        </w:numPr>
      </w:pPr>
      <w:r>
        <w:t>Faculty Representatives to Student Success and Retention Council</w:t>
      </w:r>
    </w:p>
    <w:p w14:paraId="5927B1BB" w14:textId="77777777" w:rsidR="002B4F2C" w:rsidRDefault="002B4F2C" w:rsidP="002B4F2C">
      <w:pPr>
        <w:pStyle w:val="ListParagraph"/>
        <w:numPr>
          <w:ilvl w:val="2"/>
          <w:numId w:val="1"/>
        </w:numPr>
      </w:pPr>
      <w:r>
        <w:t xml:space="preserve">Dr. Nancy </w:t>
      </w:r>
      <w:proofErr w:type="spellStart"/>
      <w:r>
        <w:t>Gallavan</w:t>
      </w:r>
      <w:proofErr w:type="spellEnd"/>
      <w:r>
        <w:t xml:space="preserve"> – College of Education</w:t>
      </w:r>
    </w:p>
    <w:p w14:paraId="62DA346A" w14:textId="77777777" w:rsidR="002B4F2C" w:rsidRDefault="002B4F2C" w:rsidP="002B4F2C">
      <w:pPr>
        <w:pStyle w:val="ListParagraph"/>
        <w:numPr>
          <w:ilvl w:val="2"/>
          <w:numId w:val="1"/>
        </w:numPr>
      </w:pPr>
      <w:r>
        <w:t xml:space="preserve">Dr. Scott Nadler – College of </w:t>
      </w:r>
      <w:r w:rsidR="004D4BFF">
        <w:t>Business</w:t>
      </w:r>
    </w:p>
    <w:p w14:paraId="6819AC68" w14:textId="77777777" w:rsidR="002B4F2C" w:rsidRDefault="002B4F2C" w:rsidP="002B4F2C">
      <w:pPr>
        <w:pStyle w:val="ListParagraph"/>
        <w:numPr>
          <w:ilvl w:val="1"/>
          <w:numId w:val="1"/>
        </w:numPr>
      </w:pPr>
      <w:r>
        <w:t>Update on inactive Committees</w:t>
      </w:r>
    </w:p>
    <w:p w14:paraId="3BF8132F" w14:textId="77777777" w:rsidR="002B4F2C" w:rsidRDefault="002B4F2C" w:rsidP="002B4F2C">
      <w:pPr>
        <w:pStyle w:val="ListParagraph"/>
        <w:numPr>
          <w:ilvl w:val="1"/>
          <w:numId w:val="1"/>
        </w:numPr>
      </w:pPr>
      <w:r>
        <w:t xml:space="preserve">Report: Proposal for Health and Wellness Committee – Senator </w:t>
      </w:r>
      <w:proofErr w:type="spellStart"/>
      <w:r>
        <w:t>Escola</w:t>
      </w:r>
      <w:proofErr w:type="spellEnd"/>
    </w:p>
    <w:p w14:paraId="3704C026" w14:textId="77777777" w:rsidR="002B4F2C" w:rsidRDefault="002B4F2C" w:rsidP="002B4F2C">
      <w:pPr>
        <w:pStyle w:val="ListParagraph"/>
        <w:ind w:left="1080"/>
      </w:pPr>
    </w:p>
    <w:p w14:paraId="4C4C55FC" w14:textId="77777777" w:rsidR="002B4F2C" w:rsidRDefault="002B4F2C" w:rsidP="002B4F2C">
      <w:pPr>
        <w:pStyle w:val="ListParagraph"/>
        <w:numPr>
          <w:ilvl w:val="0"/>
          <w:numId w:val="1"/>
        </w:numPr>
      </w:pPr>
      <w:r>
        <w:t>Consideration of proposal from Faculty Handbook Committee regarding composition of UCA Common Core Curriculum Council</w:t>
      </w:r>
    </w:p>
    <w:p w14:paraId="278B78C5" w14:textId="00C43815" w:rsidR="002B4F2C" w:rsidRDefault="002B4F2C" w:rsidP="002B4F2C">
      <w:pPr>
        <w:ind w:left="1080"/>
      </w:pPr>
      <w:r>
        <w:t xml:space="preserve">(The </w:t>
      </w:r>
      <w:r w:rsidR="00E918BD">
        <w:t xml:space="preserve">FS adopted the Common Core Curriculum Council last spring; </w:t>
      </w:r>
      <w:r>
        <w:t>implementation was deferred due to timeline constraints</w:t>
      </w:r>
      <w:r w:rsidR="00E918BD">
        <w:t>.  The Handbook Committee has made a suggestion for an alternate council structure.  The FS must consider the suggestion forwarded by the Handbook Committee.  The originally adopted council and the alternate proposal</w:t>
      </w:r>
      <w:r w:rsidR="00454EA3">
        <w:t>s</w:t>
      </w:r>
      <w:bookmarkStart w:id="0" w:name="_GoBack"/>
      <w:bookmarkEnd w:id="0"/>
      <w:r w:rsidR="00E918BD">
        <w:t xml:space="preserve"> are attached to the agenda.  Vote of the Senate is final.)</w:t>
      </w:r>
    </w:p>
    <w:p w14:paraId="2CA4D756" w14:textId="77777777" w:rsidR="00E918BD" w:rsidRDefault="00E918BD" w:rsidP="002B4F2C">
      <w:pPr>
        <w:ind w:left="1080"/>
      </w:pPr>
    </w:p>
    <w:p w14:paraId="4AE5D9CE" w14:textId="77777777" w:rsidR="00E918BD" w:rsidRDefault="00E918BD" w:rsidP="00E918BD">
      <w:pPr>
        <w:pStyle w:val="ListParagraph"/>
        <w:numPr>
          <w:ilvl w:val="0"/>
          <w:numId w:val="1"/>
        </w:numPr>
      </w:pPr>
      <w:r>
        <w:t>Consideration of proposals for use of Senate “Coke” funds for 2014-2015</w:t>
      </w:r>
    </w:p>
    <w:p w14:paraId="6EE18C53" w14:textId="77777777" w:rsidR="00E918BD" w:rsidRDefault="00E918BD" w:rsidP="00E918BD">
      <w:pPr>
        <w:pStyle w:val="ListParagraph"/>
        <w:ind w:left="1080"/>
      </w:pPr>
    </w:p>
    <w:p w14:paraId="5DD139D9" w14:textId="77777777" w:rsidR="00E918BD" w:rsidRDefault="00E918BD" w:rsidP="00E918BD">
      <w:pPr>
        <w:pStyle w:val="ListParagraph"/>
        <w:numPr>
          <w:ilvl w:val="0"/>
          <w:numId w:val="1"/>
        </w:numPr>
      </w:pPr>
      <w:r>
        <w:t>Committee Reports</w:t>
      </w:r>
    </w:p>
    <w:p w14:paraId="3EA510AD" w14:textId="77777777" w:rsidR="00E918BD" w:rsidRDefault="00E918BD" w:rsidP="00E918BD">
      <w:pPr>
        <w:pStyle w:val="ListParagraph"/>
        <w:numPr>
          <w:ilvl w:val="1"/>
          <w:numId w:val="1"/>
        </w:numPr>
      </w:pPr>
      <w:r>
        <w:t>Part-Time Staff – KC Poole</w:t>
      </w:r>
    </w:p>
    <w:p w14:paraId="5D7D8454" w14:textId="77777777" w:rsidR="00E918BD" w:rsidRDefault="00E918BD" w:rsidP="00E918BD">
      <w:pPr>
        <w:pStyle w:val="ListParagraph"/>
        <w:numPr>
          <w:ilvl w:val="1"/>
          <w:numId w:val="1"/>
        </w:numPr>
      </w:pPr>
      <w:r>
        <w:t>Electronic Delivered Courses –</w:t>
      </w:r>
      <w:r w:rsidR="004D4BFF">
        <w:t xml:space="preserve"> Chris </w:t>
      </w:r>
      <w:proofErr w:type="spellStart"/>
      <w:r w:rsidR="004D4BFF">
        <w:t>Craun</w:t>
      </w:r>
      <w:proofErr w:type="spellEnd"/>
      <w:r w:rsidR="004D4BFF">
        <w:t xml:space="preserve"> </w:t>
      </w:r>
    </w:p>
    <w:p w14:paraId="334A6F4C" w14:textId="77777777" w:rsidR="00E918BD" w:rsidRDefault="00E918BD" w:rsidP="00E918BD">
      <w:pPr>
        <w:pStyle w:val="ListParagraph"/>
        <w:ind w:left="1080"/>
      </w:pPr>
    </w:p>
    <w:p w14:paraId="499C75D9" w14:textId="77777777" w:rsidR="00E918BD" w:rsidRDefault="00E918BD" w:rsidP="00E918BD">
      <w:pPr>
        <w:pStyle w:val="ListParagraph"/>
        <w:numPr>
          <w:ilvl w:val="0"/>
          <w:numId w:val="1"/>
        </w:numPr>
      </w:pPr>
      <w:r>
        <w:t>Concerns</w:t>
      </w:r>
    </w:p>
    <w:p w14:paraId="1261EB5D" w14:textId="77777777" w:rsidR="00E918BD" w:rsidRDefault="00E918BD" w:rsidP="00E918BD">
      <w:pPr>
        <w:pStyle w:val="ListParagraph"/>
        <w:ind w:left="1080"/>
      </w:pPr>
    </w:p>
    <w:p w14:paraId="518F06FB" w14:textId="77777777" w:rsidR="00E918BD" w:rsidRDefault="00E918BD" w:rsidP="00E918BD">
      <w:pPr>
        <w:pStyle w:val="ListParagraph"/>
        <w:numPr>
          <w:ilvl w:val="0"/>
          <w:numId w:val="1"/>
        </w:numPr>
      </w:pPr>
      <w:r>
        <w:t>Announcements</w:t>
      </w:r>
    </w:p>
    <w:p w14:paraId="770BADDC" w14:textId="77777777" w:rsidR="00E918BD" w:rsidRDefault="00E918BD" w:rsidP="00E918BD">
      <w:pPr>
        <w:pStyle w:val="ListParagraph"/>
        <w:ind w:left="1080"/>
      </w:pPr>
    </w:p>
    <w:p w14:paraId="1619D998" w14:textId="77777777" w:rsidR="00E918BD" w:rsidRDefault="00E918BD" w:rsidP="00E918BD">
      <w:pPr>
        <w:pStyle w:val="ListParagraph"/>
        <w:numPr>
          <w:ilvl w:val="0"/>
          <w:numId w:val="1"/>
        </w:numPr>
      </w:pPr>
      <w:r>
        <w:t>Adjournment</w:t>
      </w:r>
    </w:p>
    <w:sectPr w:rsidR="00E918BD" w:rsidSect="00B65E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084A"/>
    <w:multiLevelType w:val="hybridMultilevel"/>
    <w:tmpl w:val="A7261108"/>
    <w:lvl w:ilvl="0" w:tplc="35044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2C"/>
    <w:rsid w:val="0007462F"/>
    <w:rsid w:val="002B4F2C"/>
    <w:rsid w:val="00454EA3"/>
    <w:rsid w:val="004D4BFF"/>
    <w:rsid w:val="005F1B3C"/>
    <w:rsid w:val="00B65E37"/>
    <w:rsid w:val="00E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31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Watson</dc:creator>
  <cp:keywords/>
  <dc:description/>
  <cp:lastModifiedBy>Charles Watson</cp:lastModifiedBy>
  <cp:revision>4</cp:revision>
  <dcterms:created xsi:type="dcterms:W3CDTF">2014-02-25T01:19:00Z</dcterms:created>
  <dcterms:modified xsi:type="dcterms:W3CDTF">2014-02-25T01:46:00Z</dcterms:modified>
</cp:coreProperties>
</file>