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40" w:rsidRPr="00F640F6" w:rsidRDefault="00421AB2" w:rsidP="00082C3C">
      <w:pPr>
        <w:jc w:val="center"/>
        <w:rPr>
          <w:rFonts w:asciiTheme="majorHAnsi" w:hAnsiTheme="majorHAnsi"/>
          <w:sz w:val="22"/>
          <w:szCs w:val="22"/>
        </w:rPr>
      </w:pPr>
      <w:r>
        <w:rPr>
          <w:rFonts w:asciiTheme="majorHAnsi" w:hAnsiTheme="majorHAnsi"/>
          <w:sz w:val="22"/>
          <w:szCs w:val="22"/>
        </w:rPr>
        <w:t>Meeting Minutes</w:t>
      </w:r>
    </w:p>
    <w:p w:rsidR="00082C3C" w:rsidRPr="00F640F6" w:rsidRDefault="00082C3C" w:rsidP="00082C3C">
      <w:pPr>
        <w:jc w:val="center"/>
        <w:rPr>
          <w:rFonts w:asciiTheme="majorHAnsi" w:hAnsiTheme="majorHAnsi"/>
          <w:sz w:val="22"/>
          <w:szCs w:val="22"/>
        </w:rPr>
      </w:pPr>
      <w:r w:rsidRPr="00F640F6">
        <w:rPr>
          <w:rFonts w:asciiTheme="majorHAnsi" w:hAnsiTheme="majorHAnsi"/>
          <w:sz w:val="22"/>
          <w:szCs w:val="22"/>
        </w:rPr>
        <w:t>University of Central Arkansas Faculty Senate</w:t>
      </w:r>
    </w:p>
    <w:p w:rsidR="00082C3C" w:rsidRPr="00F640F6" w:rsidRDefault="00BC6261" w:rsidP="00082C3C">
      <w:pPr>
        <w:jc w:val="center"/>
        <w:rPr>
          <w:rFonts w:asciiTheme="majorHAnsi" w:hAnsiTheme="majorHAnsi"/>
          <w:sz w:val="22"/>
          <w:szCs w:val="22"/>
        </w:rPr>
      </w:pPr>
      <w:r>
        <w:rPr>
          <w:rFonts w:asciiTheme="majorHAnsi" w:hAnsiTheme="majorHAnsi"/>
          <w:sz w:val="22"/>
          <w:szCs w:val="22"/>
        </w:rPr>
        <w:t>Tuesday, November 1</w:t>
      </w:r>
      <w:bookmarkStart w:id="0" w:name="_GoBack"/>
      <w:bookmarkEnd w:id="0"/>
      <w:r w:rsidR="00082C3C" w:rsidRPr="00F640F6">
        <w:rPr>
          <w:rFonts w:asciiTheme="majorHAnsi" w:hAnsiTheme="majorHAnsi"/>
          <w:sz w:val="22"/>
          <w:szCs w:val="22"/>
        </w:rPr>
        <w:t>4, 2013</w:t>
      </w:r>
    </w:p>
    <w:p w:rsidR="00082C3C" w:rsidRDefault="00082C3C" w:rsidP="003D0276">
      <w:pPr>
        <w:rPr>
          <w:rFonts w:asciiTheme="majorHAnsi" w:hAnsiTheme="majorHAnsi"/>
          <w:sz w:val="22"/>
          <w:szCs w:val="22"/>
        </w:rPr>
      </w:pPr>
    </w:p>
    <w:p w:rsidR="003D0276" w:rsidRPr="000C16B3" w:rsidRDefault="003D0276" w:rsidP="003D0276">
      <w:pPr>
        <w:rPr>
          <w:rFonts w:ascii="Calibri" w:hAnsi="Calibri"/>
          <w:b/>
          <w:sz w:val="22"/>
          <w:szCs w:val="22"/>
        </w:rPr>
      </w:pPr>
      <w:r w:rsidRPr="000C16B3">
        <w:rPr>
          <w:rFonts w:ascii="Calibri" w:hAnsi="Calibri"/>
          <w:b/>
          <w:sz w:val="22"/>
          <w:szCs w:val="22"/>
        </w:rPr>
        <w:t>Attendance:</w:t>
      </w:r>
    </w:p>
    <w:p w:rsidR="003D0276" w:rsidRPr="000C16B3" w:rsidRDefault="003D0276" w:rsidP="003D0276">
      <w:pPr>
        <w:rPr>
          <w:rFonts w:ascii="Calibri" w:hAnsi="Calibri"/>
          <w:b/>
          <w:sz w:val="22"/>
          <w:szCs w:val="22"/>
        </w:rPr>
      </w:pPr>
    </w:p>
    <w:p w:rsidR="003D0276" w:rsidRPr="000C16B3" w:rsidRDefault="003D0276" w:rsidP="003D0276">
      <w:pPr>
        <w:rPr>
          <w:rFonts w:ascii="Calibri" w:hAnsi="Calibri"/>
          <w:sz w:val="22"/>
          <w:szCs w:val="22"/>
        </w:rPr>
      </w:pPr>
      <w:r w:rsidRPr="000C16B3">
        <w:rPr>
          <w:rFonts w:ascii="Calibri" w:hAnsi="Calibri"/>
          <w:sz w:val="22"/>
          <w:szCs w:val="22"/>
        </w:rPr>
        <w:t xml:space="preserve">College of Business: Jim Downey (2014), Kaye </w:t>
      </w:r>
      <w:proofErr w:type="spellStart"/>
      <w:r w:rsidRPr="000C16B3">
        <w:rPr>
          <w:rFonts w:ascii="Calibri" w:hAnsi="Calibri"/>
          <w:sz w:val="22"/>
          <w:szCs w:val="22"/>
        </w:rPr>
        <w:t>McKinzie</w:t>
      </w:r>
      <w:proofErr w:type="spellEnd"/>
      <w:r w:rsidRPr="000C16B3">
        <w:rPr>
          <w:rFonts w:ascii="Calibri" w:hAnsi="Calibri"/>
          <w:sz w:val="22"/>
          <w:szCs w:val="22"/>
        </w:rPr>
        <w:t xml:space="preserve"> (2015), Don Bradley (2016)</w:t>
      </w:r>
    </w:p>
    <w:p w:rsidR="003D0276" w:rsidRPr="000C16B3" w:rsidRDefault="003D0276" w:rsidP="003D0276">
      <w:pPr>
        <w:rPr>
          <w:rFonts w:ascii="Calibri" w:hAnsi="Calibri"/>
          <w:sz w:val="22"/>
          <w:szCs w:val="22"/>
        </w:rPr>
      </w:pPr>
    </w:p>
    <w:p w:rsidR="003D0276" w:rsidRPr="000C16B3" w:rsidRDefault="003D0276" w:rsidP="003D0276">
      <w:pPr>
        <w:rPr>
          <w:rFonts w:ascii="Calibri" w:hAnsi="Calibri"/>
          <w:sz w:val="22"/>
          <w:szCs w:val="22"/>
        </w:rPr>
      </w:pPr>
      <w:r w:rsidRPr="000C16B3">
        <w:rPr>
          <w:rFonts w:ascii="Calibri" w:hAnsi="Calibri"/>
          <w:sz w:val="22"/>
          <w:szCs w:val="22"/>
        </w:rPr>
        <w:t xml:space="preserve">College of Education: </w:t>
      </w:r>
      <w:proofErr w:type="spellStart"/>
      <w:r w:rsidRPr="000C16B3">
        <w:rPr>
          <w:rFonts w:ascii="Calibri" w:hAnsi="Calibri"/>
          <w:sz w:val="22"/>
          <w:szCs w:val="22"/>
        </w:rPr>
        <w:t>Shoudong</w:t>
      </w:r>
      <w:proofErr w:type="spellEnd"/>
      <w:r w:rsidRPr="000C16B3">
        <w:rPr>
          <w:rFonts w:ascii="Calibri" w:hAnsi="Calibri"/>
          <w:sz w:val="22"/>
          <w:szCs w:val="22"/>
        </w:rPr>
        <w:t xml:space="preserve"> </w:t>
      </w:r>
      <w:proofErr w:type="spellStart"/>
      <w:r w:rsidRPr="000C16B3">
        <w:rPr>
          <w:rFonts w:ascii="Calibri" w:hAnsi="Calibri"/>
          <w:sz w:val="22"/>
          <w:szCs w:val="22"/>
        </w:rPr>
        <w:t>Feng</w:t>
      </w:r>
      <w:proofErr w:type="spellEnd"/>
      <w:r w:rsidRPr="000C16B3">
        <w:rPr>
          <w:rFonts w:ascii="Calibri" w:hAnsi="Calibri"/>
          <w:sz w:val="22"/>
          <w:szCs w:val="22"/>
        </w:rPr>
        <w:t xml:space="preserve"> (2014), Alicia </w:t>
      </w:r>
      <w:proofErr w:type="spellStart"/>
      <w:r w:rsidRPr="000C16B3">
        <w:rPr>
          <w:rFonts w:ascii="Calibri" w:hAnsi="Calibri"/>
          <w:sz w:val="22"/>
          <w:szCs w:val="22"/>
        </w:rPr>
        <w:t>Cotabish</w:t>
      </w:r>
      <w:proofErr w:type="spellEnd"/>
      <w:r w:rsidRPr="000C16B3">
        <w:rPr>
          <w:rFonts w:ascii="Calibri" w:hAnsi="Calibri"/>
          <w:sz w:val="22"/>
          <w:szCs w:val="22"/>
        </w:rPr>
        <w:t xml:space="preserve"> (2015), Jud Copeland (2016)</w:t>
      </w:r>
    </w:p>
    <w:p w:rsidR="003D0276" w:rsidRPr="000C16B3" w:rsidRDefault="003D0276" w:rsidP="003D0276">
      <w:pPr>
        <w:rPr>
          <w:rFonts w:ascii="Calibri" w:hAnsi="Calibri"/>
          <w:sz w:val="22"/>
          <w:szCs w:val="22"/>
        </w:rPr>
      </w:pPr>
    </w:p>
    <w:p w:rsidR="003D0276" w:rsidRPr="000C16B3" w:rsidRDefault="003D0276" w:rsidP="003D0276">
      <w:pPr>
        <w:rPr>
          <w:rFonts w:ascii="Calibri" w:hAnsi="Calibri"/>
          <w:sz w:val="22"/>
          <w:szCs w:val="22"/>
        </w:rPr>
      </w:pPr>
      <w:r w:rsidRPr="000C16B3">
        <w:rPr>
          <w:rFonts w:ascii="Calibri" w:hAnsi="Calibri"/>
          <w:sz w:val="22"/>
          <w:szCs w:val="22"/>
        </w:rPr>
        <w:t xml:space="preserve">College of Fine Arts and Communication: </w:t>
      </w:r>
      <w:proofErr w:type="spellStart"/>
      <w:r w:rsidRPr="000C16B3">
        <w:rPr>
          <w:rFonts w:ascii="Calibri" w:hAnsi="Calibri"/>
          <w:sz w:val="22"/>
          <w:szCs w:val="22"/>
        </w:rPr>
        <w:t>Lanette</w:t>
      </w:r>
      <w:proofErr w:type="spellEnd"/>
      <w:r w:rsidRPr="000C16B3">
        <w:rPr>
          <w:rFonts w:ascii="Calibri" w:hAnsi="Calibri"/>
          <w:sz w:val="22"/>
          <w:szCs w:val="22"/>
        </w:rPr>
        <w:t xml:space="preserve"> Grate (2014), Garry Craig Powell (2015), Christian </w:t>
      </w:r>
      <w:proofErr w:type="spellStart"/>
      <w:r w:rsidRPr="000C16B3">
        <w:rPr>
          <w:rFonts w:ascii="Calibri" w:hAnsi="Calibri"/>
          <w:sz w:val="22"/>
          <w:szCs w:val="22"/>
        </w:rPr>
        <w:t>Carichner</w:t>
      </w:r>
      <w:proofErr w:type="spellEnd"/>
      <w:r w:rsidRPr="000C16B3">
        <w:rPr>
          <w:rFonts w:ascii="Calibri" w:hAnsi="Calibri"/>
          <w:sz w:val="22"/>
          <w:szCs w:val="22"/>
        </w:rPr>
        <w:t xml:space="preserve"> (2016)</w:t>
      </w:r>
    </w:p>
    <w:p w:rsidR="003D0276" w:rsidRPr="000C16B3" w:rsidRDefault="003D0276" w:rsidP="003D0276">
      <w:pPr>
        <w:rPr>
          <w:rFonts w:ascii="Calibri" w:hAnsi="Calibri"/>
          <w:sz w:val="22"/>
          <w:szCs w:val="22"/>
        </w:rPr>
      </w:pPr>
    </w:p>
    <w:p w:rsidR="003D0276" w:rsidRPr="000C16B3" w:rsidRDefault="003D0276" w:rsidP="003D0276">
      <w:pPr>
        <w:rPr>
          <w:rFonts w:ascii="Calibri" w:hAnsi="Calibri"/>
          <w:sz w:val="22"/>
          <w:szCs w:val="22"/>
        </w:rPr>
      </w:pPr>
      <w:r w:rsidRPr="000C16B3">
        <w:rPr>
          <w:rFonts w:ascii="Calibri" w:hAnsi="Calibri"/>
          <w:sz w:val="22"/>
          <w:szCs w:val="22"/>
        </w:rPr>
        <w:t xml:space="preserve">College of Health and Behavioral Sciences: Melissa Shock (2014), K.C. Poole (2015), </w:t>
      </w:r>
      <w:proofErr w:type="spellStart"/>
      <w:r w:rsidR="000D1131">
        <w:rPr>
          <w:rFonts w:ascii="Calibri" w:hAnsi="Calibri"/>
          <w:sz w:val="22"/>
          <w:szCs w:val="22"/>
        </w:rPr>
        <w:t>aa</w:t>
      </w:r>
      <w:proofErr w:type="spellEnd"/>
      <w:r w:rsidR="000D1131">
        <w:rPr>
          <w:rFonts w:ascii="Calibri" w:hAnsi="Calibri"/>
          <w:sz w:val="22"/>
          <w:szCs w:val="22"/>
        </w:rPr>
        <w:t>-</w:t>
      </w:r>
      <w:r w:rsidRPr="000C16B3">
        <w:rPr>
          <w:rFonts w:ascii="Calibri" w:hAnsi="Calibri"/>
          <w:sz w:val="22"/>
          <w:szCs w:val="22"/>
        </w:rPr>
        <w:t>Alexandra Marshall (2016)</w:t>
      </w:r>
    </w:p>
    <w:p w:rsidR="003D0276" w:rsidRPr="000C16B3" w:rsidRDefault="003D0276" w:rsidP="003D0276">
      <w:pPr>
        <w:rPr>
          <w:rFonts w:ascii="Calibri" w:hAnsi="Calibri"/>
          <w:sz w:val="22"/>
          <w:szCs w:val="22"/>
        </w:rPr>
      </w:pPr>
    </w:p>
    <w:p w:rsidR="003D0276" w:rsidRPr="000C16B3" w:rsidRDefault="003D0276" w:rsidP="003D0276">
      <w:pPr>
        <w:rPr>
          <w:rFonts w:ascii="Calibri" w:hAnsi="Calibri"/>
          <w:sz w:val="22"/>
          <w:szCs w:val="22"/>
        </w:rPr>
      </w:pPr>
      <w:r w:rsidRPr="000C16B3">
        <w:rPr>
          <w:rFonts w:ascii="Calibri" w:hAnsi="Calibri"/>
          <w:sz w:val="22"/>
          <w:szCs w:val="22"/>
        </w:rPr>
        <w:t xml:space="preserve">College of Liberal Arts: Clayton Crockett (2014), Phillip Spivey/Jacob Held (2015), Chris </w:t>
      </w:r>
      <w:proofErr w:type="spellStart"/>
      <w:r w:rsidRPr="000C16B3">
        <w:rPr>
          <w:rFonts w:ascii="Calibri" w:hAnsi="Calibri"/>
          <w:sz w:val="22"/>
          <w:szCs w:val="22"/>
        </w:rPr>
        <w:t>Craun</w:t>
      </w:r>
      <w:proofErr w:type="spellEnd"/>
      <w:r w:rsidRPr="000C16B3">
        <w:rPr>
          <w:rFonts w:ascii="Calibri" w:hAnsi="Calibri"/>
          <w:sz w:val="22"/>
          <w:szCs w:val="22"/>
        </w:rPr>
        <w:t xml:space="preserve"> (2016)</w:t>
      </w:r>
    </w:p>
    <w:p w:rsidR="003D0276" w:rsidRPr="000C16B3" w:rsidRDefault="003D0276" w:rsidP="003D0276">
      <w:pPr>
        <w:rPr>
          <w:rFonts w:ascii="Calibri" w:hAnsi="Calibri"/>
          <w:sz w:val="22"/>
          <w:szCs w:val="22"/>
        </w:rPr>
      </w:pPr>
    </w:p>
    <w:p w:rsidR="003D0276" w:rsidRPr="000C16B3" w:rsidRDefault="003D0276" w:rsidP="003D0276">
      <w:pPr>
        <w:rPr>
          <w:rFonts w:ascii="Calibri" w:hAnsi="Calibri"/>
          <w:sz w:val="22"/>
          <w:szCs w:val="22"/>
        </w:rPr>
      </w:pPr>
      <w:r w:rsidRPr="000C16B3">
        <w:rPr>
          <w:rFonts w:ascii="Calibri" w:hAnsi="Calibri"/>
          <w:sz w:val="22"/>
          <w:szCs w:val="22"/>
        </w:rPr>
        <w:t xml:space="preserve">College of Natural Science and Mathematics: Charles Watson (2014), Rahul </w:t>
      </w:r>
      <w:r>
        <w:rPr>
          <w:rFonts w:ascii="Calibri" w:hAnsi="Calibri"/>
          <w:sz w:val="22"/>
          <w:szCs w:val="22"/>
        </w:rPr>
        <w:t>Mehta (2015), Ben Rowley (2016)</w:t>
      </w:r>
    </w:p>
    <w:p w:rsidR="003D0276" w:rsidRPr="000C16B3" w:rsidRDefault="003D0276" w:rsidP="003D0276">
      <w:pPr>
        <w:rPr>
          <w:rFonts w:ascii="Calibri" w:hAnsi="Calibri"/>
          <w:sz w:val="22"/>
          <w:szCs w:val="22"/>
        </w:rPr>
      </w:pPr>
    </w:p>
    <w:p w:rsidR="003D0276" w:rsidRDefault="003D0276" w:rsidP="003D0276">
      <w:pPr>
        <w:rPr>
          <w:rFonts w:ascii="Calibri" w:hAnsi="Calibri"/>
          <w:sz w:val="22"/>
          <w:szCs w:val="22"/>
        </w:rPr>
      </w:pPr>
      <w:r w:rsidRPr="000C16B3">
        <w:rPr>
          <w:rFonts w:ascii="Calibri" w:hAnsi="Calibri"/>
          <w:sz w:val="22"/>
          <w:szCs w:val="22"/>
        </w:rPr>
        <w:t xml:space="preserve">At Large Senators:  Brian Bolter (2014), Doug </w:t>
      </w:r>
      <w:proofErr w:type="spellStart"/>
      <w:r w:rsidRPr="000C16B3">
        <w:rPr>
          <w:rFonts w:ascii="Calibri" w:hAnsi="Calibri"/>
          <w:sz w:val="22"/>
          <w:szCs w:val="22"/>
        </w:rPr>
        <w:t>Isanhart</w:t>
      </w:r>
      <w:proofErr w:type="spellEnd"/>
      <w:r w:rsidRPr="000C16B3">
        <w:rPr>
          <w:rFonts w:ascii="Calibri" w:hAnsi="Calibri"/>
          <w:sz w:val="22"/>
          <w:szCs w:val="22"/>
        </w:rPr>
        <w:t xml:space="preserve"> (2014), Debbie Bratton (2015)</w:t>
      </w:r>
      <w:r>
        <w:rPr>
          <w:rFonts w:ascii="Calibri" w:hAnsi="Calibri"/>
          <w:sz w:val="22"/>
          <w:szCs w:val="22"/>
        </w:rPr>
        <w:t>,</w:t>
      </w:r>
      <w:r w:rsidRPr="000C16B3">
        <w:rPr>
          <w:rFonts w:ascii="Calibri" w:hAnsi="Calibri"/>
          <w:sz w:val="22"/>
          <w:szCs w:val="22"/>
        </w:rPr>
        <w:t xml:space="preserve"> Art Lichtenstein (2015), Kim </w:t>
      </w:r>
      <w:proofErr w:type="spellStart"/>
      <w:r w:rsidRPr="000C16B3">
        <w:rPr>
          <w:rFonts w:ascii="Calibri" w:hAnsi="Calibri"/>
          <w:sz w:val="22"/>
          <w:szCs w:val="22"/>
        </w:rPr>
        <w:t>Eskola</w:t>
      </w:r>
      <w:proofErr w:type="spellEnd"/>
      <w:r w:rsidRPr="000C16B3">
        <w:rPr>
          <w:rFonts w:ascii="Calibri" w:hAnsi="Calibri"/>
          <w:sz w:val="22"/>
          <w:szCs w:val="22"/>
        </w:rPr>
        <w:t xml:space="preserve"> (2016), Amber Wilson (2016)</w:t>
      </w:r>
    </w:p>
    <w:p w:rsidR="003D0276" w:rsidRDefault="003D0276" w:rsidP="003D0276">
      <w:pPr>
        <w:rPr>
          <w:rFonts w:ascii="Calibri" w:hAnsi="Calibri"/>
          <w:sz w:val="22"/>
          <w:szCs w:val="22"/>
        </w:rPr>
      </w:pPr>
    </w:p>
    <w:p w:rsidR="003D0276" w:rsidRPr="00F640F6" w:rsidRDefault="003D0276" w:rsidP="003D0276">
      <w:pPr>
        <w:rPr>
          <w:rFonts w:asciiTheme="majorHAnsi" w:hAnsiTheme="majorHAnsi"/>
          <w:sz w:val="22"/>
          <w:szCs w:val="22"/>
        </w:rPr>
      </w:pPr>
      <w:r>
        <w:rPr>
          <w:rFonts w:ascii="Calibri" w:hAnsi="Calibri"/>
          <w:sz w:val="22"/>
          <w:szCs w:val="22"/>
        </w:rPr>
        <w:t xml:space="preserve">Part-Time: Deb </w:t>
      </w:r>
      <w:proofErr w:type="spellStart"/>
      <w:r>
        <w:rPr>
          <w:rFonts w:ascii="Calibri" w:hAnsi="Calibri"/>
          <w:sz w:val="22"/>
          <w:szCs w:val="22"/>
        </w:rPr>
        <w:t>Forssman</w:t>
      </w:r>
      <w:proofErr w:type="spellEnd"/>
      <w:r>
        <w:rPr>
          <w:rFonts w:ascii="Calibri" w:hAnsi="Calibri"/>
          <w:sz w:val="22"/>
          <w:szCs w:val="22"/>
        </w:rPr>
        <w:t xml:space="preserve"> Hill (2014)</w:t>
      </w:r>
    </w:p>
    <w:p w:rsidR="00082C3C" w:rsidRPr="00F640F6" w:rsidRDefault="00082C3C" w:rsidP="00082C3C">
      <w:pPr>
        <w:rPr>
          <w:rFonts w:asciiTheme="majorHAnsi" w:hAnsiTheme="majorHAnsi"/>
          <w:sz w:val="22"/>
          <w:szCs w:val="22"/>
        </w:rPr>
      </w:pPr>
    </w:p>
    <w:p w:rsidR="00082C3C" w:rsidRPr="00F640F6" w:rsidRDefault="00082C3C" w:rsidP="003D0276">
      <w:pPr>
        <w:pStyle w:val="ListParagraph"/>
        <w:numPr>
          <w:ilvl w:val="0"/>
          <w:numId w:val="1"/>
        </w:numPr>
        <w:ind w:left="720"/>
        <w:rPr>
          <w:rFonts w:asciiTheme="majorHAnsi" w:hAnsiTheme="majorHAnsi"/>
          <w:sz w:val="22"/>
          <w:szCs w:val="22"/>
        </w:rPr>
      </w:pPr>
      <w:r w:rsidRPr="00F640F6">
        <w:rPr>
          <w:rFonts w:asciiTheme="majorHAnsi" w:hAnsiTheme="majorHAnsi"/>
          <w:sz w:val="22"/>
          <w:szCs w:val="22"/>
        </w:rPr>
        <w:t>Call to Order</w:t>
      </w:r>
    </w:p>
    <w:p w:rsidR="00082C3C" w:rsidRPr="00F640F6" w:rsidRDefault="00082C3C" w:rsidP="003D0276">
      <w:pPr>
        <w:pStyle w:val="ListParagraph"/>
        <w:ind w:hanging="720"/>
        <w:rPr>
          <w:rFonts w:asciiTheme="majorHAnsi" w:hAnsiTheme="majorHAnsi"/>
          <w:sz w:val="22"/>
          <w:szCs w:val="22"/>
        </w:rPr>
      </w:pPr>
    </w:p>
    <w:p w:rsidR="00082C3C" w:rsidRDefault="00082C3C" w:rsidP="003D0276">
      <w:pPr>
        <w:pStyle w:val="ListParagraph"/>
        <w:numPr>
          <w:ilvl w:val="0"/>
          <w:numId w:val="1"/>
        </w:numPr>
        <w:ind w:left="720"/>
        <w:rPr>
          <w:rFonts w:asciiTheme="majorHAnsi" w:hAnsiTheme="majorHAnsi"/>
          <w:sz w:val="22"/>
          <w:szCs w:val="22"/>
        </w:rPr>
      </w:pPr>
      <w:r w:rsidRPr="00F640F6">
        <w:rPr>
          <w:rFonts w:asciiTheme="majorHAnsi" w:hAnsiTheme="majorHAnsi"/>
          <w:sz w:val="22"/>
          <w:szCs w:val="22"/>
        </w:rPr>
        <w:t xml:space="preserve">Comments: President </w:t>
      </w:r>
      <w:proofErr w:type="spellStart"/>
      <w:r w:rsidRPr="00F640F6">
        <w:rPr>
          <w:rFonts w:asciiTheme="majorHAnsi" w:hAnsiTheme="majorHAnsi"/>
          <w:sz w:val="22"/>
          <w:szCs w:val="22"/>
        </w:rPr>
        <w:t>Courtway</w:t>
      </w:r>
      <w:proofErr w:type="spellEnd"/>
    </w:p>
    <w:p w:rsidR="00D01E4F" w:rsidRDefault="00D01E4F" w:rsidP="00D01E4F">
      <w:pPr>
        <w:pStyle w:val="ListParagraph"/>
        <w:numPr>
          <w:ilvl w:val="1"/>
          <w:numId w:val="1"/>
        </w:numPr>
        <w:rPr>
          <w:rFonts w:asciiTheme="majorHAnsi" w:hAnsiTheme="majorHAnsi"/>
          <w:sz w:val="22"/>
          <w:szCs w:val="22"/>
        </w:rPr>
      </w:pPr>
      <w:r>
        <w:rPr>
          <w:rFonts w:asciiTheme="majorHAnsi" w:hAnsiTheme="majorHAnsi"/>
          <w:sz w:val="22"/>
          <w:szCs w:val="22"/>
        </w:rPr>
        <w:t>Thank you for all of your preparation and hard work for the Higher Learning Commission site visit.</w:t>
      </w:r>
    </w:p>
    <w:p w:rsidR="00D01E4F" w:rsidRPr="00F640F6" w:rsidRDefault="00D01E4F" w:rsidP="00D01E4F">
      <w:pPr>
        <w:pStyle w:val="ListParagraph"/>
        <w:numPr>
          <w:ilvl w:val="1"/>
          <w:numId w:val="1"/>
        </w:numPr>
        <w:rPr>
          <w:rFonts w:asciiTheme="majorHAnsi" w:hAnsiTheme="majorHAnsi"/>
          <w:sz w:val="22"/>
          <w:szCs w:val="22"/>
        </w:rPr>
      </w:pPr>
      <w:r>
        <w:rPr>
          <w:rFonts w:asciiTheme="majorHAnsi" w:hAnsiTheme="majorHAnsi"/>
          <w:sz w:val="22"/>
          <w:szCs w:val="22"/>
        </w:rPr>
        <w:t>Architects and engineers are working on a plan for Lewis Science Center.  This will be presented at the December 13, 2013 Board of Trustees meeting.  Greek Village update-bonding will take place in December 2013, brea</w:t>
      </w:r>
      <w:r w:rsidR="00881DE2">
        <w:rPr>
          <w:rFonts w:asciiTheme="majorHAnsi" w:hAnsiTheme="majorHAnsi"/>
          <w:sz w:val="22"/>
          <w:szCs w:val="22"/>
        </w:rPr>
        <w:t>k ground in April</w:t>
      </w:r>
      <w:r>
        <w:rPr>
          <w:rFonts w:asciiTheme="majorHAnsi" w:hAnsiTheme="majorHAnsi"/>
          <w:sz w:val="22"/>
          <w:szCs w:val="22"/>
        </w:rPr>
        <w:t xml:space="preserve"> 2014, and ready for occupancy in 2015.  Discussions are ongoing about the future of </w:t>
      </w:r>
      <w:proofErr w:type="spellStart"/>
      <w:r>
        <w:rPr>
          <w:rFonts w:asciiTheme="majorHAnsi" w:hAnsiTheme="majorHAnsi"/>
          <w:sz w:val="22"/>
          <w:szCs w:val="22"/>
        </w:rPr>
        <w:t>Donaghey</w:t>
      </w:r>
      <w:proofErr w:type="spellEnd"/>
      <w:r>
        <w:rPr>
          <w:rFonts w:asciiTheme="majorHAnsi" w:hAnsiTheme="majorHAnsi"/>
          <w:sz w:val="22"/>
          <w:szCs w:val="22"/>
        </w:rPr>
        <w:t xml:space="preserve"> Avenue near campus.</w:t>
      </w:r>
    </w:p>
    <w:p w:rsidR="00082C3C" w:rsidRPr="00F640F6" w:rsidRDefault="00082C3C" w:rsidP="003D0276">
      <w:pPr>
        <w:pStyle w:val="ListParagraph"/>
        <w:ind w:hanging="720"/>
        <w:rPr>
          <w:rFonts w:asciiTheme="majorHAnsi" w:hAnsiTheme="majorHAnsi"/>
          <w:sz w:val="22"/>
          <w:szCs w:val="22"/>
        </w:rPr>
      </w:pPr>
    </w:p>
    <w:p w:rsidR="00082C3C" w:rsidRDefault="00082C3C" w:rsidP="003D0276">
      <w:pPr>
        <w:pStyle w:val="ListParagraph"/>
        <w:numPr>
          <w:ilvl w:val="0"/>
          <w:numId w:val="1"/>
        </w:numPr>
        <w:ind w:left="720"/>
        <w:rPr>
          <w:rFonts w:asciiTheme="majorHAnsi" w:hAnsiTheme="majorHAnsi"/>
          <w:sz w:val="22"/>
          <w:szCs w:val="22"/>
        </w:rPr>
      </w:pPr>
      <w:r w:rsidRPr="00F640F6">
        <w:rPr>
          <w:rFonts w:asciiTheme="majorHAnsi" w:hAnsiTheme="majorHAnsi"/>
          <w:sz w:val="22"/>
          <w:szCs w:val="22"/>
        </w:rPr>
        <w:t xml:space="preserve">Comments: Provost </w:t>
      </w:r>
      <w:proofErr w:type="spellStart"/>
      <w:r w:rsidRPr="00F640F6">
        <w:rPr>
          <w:rFonts w:asciiTheme="majorHAnsi" w:hAnsiTheme="majorHAnsi"/>
          <w:sz w:val="22"/>
          <w:szCs w:val="22"/>
        </w:rPr>
        <w:t>Runge</w:t>
      </w:r>
      <w:proofErr w:type="spellEnd"/>
    </w:p>
    <w:p w:rsidR="00DE753D" w:rsidRDefault="00DE753D" w:rsidP="00DE753D">
      <w:pPr>
        <w:pStyle w:val="ListParagraph"/>
        <w:numPr>
          <w:ilvl w:val="1"/>
          <w:numId w:val="1"/>
        </w:numPr>
        <w:rPr>
          <w:rFonts w:asciiTheme="majorHAnsi" w:hAnsiTheme="majorHAnsi"/>
          <w:sz w:val="22"/>
          <w:szCs w:val="22"/>
        </w:rPr>
      </w:pPr>
      <w:r>
        <w:rPr>
          <w:rFonts w:asciiTheme="majorHAnsi" w:hAnsiTheme="majorHAnsi"/>
          <w:sz w:val="22"/>
          <w:szCs w:val="22"/>
        </w:rPr>
        <w:t>The HLC visit focused specifically on strategic planning and continuous improvement.  Had a very positive exit meeting, with all participants upbeat.  Doctorate o</w:t>
      </w:r>
      <w:r w:rsidR="00881DE2">
        <w:rPr>
          <w:rFonts w:asciiTheme="majorHAnsi" w:hAnsiTheme="majorHAnsi"/>
          <w:sz w:val="22"/>
          <w:szCs w:val="22"/>
        </w:rPr>
        <w:t>f Nursing Practice—this review</w:t>
      </w:r>
      <w:r>
        <w:rPr>
          <w:rFonts w:asciiTheme="majorHAnsi" w:hAnsiTheme="majorHAnsi"/>
          <w:sz w:val="22"/>
          <w:szCs w:val="22"/>
        </w:rPr>
        <w:t xml:space="preserve"> team member stated that we were well positioned with regard to beginning the program.  Everyone should feel good about where we are.</w:t>
      </w:r>
    </w:p>
    <w:p w:rsidR="00DE753D" w:rsidRDefault="00DE753D" w:rsidP="00DE753D">
      <w:pPr>
        <w:pStyle w:val="ListParagraph"/>
        <w:numPr>
          <w:ilvl w:val="1"/>
          <w:numId w:val="1"/>
        </w:numPr>
        <w:rPr>
          <w:rFonts w:asciiTheme="majorHAnsi" w:hAnsiTheme="majorHAnsi"/>
          <w:sz w:val="22"/>
          <w:szCs w:val="22"/>
        </w:rPr>
      </w:pPr>
      <w:r>
        <w:rPr>
          <w:rFonts w:asciiTheme="majorHAnsi" w:hAnsiTheme="majorHAnsi"/>
          <w:sz w:val="22"/>
          <w:szCs w:val="22"/>
        </w:rPr>
        <w:t>SBAC meetings—Academic Affairs requesting a little over $2 million (requests listed below in priority order)</w:t>
      </w:r>
    </w:p>
    <w:p w:rsidR="00DE753D" w:rsidRDefault="00DE753D" w:rsidP="00DE753D">
      <w:pPr>
        <w:pStyle w:val="ListParagraph"/>
        <w:numPr>
          <w:ilvl w:val="2"/>
          <w:numId w:val="1"/>
        </w:numPr>
        <w:rPr>
          <w:rFonts w:asciiTheme="majorHAnsi" w:hAnsiTheme="majorHAnsi"/>
          <w:sz w:val="22"/>
          <w:szCs w:val="22"/>
        </w:rPr>
      </w:pPr>
      <w:r>
        <w:rPr>
          <w:rFonts w:asciiTheme="majorHAnsi" w:hAnsiTheme="majorHAnsi"/>
          <w:sz w:val="22"/>
          <w:szCs w:val="22"/>
        </w:rPr>
        <w:t>Salar</w:t>
      </w:r>
      <w:r w:rsidR="00881DE2">
        <w:rPr>
          <w:rFonts w:asciiTheme="majorHAnsi" w:hAnsiTheme="majorHAnsi"/>
          <w:sz w:val="22"/>
          <w:szCs w:val="22"/>
        </w:rPr>
        <w:t xml:space="preserve">y increases for adjustments to cover promotion and </w:t>
      </w:r>
      <w:r>
        <w:rPr>
          <w:rFonts w:asciiTheme="majorHAnsi" w:hAnsiTheme="majorHAnsi"/>
          <w:sz w:val="22"/>
          <w:szCs w:val="22"/>
        </w:rPr>
        <w:t>advancement</w:t>
      </w:r>
      <w:r w:rsidR="00881DE2">
        <w:rPr>
          <w:rFonts w:asciiTheme="majorHAnsi" w:hAnsiTheme="majorHAnsi"/>
          <w:sz w:val="22"/>
          <w:szCs w:val="22"/>
        </w:rPr>
        <w:t>.</w:t>
      </w:r>
    </w:p>
    <w:p w:rsidR="00DE753D" w:rsidRDefault="00DE753D" w:rsidP="00DE753D">
      <w:pPr>
        <w:pStyle w:val="ListParagraph"/>
        <w:numPr>
          <w:ilvl w:val="2"/>
          <w:numId w:val="1"/>
        </w:numPr>
        <w:rPr>
          <w:rFonts w:asciiTheme="majorHAnsi" w:hAnsiTheme="majorHAnsi"/>
          <w:sz w:val="22"/>
          <w:szCs w:val="22"/>
        </w:rPr>
      </w:pPr>
      <w:r>
        <w:rPr>
          <w:rFonts w:asciiTheme="majorHAnsi" w:hAnsiTheme="majorHAnsi"/>
          <w:sz w:val="22"/>
          <w:szCs w:val="22"/>
        </w:rPr>
        <w:lastRenderedPageBreak/>
        <w:t>Increase</w:t>
      </w:r>
      <w:r w:rsidR="00881DE2">
        <w:rPr>
          <w:rFonts w:asciiTheme="majorHAnsi" w:hAnsiTheme="majorHAnsi"/>
          <w:sz w:val="22"/>
          <w:szCs w:val="22"/>
        </w:rPr>
        <w:t xml:space="preserve"> funds for</w:t>
      </w:r>
      <w:r>
        <w:rPr>
          <w:rFonts w:asciiTheme="majorHAnsi" w:hAnsiTheme="majorHAnsi"/>
          <w:sz w:val="22"/>
          <w:szCs w:val="22"/>
        </w:rPr>
        <w:t xml:space="preserve"> M&amp;O</w:t>
      </w:r>
      <w:r w:rsidR="00881DE2">
        <w:rPr>
          <w:rFonts w:asciiTheme="majorHAnsi" w:hAnsiTheme="majorHAnsi"/>
          <w:sz w:val="22"/>
          <w:szCs w:val="22"/>
        </w:rPr>
        <w:t xml:space="preserve"> and </w:t>
      </w:r>
      <w:r>
        <w:rPr>
          <w:rFonts w:asciiTheme="majorHAnsi" w:hAnsiTheme="majorHAnsi"/>
          <w:sz w:val="22"/>
          <w:szCs w:val="22"/>
        </w:rPr>
        <w:t xml:space="preserve">travel, </w:t>
      </w:r>
      <w:r w:rsidR="00881DE2">
        <w:rPr>
          <w:rFonts w:asciiTheme="majorHAnsi" w:hAnsiTheme="majorHAnsi"/>
          <w:sz w:val="22"/>
          <w:szCs w:val="22"/>
        </w:rPr>
        <w:t xml:space="preserve">student success </w:t>
      </w:r>
      <w:r>
        <w:rPr>
          <w:rFonts w:asciiTheme="majorHAnsi" w:hAnsiTheme="majorHAnsi"/>
          <w:sz w:val="22"/>
          <w:szCs w:val="22"/>
        </w:rPr>
        <w:t>programs, information technology</w:t>
      </w:r>
      <w:r w:rsidR="00881DE2">
        <w:rPr>
          <w:rFonts w:asciiTheme="majorHAnsi" w:hAnsiTheme="majorHAnsi"/>
          <w:sz w:val="22"/>
          <w:szCs w:val="22"/>
        </w:rPr>
        <w:t>, etc.</w:t>
      </w:r>
    </w:p>
    <w:p w:rsidR="00DE753D" w:rsidRDefault="00DE753D" w:rsidP="00DE753D">
      <w:pPr>
        <w:pStyle w:val="ListParagraph"/>
        <w:numPr>
          <w:ilvl w:val="2"/>
          <w:numId w:val="1"/>
        </w:numPr>
        <w:rPr>
          <w:rFonts w:asciiTheme="majorHAnsi" w:hAnsiTheme="majorHAnsi"/>
          <w:sz w:val="22"/>
          <w:szCs w:val="22"/>
        </w:rPr>
      </w:pPr>
      <w:r>
        <w:rPr>
          <w:rFonts w:asciiTheme="majorHAnsi" w:hAnsiTheme="majorHAnsi"/>
          <w:sz w:val="22"/>
          <w:szCs w:val="22"/>
        </w:rPr>
        <w:t>Adding Faculty and Staff positions</w:t>
      </w:r>
      <w:r w:rsidR="00881DE2">
        <w:rPr>
          <w:rFonts w:asciiTheme="majorHAnsi" w:hAnsiTheme="majorHAnsi"/>
          <w:sz w:val="22"/>
          <w:szCs w:val="22"/>
        </w:rPr>
        <w:t xml:space="preserve"> based on planned enrollment growth and support of programs of distinction.</w:t>
      </w:r>
    </w:p>
    <w:p w:rsidR="00DE753D" w:rsidRDefault="00DE753D" w:rsidP="00DE753D">
      <w:pPr>
        <w:pStyle w:val="ListParagraph"/>
        <w:numPr>
          <w:ilvl w:val="2"/>
          <w:numId w:val="1"/>
        </w:numPr>
        <w:rPr>
          <w:rFonts w:asciiTheme="majorHAnsi" w:hAnsiTheme="majorHAnsi"/>
          <w:sz w:val="22"/>
          <w:szCs w:val="22"/>
        </w:rPr>
      </w:pPr>
      <w:r>
        <w:rPr>
          <w:rFonts w:asciiTheme="majorHAnsi" w:hAnsiTheme="majorHAnsi"/>
          <w:sz w:val="22"/>
          <w:szCs w:val="22"/>
        </w:rPr>
        <w:t>Adding academic advisors to the academic colleges (important for retention)</w:t>
      </w:r>
      <w:r w:rsidR="00881DE2">
        <w:rPr>
          <w:rFonts w:asciiTheme="majorHAnsi" w:hAnsiTheme="majorHAnsi"/>
          <w:sz w:val="22"/>
          <w:szCs w:val="22"/>
        </w:rPr>
        <w:t>.</w:t>
      </w:r>
    </w:p>
    <w:p w:rsidR="00DE753D" w:rsidRDefault="00881DE2" w:rsidP="00DE753D">
      <w:pPr>
        <w:pStyle w:val="ListParagraph"/>
        <w:numPr>
          <w:ilvl w:val="2"/>
          <w:numId w:val="1"/>
        </w:numPr>
        <w:rPr>
          <w:rFonts w:asciiTheme="majorHAnsi" w:hAnsiTheme="majorHAnsi"/>
          <w:sz w:val="22"/>
          <w:szCs w:val="22"/>
        </w:rPr>
      </w:pPr>
      <w:r>
        <w:rPr>
          <w:rFonts w:asciiTheme="majorHAnsi" w:hAnsiTheme="majorHAnsi"/>
          <w:sz w:val="22"/>
          <w:szCs w:val="22"/>
        </w:rPr>
        <w:t>Funding to explore the feasibility of establishing a School of Optometry.</w:t>
      </w:r>
    </w:p>
    <w:p w:rsidR="00DE753D" w:rsidRDefault="00DE753D" w:rsidP="00DE753D">
      <w:pPr>
        <w:pStyle w:val="ListParagraph"/>
        <w:numPr>
          <w:ilvl w:val="1"/>
          <w:numId w:val="1"/>
        </w:numPr>
        <w:rPr>
          <w:rFonts w:asciiTheme="majorHAnsi" w:hAnsiTheme="majorHAnsi"/>
          <w:sz w:val="22"/>
          <w:szCs w:val="22"/>
        </w:rPr>
      </w:pPr>
      <w:r>
        <w:rPr>
          <w:rFonts w:asciiTheme="majorHAnsi" w:hAnsiTheme="majorHAnsi"/>
          <w:sz w:val="22"/>
          <w:szCs w:val="22"/>
        </w:rPr>
        <w:t xml:space="preserve">Forming a task force to look at the possibility of </w:t>
      </w:r>
      <w:r w:rsidR="00685A6D">
        <w:rPr>
          <w:rFonts w:asciiTheme="majorHAnsi" w:hAnsiTheme="majorHAnsi"/>
          <w:sz w:val="22"/>
          <w:szCs w:val="22"/>
        </w:rPr>
        <w:t xml:space="preserve">a </w:t>
      </w:r>
      <w:r>
        <w:rPr>
          <w:rFonts w:asciiTheme="majorHAnsi" w:hAnsiTheme="majorHAnsi"/>
          <w:sz w:val="22"/>
          <w:szCs w:val="22"/>
        </w:rPr>
        <w:t>centralized room scheduling system</w:t>
      </w:r>
      <w:r w:rsidR="00685A6D">
        <w:rPr>
          <w:rFonts w:asciiTheme="majorHAnsi" w:hAnsiTheme="majorHAnsi"/>
          <w:sz w:val="22"/>
          <w:szCs w:val="22"/>
        </w:rPr>
        <w:t xml:space="preserve"> (will need special software)</w:t>
      </w:r>
      <w:r>
        <w:rPr>
          <w:rFonts w:asciiTheme="majorHAnsi" w:hAnsiTheme="majorHAnsi"/>
          <w:sz w:val="22"/>
          <w:szCs w:val="22"/>
        </w:rPr>
        <w:t>.  This could possibly take effect in Fall 2014.</w:t>
      </w:r>
    </w:p>
    <w:p w:rsidR="00DE753D" w:rsidRDefault="00DE753D" w:rsidP="00DE753D">
      <w:pPr>
        <w:pStyle w:val="ListParagraph"/>
        <w:numPr>
          <w:ilvl w:val="1"/>
          <w:numId w:val="1"/>
        </w:numPr>
        <w:rPr>
          <w:rFonts w:asciiTheme="majorHAnsi" w:hAnsiTheme="majorHAnsi"/>
          <w:sz w:val="22"/>
          <w:szCs w:val="22"/>
        </w:rPr>
      </w:pPr>
      <w:r>
        <w:rPr>
          <w:rFonts w:asciiTheme="majorHAnsi" w:hAnsiTheme="majorHAnsi"/>
          <w:sz w:val="22"/>
          <w:szCs w:val="22"/>
        </w:rPr>
        <w:t>Academic Calendar changes</w:t>
      </w:r>
      <w:r w:rsidR="00685A6D">
        <w:rPr>
          <w:rFonts w:asciiTheme="majorHAnsi" w:hAnsiTheme="majorHAnsi"/>
          <w:sz w:val="22"/>
          <w:szCs w:val="22"/>
        </w:rPr>
        <w:t xml:space="preserve"> for 2014-2015</w:t>
      </w:r>
      <w:r>
        <w:rPr>
          <w:rFonts w:asciiTheme="majorHAnsi" w:hAnsiTheme="majorHAnsi"/>
          <w:sz w:val="22"/>
          <w:szCs w:val="22"/>
        </w:rPr>
        <w:t>—proposing moving the Fall Semester start from Thursday to Monday—</w:t>
      </w:r>
      <w:r w:rsidR="00685A6D">
        <w:rPr>
          <w:rFonts w:asciiTheme="majorHAnsi" w:hAnsiTheme="majorHAnsi"/>
          <w:sz w:val="22"/>
          <w:szCs w:val="22"/>
        </w:rPr>
        <w:t>t</w:t>
      </w:r>
      <w:r>
        <w:rPr>
          <w:rFonts w:asciiTheme="majorHAnsi" w:hAnsiTheme="majorHAnsi"/>
          <w:sz w:val="22"/>
          <w:szCs w:val="22"/>
        </w:rPr>
        <w:t xml:space="preserve">his </w:t>
      </w:r>
      <w:r w:rsidR="00685A6D">
        <w:rPr>
          <w:rFonts w:asciiTheme="majorHAnsi" w:hAnsiTheme="majorHAnsi"/>
          <w:sz w:val="22"/>
          <w:szCs w:val="22"/>
        </w:rPr>
        <w:t>recommendation will go before the Board of Trustees</w:t>
      </w:r>
      <w:r>
        <w:rPr>
          <w:rFonts w:asciiTheme="majorHAnsi" w:hAnsiTheme="majorHAnsi"/>
          <w:sz w:val="22"/>
          <w:szCs w:val="22"/>
        </w:rPr>
        <w:t xml:space="preserve"> in the December meeting</w:t>
      </w:r>
      <w:r w:rsidR="00BE0AE9">
        <w:rPr>
          <w:rFonts w:asciiTheme="majorHAnsi" w:hAnsiTheme="majorHAnsi"/>
          <w:sz w:val="22"/>
          <w:szCs w:val="22"/>
        </w:rPr>
        <w:t>.</w:t>
      </w:r>
    </w:p>
    <w:p w:rsidR="00DE753D" w:rsidRDefault="00685A6D" w:rsidP="00DE753D">
      <w:pPr>
        <w:pStyle w:val="ListParagraph"/>
        <w:numPr>
          <w:ilvl w:val="1"/>
          <w:numId w:val="1"/>
        </w:numPr>
        <w:rPr>
          <w:rFonts w:asciiTheme="majorHAnsi" w:hAnsiTheme="majorHAnsi"/>
          <w:sz w:val="22"/>
          <w:szCs w:val="22"/>
        </w:rPr>
      </w:pPr>
      <w:r>
        <w:rPr>
          <w:rFonts w:asciiTheme="majorHAnsi" w:hAnsiTheme="majorHAnsi"/>
          <w:sz w:val="22"/>
          <w:szCs w:val="22"/>
        </w:rPr>
        <w:t>Admissions Update—The n</w:t>
      </w:r>
      <w:r w:rsidR="00DE753D">
        <w:rPr>
          <w:rFonts w:asciiTheme="majorHAnsi" w:hAnsiTheme="majorHAnsi"/>
          <w:sz w:val="22"/>
          <w:szCs w:val="22"/>
        </w:rPr>
        <w:t xml:space="preserve">umber of applications </w:t>
      </w:r>
      <w:r>
        <w:rPr>
          <w:rFonts w:asciiTheme="majorHAnsi" w:hAnsiTheme="majorHAnsi"/>
          <w:sz w:val="22"/>
          <w:szCs w:val="22"/>
        </w:rPr>
        <w:t xml:space="preserve">is </w:t>
      </w:r>
      <w:r w:rsidR="00DE753D">
        <w:rPr>
          <w:rFonts w:asciiTheme="majorHAnsi" w:hAnsiTheme="majorHAnsi"/>
          <w:sz w:val="22"/>
          <w:szCs w:val="22"/>
        </w:rPr>
        <w:t xml:space="preserve">up from last year. </w:t>
      </w:r>
      <w:r>
        <w:rPr>
          <w:rFonts w:asciiTheme="majorHAnsi" w:hAnsiTheme="majorHAnsi"/>
          <w:sz w:val="22"/>
          <w:szCs w:val="22"/>
        </w:rPr>
        <w:t>The n</w:t>
      </w:r>
      <w:r w:rsidR="00DE753D">
        <w:rPr>
          <w:rFonts w:asciiTheme="majorHAnsi" w:hAnsiTheme="majorHAnsi"/>
          <w:sz w:val="22"/>
          <w:szCs w:val="22"/>
        </w:rPr>
        <w:t>umber of accepted students</w:t>
      </w:r>
      <w:r>
        <w:rPr>
          <w:rFonts w:asciiTheme="majorHAnsi" w:hAnsiTheme="majorHAnsi"/>
          <w:sz w:val="22"/>
          <w:szCs w:val="22"/>
        </w:rPr>
        <w:t xml:space="preserve"> is</w:t>
      </w:r>
      <w:r w:rsidR="00DE753D">
        <w:rPr>
          <w:rFonts w:asciiTheme="majorHAnsi" w:hAnsiTheme="majorHAnsi"/>
          <w:sz w:val="22"/>
          <w:szCs w:val="22"/>
        </w:rPr>
        <w:t xml:space="preserve"> up from last year.  </w:t>
      </w:r>
      <w:r>
        <w:rPr>
          <w:rFonts w:asciiTheme="majorHAnsi" w:hAnsiTheme="majorHAnsi"/>
          <w:sz w:val="22"/>
          <w:szCs w:val="22"/>
        </w:rPr>
        <w:t xml:space="preserve">There will be a </w:t>
      </w:r>
      <w:r w:rsidR="00DE753D">
        <w:rPr>
          <w:rFonts w:asciiTheme="majorHAnsi" w:hAnsiTheme="majorHAnsi"/>
          <w:sz w:val="22"/>
          <w:szCs w:val="22"/>
        </w:rPr>
        <w:t>Bear Facts Day</w:t>
      </w:r>
      <w:r>
        <w:rPr>
          <w:rFonts w:asciiTheme="majorHAnsi" w:hAnsiTheme="majorHAnsi"/>
          <w:sz w:val="22"/>
          <w:szCs w:val="22"/>
        </w:rPr>
        <w:t xml:space="preserve"> is this Saturday, November 16, 2013.</w:t>
      </w:r>
    </w:p>
    <w:p w:rsidR="0030403C" w:rsidRDefault="0030403C" w:rsidP="00DE753D">
      <w:pPr>
        <w:pStyle w:val="ListParagraph"/>
        <w:numPr>
          <w:ilvl w:val="1"/>
          <w:numId w:val="1"/>
        </w:numPr>
        <w:rPr>
          <w:rFonts w:asciiTheme="majorHAnsi" w:hAnsiTheme="majorHAnsi"/>
          <w:sz w:val="22"/>
          <w:szCs w:val="22"/>
        </w:rPr>
      </w:pPr>
      <w:r>
        <w:rPr>
          <w:rFonts w:asciiTheme="majorHAnsi" w:hAnsiTheme="majorHAnsi"/>
          <w:sz w:val="22"/>
          <w:szCs w:val="22"/>
        </w:rPr>
        <w:t xml:space="preserve">Looking at a grant proposal to do some renovations in </w:t>
      </w:r>
      <w:proofErr w:type="spellStart"/>
      <w:r>
        <w:rPr>
          <w:rFonts w:asciiTheme="majorHAnsi" w:hAnsiTheme="majorHAnsi"/>
          <w:sz w:val="22"/>
          <w:szCs w:val="22"/>
        </w:rPr>
        <w:t>McCastlain</w:t>
      </w:r>
      <w:proofErr w:type="spellEnd"/>
      <w:r>
        <w:rPr>
          <w:rFonts w:asciiTheme="majorHAnsi" w:hAnsiTheme="majorHAnsi"/>
          <w:sz w:val="22"/>
          <w:szCs w:val="22"/>
        </w:rPr>
        <w:t xml:space="preserve"> Hall.</w:t>
      </w:r>
    </w:p>
    <w:p w:rsidR="0030403C" w:rsidRDefault="00685A6D" w:rsidP="00DE753D">
      <w:pPr>
        <w:pStyle w:val="ListParagraph"/>
        <w:numPr>
          <w:ilvl w:val="1"/>
          <w:numId w:val="1"/>
        </w:numPr>
        <w:rPr>
          <w:rFonts w:asciiTheme="majorHAnsi" w:hAnsiTheme="majorHAnsi"/>
          <w:sz w:val="22"/>
          <w:szCs w:val="22"/>
        </w:rPr>
      </w:pPr>
      <w:r>
        <w:rPr>
          <w:rFonts w:asciiTheme="majorHAnsi" w:hAnsiTheme="majorHAnsi"/>
          <w:sz w:val="22"/>
          <w:szCs w:val="22"/>
        </w:rPr>
        <w:t>Spring course update</w:t>
      </w:r>
      <w:r w:rsidR="0030403C">
        <w:rPr>
          <w:rFonts w:asciiTheme="majorHAnsi" w:hAnsiTheme="majorHAnsi"/>
          <w:sz w:val="22"/>
          <w:szCs w:val="22"/>
        </w:rPr>
        <w:t>—additional classes are needed in FYS and Lab Sciences.</w:t>
      </w:r>
    </w:p>
    <w:p w:rsidR="0030403C" w:rsidRDefault="00BE0AE9" w:rsidP="00DE753D">
      <w:pPr>
        <w:pStyle w:val="ListParagraph"/>
        <w:numPr>
          <w:ilvl w:val="1"/>
          <w:numId w:val="1"/>
        </w:numPr>
        <w:rPr>
          <w:rFonts w:asciiTheme="majorHAnsi" w:hAnsiTheme="majorHAnsi"/>
          <w:sz w:val="22"/>
          <w:szCs w:val="22"/>
        </w:rPr>
      </w:pPr>
      <w:r>
        <w:rPr>
          <w:rFonts w:asciiTheme="majorHAnsi" w:hAnsiTheme="majorHAnsi"/>
          <w:sz w:val="22"/>
          <w:szCs w:val="22"/>
        </w:rPr>
        <w:t xml:space="preserve">Congratulations to </w:t>
      </w:r>
      <w:r w:rsidR="0030403C">
        <w:rPr>
          <w:rFonts w:asciiTheme="majorHAnsi" w:hAnsiTheme="majorHAnsi"/>
          <w:sz w:val="22"/>
          <w:szCs w:val="22"/>
        </w:rPr>
        <w:t xml:space="preserve">Dr. Mary </w:t>
      </w:r>
      <w:proofErr w:type="spellStart"/>
      <w:r w:rsidR="0030403C">
        <w:rPr>
          <w:rFonts w:asciiTheme="majorHAnsi" w:hAnsiTheme="majorHAnsi"/>
          <w:sz w:val="22"/>
          <w:szCs w:val="22"/>
        </w:rPr>
        <w:t>Garnic</w:t>
      </w:r>
      <w:r w:rsidR="003600A5">
        <w:rPr>
          <w:rFonts w:asciiTheme="majorHAnsi" w:hAnsiTheme="majorHAnsi"/>
          <w:sz w:val="22"/>
          <w:szCs w:val="22"/>
        </w:rPr>
        <w:t>a</w:t>
      </w:r>
      <w:proofErr w:type="spellEnd"/>
      <w:r w:rsidR="003600A5">
        <w:rPr>
          <w:rFonts w:asciiTheme="majorHAnsi" w:hAnsiTheme="majorHAnsi"/>
          <w:sz w:val="22"/>
          <w:szCs w:val="22"/>
        </w:rPr>
        <w:t xml:space="preserve"> </w:t>
      </w:r>
      <w:r>
        <w:rPr>
          <w:rFonts w:asciiTheme="majorHAnsi" w:hAnsiTheme="majorHAnsi"/>
          <w:sz w:val="22"/>
          <w:szCs w:val="22"/>
        </w:rPr>
        <w:t xml:space="preserve">who </w:t>
      </w:r>
      <w:r w:rsidR="003600A5">
        <w:rPr>
          <w:rFonts w:asciiTheme="majorHAnsi" w:hAnsiTheme="majorHAnsi"/>
          <w:sz w:val="22"/>
          <w:szCs w:val="22"/>
        </w:rPr>
        <w:t xml:space="preserve">was </w:t>
      </w:r>
      <w:r w:rsidR="0030403C">
        <w:rPr>
          <w:rFonts w:asciiTheme="majorHAnsi" w:hAnsiTheme="majorHAnsi"/>
          <w:sz w:val="22"/>
          <w:szCs w:val="22"/>
        </w:rPr>
        <w:t xml:space="preserve">named </w:t>
      </w:r>
      <w:r w:rsidR="003600A5">
        <w:rPr>
          <w:rFonts w:asciiTheme="majorHAnsi" w:hAnsiTheme="majorHAnsi"/>
          <w:sz w:val="22"/>
          <w:szCs w:val="22"/>
        </w:rPr>
        <w:t>the A</w:t>
      </w:r>
      <w:r w:rsidR="0030403C">
        <w:rPr>
          <w:rFonts w:asciiTheme="majorHAnsi" w:hAnsiTheme="majorHAnsi"/>
          <w:sz w:val="22"/>
          <w:szCs w:val="22"/>
        </w:rPr>
        <w:t xml:space="preserve">dvanced </w:t>
      </w:r>
      <w:r w:rsidR="003600A5">
        <w:rPr>
          <w:rFonts w:asciiTheme="majorHAnsi" w:hAnsiTheme="majorHAnsi"/>
          <w:sz w:val="22"/>
          <w:szCs w:val="22"/>
        </w:rPr>
        <w:t>P</w:t>
      </w:r>
      <w:r w:rsidR="0030403C">
        <w:rPr>
          <w:rFonts w:asciiTheme="majorHAnsi" w:hAnsiTheme="majorHAnsi"/>
          <w:sz w:val="22"/>
          <w:szCs w:val="22"/>
        </w:rPr>
        <w:t xml:space="preserve">ractice </w:t>
      </w:r>
      <w:r w:rsidR="003600A5">
        <w:rPr>
          <w:rFonts w:asciiTheme="majorHAnsi" w:hAnsiTheme="majorHAnsi"/>
          <w:sz w:val="22"/>
          <w:szCs w:val="22"/>
        </w:rPr>
        <w:t>N</w:t>
      </w:r>
      <w:r w:rsidR="0030403C">
        <w:rPr>
          <w:rFonts w:asciiTheme="majorHAnsi" w:hAnsiTheme="majorHAnsi"/>
          <w:sz w:val="22"/>
          <w:szCs w:val="22"/>
        </w:rPr>
        <w:t xml:space="preserve">urse of the </w:t>
      </w:r>
      <w:r w:rsidR="003600A5">
        <w:rPr>
          <w:rFonts w:asciiTheme="majorHAnsi" w:hAnsiTheme="majorHAnsi"/>
          <w:sz w:val="22"/>
          <w:szCs w:val="22"/>
        </w:rPr>
        <w:t>Y</w:t>
      </w:r>
      <w:r w:rsidR="0030403C">
        <w:rPr>
          <w:rFonts w:asciiTheme="majorHAnsi" w:hAnsiTheme="majorHAnsi"/>
          <w:sz w:val="22"/>
          <w:szCs w:val="22"/>
        </w:rPr>
        <w:t xml:space="preserve">ear by Arkansas </w:t>
      </w:r>
      <w:r w:rsidR="003600A5">
        <w:rPr>
          <w:rFonts w:asciiTheme="majorHAnsi" w:hAnsiTheme="majorHAnsi"/>
          <w:sz w:val="22"/>
          <w:szCs w:val="22"/>
        </w:rPr>
        <w:t>N</w:t>
      </w:r>
      <w:r w:rsidR="0030403C">
        <w:rPr>
          <w:rFonts w:asciiTheme="majorHAnsi" w:hAnsiTheme="majorHAnsi"/>
          <w:sz w:val="22"/>
          <w:szCs w:val="22"/>
        </w:rPr>
        <w:t xml:space="preserve">urses </w:t>
      </w:r>
      <w:r w:rsidR="003600A5">
        <w:rPr>
          <w:rFonts w:asciiTheme="majorHAnsi" w:hAnsiTheme="majorHAnsi"/>
          <w:sz w:val="22"/>
          <w:szCs w:val="22"/>
        </w:rPr>
        <w:t>A</w:t>
      </w:r>
      <w:r w:rsidR="0030403C">
        <w:rPr>
          <w:rFonts w:asciiTheme="majorHAnsi" w:hAnsiTheme="majorHAnsi"/>
          <w:sz w:val="22"/>
          <w:szCs w:val="22"/>
        </w:rPr>
        <w:t>ssociation</w:t>
      </w:r>
      <w:r>
        <w:rPr>
          <w:rFonts w:asciiTheme="majorHAnsi" w:hAnsiTheme="majorHAnsi"/>
          <w:sz w:val="22"/>
          <w:szCs w:val="22"/>
        </w:rPr>
        <w:t>.</w:t>
      </w:r>
    </w:p>
    <w:p w:rsidR="0030403C" w:rsidRDefault="005E47C6" w:rsidP="00DE753D">
      <w:pPr>
        <w:pStyle w:val="ListParagraph"/>
        <w:numPr>
          <w:ilvl w:val="1"/>
          <w:numId w:val="1"/>
        </w:numPr>
        <w:rPr>
          <w:rFonts w:asciiTheme="majorHAnsi" w:hAnsiTheme="majorHAnsi"/>
          <w:sz w:val="22"/>
          <w:szCs w:val="22"/>
        </w:rPr>
      </w:pPr>
      <w:r>
        <w:rPr>
          <w:rFonts w:asciiTheme="majorHAnsi" w:hAnsiTheme="majorHAnsi"/>
          <w:sz w:val="22"/>
          <w:szCs w:val="22"/>
        </w:rPr>
        <w:t>$</w:t>
      </w:r>
      <w:r w:rsidR="0030403C">
        <w:rPr>
          <w:rFonts w:asciiTheme="majorHAnsi" w:hAnsiTheme="majorHAnsi"/>
          <w:sz w:val="22"/>
          <w:szCs w:val="22"/>
        </w:rPr>
        <w:t>15,000</w:t>
      </w:r>
      <w:r>
        <w:rPr>
          <w:rFonts w:asciiTheme="majorHAnsi" w:hAnsiTheme="majorHAnsi"/>
          <w:sz w:val="22"/>
          <w:szCs w:val="22"/>
        </w:rPr>
        <w:t xml:space="preserve"> has been put in the Graduate S</w:t>
      </w:r>
      <w:r w:rsidR="0030403C">
        <w:rPr>
          <w:rFonts w:asciiTheme="majorHAnsi" w:hAnsiTheme="majorHAnsi"/>
          <w:sz w:val="22"/>
          <w:szCs w:val="22"/>
        </w:rPr>
        <w:t xml:space="preserve">chool for </w:t>
      </w:r>
      <w:r>
        <w:rPr>
          <w:rFonts w:asciiTheme="majorHAnsi" w:hAnsiTheme="majorHAnsi"/>
          <w:sz w:val="22"/>
          <w:szCs w:val="22"/>
        </w:rPr>
        <w:t>the S</w:t>
      </w:r>
      <w:r w:rsidR="0030403C">
        <w:rPr>
          <w:rFonts w:asciiTheme="majorHAnsi" w:hAnsiTheme="majorHAnsi"/>
          <w:sz w:val="22"/>
          <w:szCs w:val="22"/>
        </w:rPr>
        <w:t xml:space="preserve">tudent </w:t>
      </w:r>
      <w:r>
        <w:rPr>
          <w:rFonts w:asciiTheme="majorHAnsi" w:hAnsiTheme="majorHAnsi"/>
          <w:sz w:val="22"/>
          <w:szCs w:val="22"/>
        </w:rPr>
        <w:t>R</w:t>
      </w:r>
      <w:r w:rsidR="0030403C">
        <w:rPr>
          <w:rFonts w:asciiTheme="majorHAnsi" w:hAnsiTheme="majorHAnsi"/>
          <w:sz w:val="22"/>
          <w:szCs w:val="22"/>
        </w:rPr>
        <w:t xml:space="preserve">esearch </w:t>
      </w:r>
      <w:r>
        <w:rPr>
          <w:rFonts w:asciiTheme="majorHAnsi" w:hAnsiTheme="majorHAnsi"/>
          <w:sz w:val="22"/>
          <w:szCs w:val="22"/>
        </w:rPr>
        <w:t>F</w:t>
      </w:r>
      <w:r w:rsidR="0030403C">
        <w:rPr>
          <w:rFonts w:asciiTheme="majorHAnsi" w:hAnsiTheme="majorHAnsi"/>
          <w:sz w:val="22"/>
          <w:szCs w:val="22"/>
        </w:rPr>
        <w:t>und</w:t>
      </w:r>
      <w:r w:rsidR="003600A5">
        <w:rPr>
          <w:rFonts w:asciiTheme="majorHAnsi" w:hAnsiTheme="majorHAnsi"/>
          <w:sz w:val="22"/>
          <w:szCs w:val="22"/>
        </w:rPr>
        <w:t>.</w:t>
      </w:r>
    </w:p>
    <w:p w:rsidR="0030403C" w:rsidRDefault="0030403C" w:rsidP="00DE753D">
      <w:pPr>
        <w:pStyle w:val="ListParagraph"/>
        <w:numPr>
          <w:ilvl w:val="1"/>
          <w:numId w:val="1"/>
        </w:numPr>
        <w:rPr>
          <w:rFonts w:asciiTheme="majorHAnsi" w:hAnsiTheme="majorHAnsi"/>
          <w:sz w:val="22"/>
          <w:szCs w:val="22"/>
        </w:rPr>
      </w:pPr>
      <w:r>
        <w:rPr>
          <w:rFonts w:asciiTheme="majorHAnsi" w:hAnsiTheme="majorHAnsi"/>
          <w:sz w:val="22"/>
          <w:szCs w:val="22"/>
        </w:rPr>
        <w:t>Damien Echols-visiting artist presented a very interesting lecture.  This is a great example of academic freedom.</w:t>
      </w:r>
    </w:p>
    <w:p w:rsidR="0030403C" w:rsidRPr="00DE753D" w:rsidRDefault="0030403C" w:rsidP="00DE753D">
      <w:pPr>
        <w:pStyle w:val="ListParagraph"/>
        <w:numPr>
          <w:ilvl w:val="1"/>
          <w:numId w:val="1"/>
        </w:numPr>
        <w:rPr>
          <w:rFonts w:asciiTheme="majorHAnsi" w:hAnsiTheme="majorHAnsi"/>
          <w:sz w:val="22"/>
          <w:szCs w:val="22"/>
        </w:rPr>
      </w:pPr>
      <w:r>
        <w:rPr>
          <w:rFonts w:asciiTheme="majorHAnsi" w:hAnsiTheme="majorHAnsi"/>
          <w:sz w:val="22"/>
          <w:szCs w:val="22"/>
        </w:rPr>
        <w:t>Launching a search for Assistant/Associate Dean of the Honors College.  The administrative appointment will be in the Honors College but their academic appointment will be in a disciplinary department.</w:t>
      </w:r>
    </w:p>
    <w:p w:rsidR="00082C3C" w:rsidRPr="00F640F6" w:rsidRDefault="00082C3C" w:rsidP="003D0276">
      <w:pPr>
        <w:pStyle w:val="ListParagraph"/>
        <w:ind w:hanging="720"/>
        <w:rPr>
          <w:rFonts w:asciiTheme="majorHAnsi" w:hAnsiTheme="majorHAnsi"/>
          <w:sz w:val="22"/>
          <w:szCs w:val="22"/>
        </w:rPr>
      </w:pPr>
    </w:p>
    <w:p w:rsidR="00082C3C" w:rsidRDefault="00082C3C" w:rsidP="003D0276">
      <w:pPr>
        <w:pStyle w:val="ListParagraph"/>
        <w:numPr>
          <w:ilvl w:val="0"/>
          <w:numId w:val="1"/>
        </w:numPr>
        <w:ind w:left="720"/>
        <w:rPr>
          <w:rFonts w:asciiTheme="majorHAnsi" w:hAnsiTheme="majorHAnsi"/>
          <w:sz w:val="22"/>
          <w:szCs w:val="22"/>
        </w:rPr>
      </w:pPr>
      <w:r w:rsidRPr="00F640F6">
        <w:rPr>
          <w:rFonts w:asciiTheme="majorHAnsi" w:hAnsiTheme="majorHAnsi"/>
          <w:sz w:val="22"/>
          <w:szCs w:val="22"/>
        </w:rPr>
        <w:t>Minutes: October 24, 2013</w:t>
      </w:r>
    </w:p>
    <w:p w:rsidR="005E47C6" w:rsidRDefault="00C21B6B" w:rsidP="005E47C6">
      <w:pPr>
        <w:pStyle w:val="ListParagraph"/>
        <w:numPr>
          <w:ilvl w:val="1"/>
          <w:numId w:val="1"/>
        </w:numPr>
        <w:rPr>
          <w:rFonts w:asciiTheme="majorHAnsi" w:hAnsiTheme="majorHAnsi"/>
          <w:sz w:val="22"/>
          <w:szCs w:val="22"/>
        </w:rPr>
      </w:pPr>
      <w:r>
        <w:rPr>
          <w:rFonts w:asciiTheme="majorHAnsi" w:hAnsiTheme="majorHAnsi"/>
          <w:sz w:val="22"/>
          <w:szCs w:val="22"/>
        </w:rPr>
        <w:t>Motion to a</w:t>
      </w:r>
      <w:r w:rsidR="005E47C6">
        <w:rPr>
          <w:rFonts w:asciiTheme="majorHAnsi" w:hAnsiTheme="majorHAnsi"/>
          <w:sz w:val="22"/>
          <w:szCs w:val="22"/>
        </w:rPr>
        <w:t>pprove</w:t>
      </w:r>
      <w:r>
        <w:rPr>
          <w:rFonts w:asciiTheme="majorHAnsi" w:hAnsiTheme="majorHAnsi"/>
          <w:sz w:val="22"/>
          <w:szCs w:val="22"/>
        </w:rPr>
        <w:t xml:space="preserve"> the minutes by</w:t>
      </w:r>
      <w:r w:rsidR="005E47C6">
        <w:rPr>
          <w:rFonts w:asciiTheme="majorHAnsi" w:hAnsiTheme="majorHAnsi"/>
          <w:sz w:val="22"/>
          <w:szCs w:val="22"/>
        </w:rPr>
        <w:t xml:space="preserve"> Senator Copeland, second</w:t>
      </w:r>
      <w:r>
        <w:rPr>
          <w:rFonts w:asciiTheme="majorHAnsi" w:hAnsiTheme="majorHAnsi"/>
          <w:sz w:val="22"/>
          <w:szCs w:val="22"/>
        </w:rPr>
        <w:t xml:space="preserve"> by</w:t>
      </w:r>
      <w:r w:rsidR="005E47C6">
        <w:rPr>
          <w:rFonts w:asciiTheme="majorHAnsi" w:hAnsiTheme="majorHAnsi"/>
          <w:sz w:val="22"/>
          <w:szCs w:val="22"/>
        </w:rPr>
        <w:t xml:space="preserve"> Senator Mehta</w:t>
      </w:r>
      <w:r>
        <w:rPr>
          <w:rFonts w:asciiTheme="majorHAnsi" w:hAnsiTheme="majorHAnsi"/>
          <w:sz w:val="22"/>
          <w:szCs w:val="22"/>
        </w:rPr>
        <w:t>.</w:t>
      </w:r>
    </w:p>
    <w:p w:rsidR="005E47C6" w:rsidRPr="00F640F6" w:rsidRDefault="005E47C6" w:rsidP="005E47C6">
      <w:pPr>
        <w:pStyle w:val="ListParagraph"/>
        <w:numPr>
          <w:ilvl w:val="1"/>
          <w:numId w:val="1"/>
        </w:numPr>
        <w:rPr>
          <w:rFonts w:asciiTheme="majorHAnsi" w:hAnsiTheme="majorHAnsi"/>
          <w:sz w:val="22"/>
          <w:szCs w:val="22"/>
        </w:rPr>
      </w:pPr>
      <w:r>
        <w:rPr>
          <w:rFonts w:asciiTheme="majorHAnsi" w:hAnsiTheme="majorHAnsi"/>
          <w:sz w:val="22"/>
          <w:szCs w:val="22"/>
        </w:rPr>
        <w:t>Passed unanimously</w:t>
      </w:r>
      <w:r w:rsidR="00C21B6B">
        <w:rPr>
          <w:rFonts w:asciiTheme="majorHAnsi" w:hAnsiTheme="majorHAnsi"/>
          <w:sz w:val="22"/>
          <w:szCs w:val="22"/>
        </w:rPr>
        <w:t>.</w:t>
      </w:r>
    </w:p>
    <w:p w:rsidR="00082C3C" w:rsidRPr="00F640F6" w:rsidRDefault="00082C3C" w:rsidP="003D0276">
      <w:pPr>
        <w:ind w:left="720" w:hanging="720"/>
        <w:rPr>
          <w:rFonts w:asciiTheme="majorHAnsi" w:hAnsiTheme="majorHAnsi"/>
          <w:sz w:val="22"/>
          <w:szCs w:val="22"/>
        </w:rPr>
      </w:pPr>
    </w:p>
    <w:p w:rsidR="00082C3C" w:rsidRDefault="00082C3C" w:rsidP="003D0276">
      <w:pPr>
        <w:pStyle w:val="ListParagraph"/>
        <w:numPr>
          <w:ilvl w:val="0"/>
          <w:numId w:val="1"/>
        </w:numPr>
        <w:ind w:left="720"/>
        <w:rPr>
          <w:rFonts w:asciiTheme="majorHAnsi" w:hAnsiTheme="majorHAnsi"/>
          <w:sz w:val="22"/>
          <w:szCs w:val="22"/>
        </w:rPr>
      </w:pPr>
      <w:r w:rsidRPr="00F640F6">
        <w:rPr>
          <w:rFonts w:asciiTheme="majorHAnsi" w:hAnsiTheme="majorHAnsi"/>
          <w:sz w:val="22"/>
          <w:szCs w:val="22"/>
        </w:rPr>
        <w:t xml:space="preserve">Report: </w:t>
      </w:r>
      <w:r w:rsidR="00466230" w:rsidRPr="00F640F6">
        <w:rPr>
          <w:rFonts w:asciiTheme="majorHAnsi" w:hAnsiTheme="majorHAnsi"/>
          <w:sz w:val="22"/>
          <w:szCs w:val="22"/>
        </w:rPr>
        <w:t xml:space="preserve"> New Advisor Questions; Dr. Wendy Lucas, Associate Provost for Assessment and Enrollment Support</w:t>
      </w:r>
      <w:r w:rsidR="005E47C6">
        <w:rPr>
          <w:rFonts w:asciiTheme="majorHAnsi" w:hAnsiTheme="majorHAnsi"/>
          <w:sz w:val="22"/>
          <w:szCs w:val="22"/>
        </w:rPr>
        <w:t xml:space="preserve"> (Please see attached report).</w:t>
      </w:r>
    </w:p>
    <w:p w:rsidR="005E47C6" w:rsidRDefault="005E47C6" w:rsidP="005E47C6">
      <w:pPr>
        <w:pStyle w:val="ListParagraph"/>
        <w:numPr>
          <w:ilvl w:val="1"/>
          <w:numId w:val="1"/>
        </w:numPr>
        <w:rPr>
          <w:rFonts w:asciiTheme="majorHAnsi" w:hAnsiTheme="majorHAnsi"/>
          <w:sz w:val="22"/>
          <w:szCs w:val="22"/>
        </w:rPr>
      </w:pPr>
      <w:r>
        <w:rPr>
          <w:rFonts w:asciiTheme="majorHAnsi" w:hAnsiTheme="majorHAnsi"/>
          <w:sz w:val="22"/>
          <w:szCs w:val="22"/>
        </w:rPr>
        <w:t>Good advising makes a huge difference in retention.</w:t>
      </w:r>
    </w:p>
    <w:p w:rsidR="005E47C6" w:rsidRDefault="005E47C6" w:rsidP="005E47C6">
      <w:pPr>
        <w:pStyle w:val="ListParagraph"/>
        <w:numPr>
          <w:ilvl w:val="1"/>
          <w:numId w:val="1"/>
        </w:numPr>
        <w:rPr>
          <w:rFonts w:asciiTheme="majorHAnsi" w:hAnsiTheme="majorHAnsi"/>
          <w:sz w:val="22"/>
          <w:szCs w:val="22"/>
        </w:rPr>
      </w:pPr>
      <w:r>
        <w:rPr>
          <w:rFonts w:asciiTheme="majorHAnsi" w:hAnsiTheme="majorHAnsi"/>
          <w:sz w:val="22"/>
          <w:szCs w:val="22"/>
        </w:rPr>
        <w:t>Want to begin collecting information, student feedback, and evaluation about advisors.</w:t>
      </w:r>
      <w:r w:rsidR="00526A59">
        <w:rPr>
          <w:rFonts w:asciiTheme="majorHAnsi" w:hAnsiTheme="majorHAnsi"/>
          <w:sz w:val="22"/>
          <w:szCs w:val="22"/>
        </w:rPr>
        <w:t xml:space="preserve">  Collection of data</w:t>
      </w:r>
      <w:r w:rsidR="00C21B6B">
        <w:rPr>
          <w:rFonts w:asciiTheme="majorHAnsi" w:hAnsiTheme="majorHAnsi"/>
          <w:sz w:val="22"/>
          <w:szCs w:val="22"/>
        </w:rPr>
        <w:t xml:space="preserve"> will allow us to make informed decisions.</w:t>
      </w:r>
    </w:p>
    <w:p w:rsidR="008B5219" w:rsidRDefault="00C21B6B" w:rsidP="005E47C6">
      <w:pPr>
        <w:pStyle w:val="ListParagraph"/>
        <w:numPr>
          <w:ilvl w:val="1"/>
          <w:numId w:val="1"/>
        </w:numPr>
        <w:rPr>
          <w:rFonts w:asciiTheme="majorHAnsi" w:hAnsiTheme="majorHAnsi"/>
          <w:sz w:val="22"/>
          <w:szCs w:val="22"/>
        </w:rPr>
      </w:pPr>
      <w:r>
        <w:rPr>
          <w:rFonts w:asciiTheme="majorHAnsi" w:hAnsiTheme="majorHAnsi"/>
          <w:sz w:val="22"/>
          <w:szCs w:val="22"/>
        </w:rPr>
        <w:t>Senator Castro presented a draft of an academic advisor</w:t>
      </w:r>
      <w:r w:rsidR="008B5219">
        <w:rPr>
          <w:rFonts w:asciiTheme="majorHAnsi" w:hAnsiTheme="majorHAnsi"/>
          <w:sz w:val="22"/>
          <w:szCs w:val="22"/>
        </w:rPr>
        <w:t xml:space="preserve"> </w:t>
      </w:r>
      <w:r w:rsidR="0037662A">
        <w:rPr>
          <w:rFonts w:asciiTheme="majorHAnsi" w:hAnsiTheme="majorHAnsi"/>
          <w:sz w:val="22"/>
          <w:szCs w:val="22"/>
        </w:rPr>
        <w:t>evaluation</w:t>
      </w:r>
      <w:r w:rsidR="008B5219">
        <w:rPr>
          <w:rFonts w:asciiTheme="majorHAnsi" w:hAnsiTheme="majorHAnsi"/>
          <w:sz w:val="22"/>
          <w:szCs w:val="22"/>
        </w:rPr>
        <w:t xml:space="preserve"> form</w:t>
      </w:r>
      <w:r>
        <w:rPr>
          <w:rFonts w:asciiTheme="majorHAnsi" w:hAnsiTheme="majorHAnsi"/>
          <w:sz w:val="22"/>
          <w:szCs w:val="22"/>
        </w:rPr>
        <w:t>.</w:t>
      </w:r>
    </w:p>
    <w:p w:rsidR="008B5219" w:rsidRDefault="008B5219" w:rsidP="005E47C6">
      <w:pPr>
        <w:pStyle w:val="ListParagraph"/>
        <w:numPr>
          <w:ilvl w:val="1"/>
          <w:numId w:val="1"/>
        </w:numPr>
        <w:rPr>
          <w:rFonts w:asciiTheme="majorHAnsi" w:hAnsiTheme="majorHAnsi"/>
          <w:sz w:val="22"/>
          <w:szCs w:val="22"/>
        </w:rPr>
      </w:pPr>
      <w:r>
        <w:rPr>
          <w:rFonts w:asciiTheme="majorHAnsi" w:hAnsiTheme="majorHAnsi"/>
          <w:sz w:val="22"/>
          <w:szCs w:val="22"/>
        </w:rPr>
        <w:t>Motion to table the disc</w:t>
      </w:r>
      <w:r w:rsidR="00851127">
        <w:rPr>
          <w:rFonts w:asciiTheme="majorHAnsi" w:hAnsiTheme="majorHAnsi"/>
          <w:sz w:val="22"/>
          <w:szCs w:val="22"/>
        </w:rPr>
        <w:t>ussion by Senator Bradley, second by S</w:t>
      </w:r>
      <w:r>
        <w:rPr>
          <w:rFonts w:asciiTheme="majorHAnsi" w:hAnsiTheme="majorHAnsi"/>
          <w:sz w:val="22"/>
          <w:szCs w:val="22"/>
        </w:rPr>
        <w:t>enator Copeland</w:t>
      </w:r>
    </w:p>
    <w:p w:rsidR="008B5219" w:rsidRPr="00F640F6" w:rsidRDefault="00C21B6B" w:rsidP="008B5219">
      <w:pPr>
        <w:pStyle w:val="ListParagraph"/>
        <w:numPr>
          <w:ilvl w:val="2"/>
          <w:numId w:val="1"/>
        </w:numPr>
        <w:rPr>
          <w:rFonts w:asciiTheme="majorHAnsi" w:hAnsiTheme="majorHAnsi"/>
          <w:sz w:val="22"/>
          <w:szCs w:val="22"/>
        </w:rPr>
      </w:pPr>
      <w:r>
        <w:rPr>
          <w:rFonts w:asciiTheme="majorHAnsi" w:hAnsiTheme="majorHAnsi"/>
          <w:sz w:val="22"/>
          <w:szCs w:val="22"/>
        </w:rPr>
        <w:t xml:space="preserve">22 </w:t>
      </w:r>
      <w:r w:rsidR="008B5219">
        <w:rPr>
          <w:rFonts w:asciiTheme="majorHAnsi" w:hAnsiTheme="majorHAnsi"/>
          <w:sz w:val="22"/>
          <w:szCs w:val="22"/>
        </w:rPr>
        <w:t>in favor, 0 opposed, 1 abstention</w:t>
      </w:r>
      <w:r>
        <w:rPr>
          <w:rFonts w:asciiTheme="majorHAnsi" w:hAnsiTheme="majorHAnsi"/>
          <w:sz w:val="22"/>
          <w:szCs w:val="22"/>
        </w:rPr>
        <w:t>.</w:t>
      </w:r>
    </w:p>
    <w:p w:rsidR="00082C3C" w:rsidRPr="00F640F6" w:rsidRDefault="00082C3C" w:rsidP="003D0276">
      <w:pPr>
        <w:ind w:left="720" w:hanging="720"/>
        <w:rPr>
          <w:rFonts w:asciiTheme="majorHAnsi" w:hAnsiTheme="majorHAnsi"/>
          <w:sz w:val="22"/>
          <w:szCs w:val="22"/>
        </w:rPr>
      </w:pPr>
    </w:p>
    <w:p w:rsidR="00082C3C" w:rsidRDefault="00082C3C" w:rsidP="003D0276">
      <w:pPr>
        <w:pStyle w:val="ListParagraph"/>
        <w:numPr>
          <w:ilvl w:val="0"/>
          <w:numId w:val="1"/>
        </w:numPr>
        <w:ind w:left="720"/>
        <w:rPr>
          <w:rFonts w:asciiTheme="majorHAnsi" w:hAnsiTheme="majorHAnsi"/>
          <w:sz w:val="22"/>
          <w:szCs w:val="22"/>
        </w:rPr>
      </w:pPr>
      <w:r w:rsidRPr="00F640F6">
        <w:rPr>
          <w:rFonts w:asciiTheme="majorHAnsi" w:hAnsiTheme="majorHAnsi"/>
          <w:sz w:val="22"/>
          <w:szCs w:val="22"/>
        </w:rPr>
        <w:t xml:space="preserve">Report: Faculty Issues for Human Resources: Dr. Graham Gillis, </w:t>
      </w:r>
      <w:r w:rsidR="008F59FE" w:rsidRPr="00F640F6">
        <w:rPr>
          <w:rFonts w:asciiTheme="majorHAnsi" w:hAnsiTheme="majorHAnsi"/>
          <w:sz w:val="22"/>
          <w:szCs w:val="22"/>
        </w:rPr>
        <w:t xml:space="preserve">Associate </w:t>
      </w:r>
      <w:r w:rsidRPr="00F640F6">
        <w:rPr>
          <w:rFonts w:asciiTheme="majorHAnsi" w:hAnsiTheme="majorHAnsi"/>
          <w:sz w:val="22"/>
          <w:szCs w:val="22"/>
        </w:rPr>
        <w:t>VP for Human Resources</w:t>
      </w:r>
      <w:r w:rsidR="008F59FE" w:rsidRPr="00F640F6">
        <w:rPr>
          <w:rFonts w:asciiTheme="majorHAnsi" w:hAnsiTheme="majorHAnsi"/>
          <w:sz w:val="22"/>
          <w:szCs w:val="22"/>
        </w:rPr>
        <w:t xml:space="preserve"> and Risk Management</w:t>
      </w:r>
    </w:p>
    <w:p w:rsidR="008B5219" w:rsidRDefault="008B5219" w:rsidP="008B5219">
      <w:pPr>
        <w:pStyle w:val="ListParagraph"/>
        <w:numPr>
          <w:ilvl w:val="1"/>
          <w:numId w:val="1"/>
        </w:numPr>
        <w:rPr>
          <w:rFonts w:asciiTheme="majorHAnsi" w:hAnsiTheme="majorHAnsi"/>
          <w:sz w:val="22"/>
          <w:szCs w:val="22"/>
        </w:rPr>
      </w:pPr>
      <w:r>
        <w:rPr>
          <w:rFonts w:asciiTheme="majorHAnsi" w:hAnsiTheme="majorHAnsi"/>
          <w:sz w:val="22"/>
          <w:szCs w:val="22"/>
        </w:rPr>
        <w:t>Concerning the increase in number of mandatory trainin</w:t>
      </w:r>
      <w:r w:rsidR="007D184A">
        <w:rPr>
          <w:rFonts w:asciiTheme="majorHAnsi" w:hAnsiTheme="majorHAnsi"/>
          <w:sz w:val="22"/>
          <w:szCs w:val="22"/>
        </w:rPr>
        <w:t>g classes—these are required</w:t>
      </w:r>
      <w:r>
        <w:rPr>
          <w:rFonts w:asciiTheme="majorHAnsi" w:hAnsiTheme="majorHAnsi"/>
          <w:sz w:val="22"/>
          <w:szCs w:val="22"/>
        </w:rPr>
        <w:t xml:space="preserve"> by the federal government</w:t>
      </w:r>
      <w:r w:rsidR="007D184A">
        <w:rPr>
          <w:rFonts w:asciiTheme="majorHAnsi" w:hAnsiTheme="majorHAnsi"/>
          <w:sz w:val="22"/>
          <w:szCs w:val="22"/>
        </w:rPr>
        <w:t>.</w:t>
      </w:r>
    </w:p>
    <w:p w:rsidR="008B5219" w:rsidRDefault="008B5219" w:rsidP="008B5219">
      <w:pPr>
        <w:pStyle w:val="ListParagraph"/>
        <w:numPr>
          <w:ilvl w:val="1"/>
          <w:numId w:val="1"/>
        </w:numPr>
        <w:rPr>
          <w:rFonts w:asciiTheme="majorHAnsi" w:hAnsiTheme="majorHAnsi"/>
          <w:sz w:val="22"/>
          <w:szCs w:val="22"/>
        </w:rPr>
      </w:pPr>
      <w:r>
        <w:rPr>
          <w:rFonts w:asciiTheme="majorHAnsi" w:hAnsiTheme="majorHAnsi"/>
          <w:sz w:val="22"/>
          <w:szCs w:val="22"/>
        </w:rPr>
        <w:t xml:space="preserve">This online training software tracks and keeps up with </w:t>
      </w:r>
      <w:proofErr w:type="gramStart"/>
      <w:r>
        <w:rPr>
          <w:rFonts w:asciiTheme="majorHAnsi" w:hAnsiTheme="majorHAnsi"/>
          <w:sz w:val="22"/>
          <w:szCs w:val="22"/>
        </w:rPr>
        <w:t>who</w:t>
      </w:r>
      <w:proofErr w:type="gramEnd"/>
      <w:r>
        <w:rPr>
          <w:rFonts w:asciiTheme="majorHAnsi" w:hAnsiTheme="majorHAnsi"/>
          <w:sz w:val="22"/>
          <w:szCs w:val="22"/>
        </w:rPr>
        <w:t xml:space="preserve"> has completed, who has not completed, and the various steps/stages of progress can be tracked. </w:t>
      </w:r>
    </w:p>
    <w:p w:rsidR="008B5219" w:rsidRDefault="008B5219" w:rsidP="008B5219">
      <w:pPr>
        <w:pStyle w:val="ListParagraph"/>
        <w:numPr>
          <w:ilvl w:val="1"/>
          <w:numId w:val="1"/>
        </w:numPr>
        <w:rPr>
          <w:rFonts w:asciiTheme="majorHAnsi" w:hAnsiTheme="majorHAnsi"/>
          <w:sz w:val="22"/>
          <w:szCs w:val="22"/>
        </w:rPr>
      </w:pPr>
      <w:r>
        <w:rPr>
          <w:rFonts w:asciiTheme="majorHAnsi" w:hAnsiTheme="majorHAnsi"/>
          <w:sz w:val="22"/>
          <w:szCs w:val="22"/>
        </w:rPr>
        <w:t>These are federal government mandates.  They must be completed by May 2014.</w:t>
      </w:r>
    </w:p>
    <w:p w:rsidR="008B5219" w:rsidRDefault="0037662A" w:rsidP="008B5219">
      <w:pPr>
        <w:pStyle w:val="ListParagraph"/>
        <w:numPr>
          <w:ilvl w:val="1"/>
          <w:numId w:val="1"/>
        </w:numPr>
        <w:rPr>
          <w:rFonts w:asciiTheme="majorHAnsi" w:hAnsiTheme="majorHAnsi"/>
          <w:sz w:val="22"/>
          <w:szCs w:val="22"/>
        </w:rPr>
      </w:pPr>
      <w:r>
        <w:rPr>
          <w:rFonts w:asciiTheme="majorHAnsi" w:hAnsiTheme="majorHAnsi"/>
          <w:sz w:val="22"/>
          <w:szCs w:val="22"/>
        </w:rPr>
        <w:lastRenderedPageBreak/>
        <w:t>Title IX</w:t>
      </w:r>
      <w:r w:rsidR="008B5219">
        <w:rPr>
          <w:rFonts w:asciiTheme="majorHAnsi" w:hAnsiTheme="majorHAnsi"/>
          <w:sz w:val="22"/>
          <w:szCs w:val="22"/>
        </w:rPr>
        <w:t xml:space="preserve"> </w:t>
      </w:r>
      <w:r w:rsidR="007D184A">
        <w:rPr>
          <w:rFonts w:asciiTheme="majorHAnsi" w:hAnsiTheme="majorHAnsi"/>
          <w:sz w:val="22"/>
          <w:szCs w:val="22"/>
        </w:rPr>
        <w:t>and Minors in the Workplace may</w:t>
      </w:r>
      <w:r w:rsidR="008B5219">
        <w:rPr>
          <w:rFonts w:asciiTheme="majorHAnsi" w:hAnsiTheme="majorHAnsi"/>
          <w:sz w:val="22"/>
          <w:szCs w:val="22"/>
        </w:rPr>
        <w:t xml:space="preserve"> not have to be each year (more information about the frequency of how often this must be done will be forthcoming)</w:t>
      </w:r>
      <w:r w:rsidR="007D184A">
        <w:rPr>
          <w:rFonts w:asciiTheme="majorHAnsi" w:hAnsiTheme="majorHAnsi"/>
          <w:sz w:val="22"/>
          <w:szCs w:val="22"/>
        </w:rPr>
        <w:t>.</w:t>
      </w:r>
    </w:p>
    <w:p w:rsidR="008B5219" w:rsidRPr="00F640F6" w:rsidRDefault="008B5219" w:rsidP="008B5219">
      <w:pPr>
        <w:pStyle w:val="ListParagraph"/>
        <w:numPr>
          <w:ilvl w:val="1"/>
          <w:numId w:val="1"/>
        </w:numPr>
        <w:rPr>
          <w:rFonts w:asciiTheme="majorHAnsi" w:hAnsiTheme="majorHAnsi"/>
          <w:sz w:val="22"/>
          <w:szCs w:val="22"/>
        </w:rPr>
      </w:pPr>
      <w:r>
        <w:rPr>
          <w:rFonts w:asciiTheme="majorHAnsi" w:hAnsiTheme="majorHAnsi"/>
          <w:sz w:val="22"/>
          <w:szCs w:val="22"/>
        </w:rPr>
        <w:t>Sexual Harassment and Diversity training must be done annually.</w:t>
      </w:r>
    </w:p>
    <w:p w:rsidR="00082C3C" w:rsidRPr="00F640F6" w:rsidRDefault="00082C3C" w:rsidP="003D0276">
      <w:pPr>
        <w:ind w:left="720" w:hanging="720"/>
        <w:rPr>
          <w:rFonts w:asciiTheme="majorHAnsi" w:hAnsiTheme="majorHAnsi"/>
          <w:sz w:val="22"/>
          <w:szCs w:val="22"/>
        </w:rPr>
      </w:pPr>
    </w:p>
    <w:p w:rsidR="00082C3C" w:rsidRDefault="00082C3C" w:rsidP="003D0276">
      <w:pPr>
        <w:pStyle w:val="ListParagraph"/>
        <w:numPr>
          <w:ilvl w:val="0"/>
          <w:numId w:val="1"/>
        </w:numPr>
        <w:ind w:left="720"/>
        <w:rPr>
          <w:rFonts w:asciiTheme="majorHAnsi" w:hAnsiTheme="majorHAnsi"/>
          <w:sz w:val="22"/>
          <w:szCs w:val="22"/>
        </w:rPr>
      </w:pPr>
      <w:r w:rsidRPr="00F640F6">
        <w:rPr>
          <w:rFonts w:asciiTheme="majorHAnsi" w:hAnsiTheme="majorHAnsi"/>
          <w:sz w:val="22"/>
          <w:szCs w:val="22"/>
        </w:rPr>
        <w:t>Faculty Concerns</w:t>
      </w:r>
    </w:p>
    <w:p w:rsidR="00C34BF9" w:rsidRDefault="00C34BF9" w:rsidP="00C34BF9">
      <w:pPr>
        <w:pStyle w:val="ListParagraph"/>
        <w:numPr>
          <w:ilvl w:val="1"/>
          <w:numId w:val="1"/>
        </w:numPr>
        <w:rPr>
          <w:rFonts w:asciiTheme="majorHAnsi" w:hAnsiTheme="majorHAnsi"/>
          <w:sz w:val="22"/>
          <w:szCs w:val="22"/>
        </w:rPr>
      </w:pPr>
      <w:r>
        <w:rPr>
          <w:rFonts w:asciiTheme="majorHAnsi" w:hAnsiTheme="majorHAnsi"/>
          <w:sz w:val="22"/>
          <w:szCs w:val="22"/>
        </w:rPr>
        <w:t xml:space="preserve">Senator Crockett submitted the following constituent concern: </w:t>
      </w:r>
    </w:p>
    <w:p w:rsidR="00851127" w:rsidRDefault="00C34BF9" w:rsidP="00C34BF9">
      <w:pPr>
        <w:pStyle w:val="ListParagraph"/>
        <w:numPr>
          <w:ilvl w:val="2"/>
          <w:numId w:val="1"/>
        </w:numPr>
        <w:rPr>
          <w:rFonts w:asciiTheme="majorHAnsi" w:hAnsiTheme="majorHAnsi"/>
          <w:i/>
          <w:sz w:val="22"/>
          <w:szCs w:val="22"/>
        </w:rPr>
      </w:pPr>
      <w:r w:rsidRPr="00C34BF9">
        <w:rPr>
          <w:rFonts w:asciiTheme="majorHAnsi" w:hAnsiTheme="majorHAnsi"/>
          <w:i/>
          <w:sz w:val="22"/>
          <w:szCs w:val="22"/>
        </w:rPr>
        <w:t xml:space="preserve">Some faculty in our college (LA) have asked questions and raised concerns about the investiture of President </w:t>
      </w:r>
      <w:proofErr w:type="spellStart"/>
      <w:r w:rsidRPr="00C34BF9">
        <w:rPr>
          <w:rFonts w:asciiTheme="majorHAnsi" w:hAnsiTheme="majorHAnsi"/>
          <w:i/>
          <w:sz w:val="22"/>
          <w:szCs w:val="22"/>
        </w:rPr>
        <w:t>Courtway</w:t>
      </w:r>
      <w:proofErr w:type="spellEnd"/>
      <w:r w:rsidRPr="00C34BF9">
        <w:rPr>
          <w:rFonts w:asciiTheme="majorHAnsi" w:hAnsiTheme="majorHAnsi"/>
          <w:i/>
          <w:sz w:val="22"/>
          <w:szCs w:val="22"/>
        </w:rPr>
        <w:t xml:space="preserve">. The people who spoke to us are not opposed to the President or the investiture per se, but they are asking about the process in terms of how and when the decision was made to change his status from interim to permanent, and to what extent Faculty Senate participated in or was informed about this process, especially since the Faculty Senate was directly involved in the discussion to extend President </w:t>
      </w:r>
      <w:proofErr w:type="spellStart"/>
      <w:r w:rsidRPr="00C34BF9">
        <w:rPr>
          <w:rFonts w:asciiTheme="majorHAnsi" w:hAnsiTheme="majorHAnsi"/>
          <w:i/>
          <w:sz w:val="22"/>
          <w:szCs w:val="22"/>
        </w:rPr>
        <w:t>Courtway’s</w:t>
      </w:r>
      <w:proofErr w:type="spellEnd"/>
      <w:r w:rsidRPr="00C34BF9">
        <w:rPr>
          <w:rFonts w:asciiTheme="majorHAnsi" w:hAnsiTheme="majorHAnsi"/>
          <w:i/>
          <w:sz w:val="22"/>
          <w:szCs w:val="22"/>
        </w:rPr>
        <w:t xml:space="preserve"> interim status to three years, and a Faculty Senate sub-committee was formed last year to make recommendations about revising the search procedures for a presidential search.  </w:t>
      </w:r>
    </w:p>
    <w:p w:rsidR="00851127" w:rsidRDefault="00851127" w:rsidP="00851127">
      <w:pPr>
        <w:pStyle w:val="ListParagraph"/>
        <w:ind w:left="2160"/>
        <w:rPr>
          <w:rFonts w:asciiTheme="majorHAnsi" w:hAnsiTheme="majorHAnsi"/>
          <w:i/>
          <w:sz w:val="22"/>
          <w:szCs w:val="22"/>
        </w:rPr>
      </w:pPr>
    </w:p>
    <w:p w:rsidR="00C34BF9" w:rsidRPr="00C34BF9" w:rsidRDefault="00C34BF9" w:rsidP="00851127">
      <w:pPr>
        <w:pStyle w:val="ListParagraph"/>
        <w:ind w:left="2160"/>
        <w:rPr>
          <w:rFonts w:asciiTheme="majorHAnsi" w:hAnsiTheme="majorHAnsi"/>
          <w:i/>
          <w:sz w:val="22"/>
          <w:szCs w:val="22"/>
        </w:rPr>
      </w:pPr>
      <w:proofErr w:type="gramStart"/>
      <w:r w:rsidRPr="00C34BF9">
        <w:rPr>
          <w:rFonts w:asciiTheme="majorHAnsi" w:hAnsiTheme="majorHAnsi"/>
          <w:i/>
          <w:sz w:val="22"/>
          <w:szCs w:val="22"/>
        </w:rPr>
        <w:t>Faculty have</w:t>
      </w:r>
      <w:proofErr w:type="gramEnd"/>
      <w:r w:rsidRPr="00C34BF9">
        <w:rPr>
          <w:rFonts w:asciiTheme="majorHAnsi" w:hAnsiTheme="majorHAnsi"/>
          <w:i/>
          <w:sz w:val="22"/>
          <w:szCs w:val="22"/>
        </w:rPr>
        <w:t xml:space="preserve"> requested a clear and concise explanation concerning this decision so we are asking the leadership of the Senate because we are unable to provide one. This lack of clarity about this situation raises questions about the reality of shared governance at UCA, the nature of communication between the administration and the faculty, as well as ongoing concerns about the conversion of administrative positions from interim to permanent status without conducting a search.</w:t>
      </w:r>
    </w:p>
    <w:p w:rsidR="00082C3C" w:rsidRPr="00F640F6" w:rsidRDefault="00082C3C" w:rsidP="003D0276">
      <w:pPr>
        <w:ind w:left="720" w:hanging="720"/>
        <w:rPr>
          <w:rFonts w:asciiTheme="majorHAnsi" w:hAnsiTheme="majorHAnsi"/>
          <w:sz w:val="22"/>
          <w:szCs w:val="22"/>
        </w:rPr>
      </w:pPr>
    </w:p>
    <w:p w:rsidR="00082C3C" w:rsidRDefault="00082C3C" w:rsidP="003D0276">
      <w:pPr>
        <w:pStyle w:val="ListParagraph"/>
        <w:numPr>
          <w:ilvl w:val="0"/>
          <w:numId w:val="1"/>
        </w:numPr>
        <w:ind w:left="720"/>
        <w:rPr>
          <w:rFonts w:asciiTheme="majorHAnsi" w:hAnsiTheme="majorHAnsi"/>
          <w:sz w:val="22"/>
          <w:szCs w:val="22"/>
        </w:rPr>
      </w:pPr>
      <w:r w:rsidRPr="00F640F6">
        <w:rPr>
          <w:rFonts w:asciiTheme="majorHAnsi" w:hAnsiTheme="majorHAnsi"/>
          <w:sz w:val="22"/>
          <w:szCs w:val="22"/>
        </w:rPr>
        <w:t>Announcements</w:t>
      </w:r>
    </w:p>
    <w:p w:rsidR="00270AC2" w:rsidRDefault="00422CCA" w:rsidP="00422CCA">
      <w:pPr>
        <w:pStyle w:val="ListParagraph"/>
        <w:numPr>
          <w:ilvl w:val="1"/>
          <w:numId w:val="1"/>
        </w:numPr>
        <w:rPr>
          <w:rFonts w:asciiTheme="majorHAnsi" w:hAnsiTheme="majorHAnsi"/>
          <w:sz w:val="22"/>
          <w:szCs w:val="22"/>
        </w:rPr>
      </w:pPr>
      <w:r w:rsidRPr="00270AC2">
        <w:rPr>
          <w:rFonts w:asciiTheme="majorHAnsi" w:hAnsiTheme="majorHAnsi"/>
          <w:sz w:val="22"/>
          <w:szCs w:val="22"/>
        </w:rPr>
        <w:t>No meeting</w:t>
      </w:r>
      <w:r w:rsidR="00270AC2">
        <w:rPr>
          <w:rFonts w:asciiTheme="majorHAnsi" w:hAnsiTheme="majorHAnsi"/>
          <w:sz w:val="22"/>
          <w:szCs w:val="22"/>
        </w:rPr>
        <w:t xml:space="preserve"> on Thursday, November 28, 2013 due to the Thanksgiving Holiday.</w:t>
      </w:r>
      <w:r w:rsidRPr="00270AC2">
        <w:rPr>
          <w:rFonts w:asciiTheme="majorHAnsi" w:hAnsiTheme="majorHAnsi"/>
          <w:sz w:val="22"/>
          <w:szCs w:val="22"/>
        </w:rPr>
        <w:t xml:space="preserve"> </w:t>
      </w:r>
    </w:p>
    <w:p w:rsidR="00422CCA" w:rsidRPr="00270AC2" w:rsidRDefault="00422CCA" w:rsidP="00422CCA">
      <w:pPr>
        <w:pStyle w:val="ListParagraph"/>
        <w:numPr>
          <w:ilvl w:val="1"/>
          <w:numId w:val="1"/>
        </w:numPr>
        <w:rPr>
          <w:rFonts w:asciiTheme="majorHAnsi" w:hAnsiTheme="majorHAnsi"/>
          <w:sz w:val="22"/>
          <w:szCs w:val="22"/>
        </w:rPr>
      </w:pPr>
      <w:r w:rsidRPr="00270AC2">
        <w:rPr>
          <w:rFonts w:asciiTheme="majorHAnsi" w:hAnsiTheme="majorHAnsi"/>
          <w:sz w:val="22"/>
          <w:szCs w:val="22"/>
        </w:rPr>
        <w:t>Next meeting</w:t>
      </w:r>
      <w:r w:rsidR="00C34BF9">
        <w:rPr>
          <w:rFonts w:asciiTheme="majorHAnsi" w:hAnsiTheme="majorHAnsi"/>
          <w:sz w:val="22"/>
          <w:szCs w:val="22"/>
        </w:rPr>
        <w:t xml:space="preserve"> will be</w:t>
      </w:r>
      <w:r w:rsidRPr="00270AC2">
        <w:rPr>
          <w:rFonts w:asciiTheme="majorHAnsi" w:hAnsiTheme="majorHAnsi"/>
          <w:sz w:val="22"/>
          <w:szCs w:val="22"/>
        </w:rPr>
        <w:t xml:space="preserve"> </w:t>
      </w:r>
      <w:r w:rsidR="00C34BF9">
        <w:rPr>
          <w:rFonts w:asciiTheme="majorHAnsi" w:hAnsiTheme="majorHAnsi"/>
          <w:sz w:val="22"/>
          <w:szCs w:val="22"/>
        </w:rPr>
        <w:t xml:space="preserve">Thursday, </w:t>
      </w:r>
      <w:r w:rsidRPr="00270AC2">
        <w:rPr>
          <w:rFonts w:asciiTheme="majorHAnsi" w:hAnsiTheme="majorHAnsi"/>
          <w:sz w:val="22"/>
          <w:szCs w:val="22"/>
        </w:rPr>
        <w:t>December</w:t>
      </w:r>
      <w:r w:rsidR="00C34BF9">
        <w:rPr>
          <w:rFonts w:asciiTheme="majorHAnsi" w:hAnsiTheme="majorHAnsi"/>
          <w:sz w:val="22"/>
          <w:szCs w:val="22"/>
        </w:rPr>
        <w:t xml:space="preserve"> 12, at 2:00pm.  This will be the only December faculty senate meeting due to the holiday break.</w:t>
      </w:r>
    </w:p>
    <w:p w:rsidR="00082C3C" w:rsidRPr="00F640F6" w:rsidRDefault="00082C3C" w:rsidP="003D0276">
      <w:pPr>
        <w:ind w:left="720" w:hanging="720"/>
        <w:rPr>
          <w:rFonts w:asciiTheme="majorHAnsi" w:hAnsiTheme="majorHAnsi"/>
          <w:sz w:val="22"/>
          <w:szCs w:val="22"/>
        </w:rPr>
      </w:pPr>
    </w:p>
    <w:p w:rsidR="00082C3C" w:rsidRDefault="00082C3C" w:rsidP="003D0276">
      <w:pPr>
        <w:pStyle w:val="ListParagraph"/>
        <w:numPr>
          <w:ilvl w:val="0"/>
          <w:numId w:val="1"/>
        </w:numPr>
        <w:ind w:left="720"/>
        <w:rPr>
          <w:rFonts w:asciiTheme="majorHAnsi" w:hAnsiTheme="majorHAnsi"/>
          <w:sz w:val="22"/>
          <w:szCs w:val="22"/>
        </w:rPr>
      </w:pPr>
      <w:r w:rsidRPr="00F640F6">
        <w:rPr>
          <w:rFonts w:asciiTheme="majorHAnsi" w:hAnsiTheme="majorHAnsi"/>
          <w:sz w:val="22"/>
          <w:szCs w:val="22"/>
        </w:rPr>
        <w:t>Adjournment</w:t>
      </w:r>
    </w:p>
    <w:p w:rsidR="00422CCA" w:rsidRPr="00F640F6" w:rsidRDefault="00422CCA" w:rsidP="00422CCA">
      <w:pPr>
        <w:pStyle w:val="ListParagraph"/>
        <w:numPr>
          <w:ilvl w:val="1"/>
          <w:numId w:val="1"/>
        </w:numPr>
        <w:rPr>
          <w:rFonts w:asciiTheme="majorHAnsi" w:hAnsiTheme="majorHAnsi"/>
          <w:sz w:val="22"/>
          <w:szCs w:val="22"/>
        </w:rPr>
      </w:pPr>
      <w:r>
        <w:rPr>
          <w:rFonts w:asciiTheme="majorHAnsi" w:hAnsiTheme="majorHAnsi"/>
          <w:sz w:val="22"/>
          <w:szCs w:val="22"/>
        </w:rPr>
        <w:t xml:space="preserve">Motion </w:t>
      </w:r>
      <w:r w:rsidR="007D184A">
        <w:rPr>
          <w:rFonts w:asciiTheme="majorHAnsi" w:hAnsiTheme="majorHAnsi"/>
          <w:sz w:val="22"/>
          <w:szCs w:val="22"/>
        </w:rPr>
        <w:t xml:space="preserve">to adjourn by </w:t>
      </w:r>
      <w:r>
        <w:rPr>
          <w:rFonts w:asciiTheme="majorHAnsi" w:hAnsiTheme="majorHAnsi"/>
          <w:sz w:val="22"/>
          <w:szCs w:val="22"/>
        </w:rPr>
        <w:t>Senator</w:t>
      </w:r>
      <w:r w:rsidR="00505994">
        <w:rPr>
          <w:rFonts w:asciiTheme="majorHAnsi" w:hAnsiTheme="majorHAnsi"/>
          <w:sz w:val="22"/>
          <w:szCs w:val="22"/>
        </w:rPr>
        <w:t xml:space="preserve"> Copeland</w:t>
      </w:r>
      <w:r w:rsidR="00C34BF9">
        <w:rPr>
          <w:rFonts w:asciiTheme="majorHAnsi" w:hAnsiTheme="majorHAnsi"/>
          <w:sz w:val="22"/>
          <w:szCs w:val="22"/>
        </w:rPr>
        <w:t>, second</w:t>
      </w:r>
      <w:r>
        <w:rPr>
          <w:rFonts w:asciiTheme="majorHAnsi" w:hAnsiTheme="majorHAnsi"/>
          <w:sz w:val="22"/>
          <w:szCs w:val="22"/>
        </w:rPr>
        <w:t xml:space="preserve"> by</w:t>
      </w:r>
      <w:r w:rsidR="00505994">
        <w:rPr>
          <w:rFonts w:asciiTheme="majorHAnsi" w:hAnsiTheme="majorHAnsi"/>
          <w:sz w:val="22"/>
          <w:szCs w:val="22"/>
        </w:rPr>
        <w:t xml:space="preserve"> </w:t>
      </w:r>
      <w:r w:rsidR="007D184A">
        <w:rPr>
          <w:rFonts w:asciiTheme="majorHAnsi" w:hAnsiTheme="majorHAnsi"/>
          <w:sz w:val="22"/>
          <w:szCs w:val="22"/>
        </w:rPr>
        <w:t xml:space="preserve">Senator </w:t>
      </w:r>
      <w:r w:rsidR="00505994">
        <w:rPr>
          <w:rFonts w:asciiTheme="majorHAnsi" w:hAnsiTheme="majorHAnsi"/>
          <w:sz w:val="22"/>
          <w:szCs w:val="22"/>
        </w:rPr>
        <w:t>Bradley</w:t>
      </w:r>
      <w:r w:rsidR="007D184A">
        <w:rPr>
          <w:rFonts w:asciiTheme="majorHAnsi" w:hAnsiTheme="majorHAnsi"/>
          <w:sz w:val="22"/>
          <w:szCs w:val="22"/>
        </w:rPr>
        <w:t>.</w:t>
      </w:r>
    </w:p>
    <w:sectPr w:rsidR="00422CCA" w:rsidRPr="00F640F6" w:rsidSect="002F559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B2" w:rsidRDefault="00421AB2" w:rsidP="00421AB2">
      <w:r>
        <w:separator/>
      </w:r>
    </w:p>
  </w:endnote>
  <w:endnote w:type="continuationSeparator" w:id="0">
    <w:p w:rsidR="00421AB2" w:rsidRDefault="00421AB2" w:rsidP="0042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323663"/>
      <w:docPartObj>
        <w:docPartGallery w:val="Page Numbers (Bottom of Page)"/>
        <w:docPartUnique/>
      </w:docPartObj>
    </w:sdtPr>
    <w:sdtEndPr/>
    <w:sdtContent>
      <w:sdt>
        <w:sdtPr>
          <w:id w:val="860082579"/>
          <w:docPartObj>
            <w:docPartGallery w:val="Page Numbers (Top of Page)"/>
            <w:docPartUnique/>
          </w:docPartObj>
        </w:sdtPr>
        <w:sdtEndPr/>
        <w:sdtContent>
          <w:p w:rsidR="00421AB2" w:rsidRDefault="00421AB2">
            <w:pPr>
              <w:pStyle w:val="Footer"/>
              <w:jc w:val="right"/>
            </w:pPr>
            <w:r>
              <w:t xml:space="preserve">Page </w:t>
            </w:r>
            <w:r w:rsidR="000C7D6C">
              <w:rPr>
                <w:b/>
                <w:bCs/>
              </w:rPr>
              <w:fldChar w:fldCharType="begin"/>
            </w:r>
            <w:r>
              <w:rPr>
                <w:b/>
                <w:bCs/>
              </w:rPr>
              <w:instrText xml:space="preserve"> PAGE </w:instrText>
            </w:r>
            <w:r w:rsidR="000C7D6C">
              <w:rPr>
                <w:b/>
                <w:bCs/>
              </w:rPr>
              <w:fldChar w:fldCharType="separate"/>
            </w:r>
            <w:r w:rsidR="00BC6261">
              <w:rPr>
                <w:b/>
                <w:bCs/>
                <w:noProof/>
              </w:rPr>
              <w:t>2</w:t>
            </w:r>
            <w:r w:rsidR="000C7D6C">
              <w:rPr>
                <w:b/>
                <w:bCs/>
              </w:rPr>
              <w:fldChar w:fldCharType="end"/>
            </w:r>
            <w:r>
              <w:t xml:space="preserve"> of </w:t>
            </w:r>
            <w:r w:rsidR="000C7D6C">
              <w:rPr>
                <w:b/>
                <w:bCs/>
              </w:rPr>
              <w:fldChar w:fldCharType="begin"/>
            </w:r>
            <w:r>
              <w:rPr>
                <w:b/>
                <w:bCs/>
              </w:rPr>
              <w:instrText xml:space="preserve"> NUMPAGES  </w:instrText>
            </w:r>
            <w:r w:rsidR="000C7D6C">
              <w:rPr>
                <w:b/>
                <w:bCs/>
              </w:rPr>
              <w:fldChar w:fldCharType="separate"/>
            </w:r>
            <w:r w:rsidR="00BC6261">
              <w:rPr>
                <w:b/>
                <w:bCs/>
                <w:noProof/>
              </w:rPr>
              <w:t>3</w:t>
            </w:r>
            <w:r w:rsidR="000C7D6C">
              <w:rPr>
                <w:b/>
                <w:bCs/>
              </w:rPr>
              <w:fldChar w:fldCharType="end"/>
            </w:r>
          </w:p>
        </w:sdtContent>
      </w:sdt>
    </w:sdtContent>
  </w:sdt>
  <w:p w:rsidR="00421AB2" w:rsidRDefault="00421A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B2" w:rsidRDefault="00421AB2" w:rsidP="00421AB2">
      <w:r>
        <w:separator/>
      </w:r>
    </w:p>
  </w:footnote>
  <w:footnote w:type="continuationSeparator" w:id="0">
    <w:p w:rsidR="00421AB2" w:rsidRDefault="00421AB2" w:rsidP="00421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B2" w:rsidRDefault="00421AB2" w:rsidP="00421AB2">
    <w:pPr>
      <w:pStyle w:val="Header"/>
    </w:pPr>
    <w:r>
      <w:rPr>
        <w:rFonts w:ascii="Calibri" w:hAnsi="Calibri"/>
        <w:sz w:val="22"/>
        <w:szCs w:val="22"/>
      </w:rPr>
      <w:t>Minutes-University of Central Arkansas Faculty Senate-10/24/2013-12:45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EA"/>
    <w:multiLevelType w:val="hybridMultilevel"/>
    <w:tmpl w:val="C94E38B8"/>
    <w:lvl w:ilvl="0" w:tplc="624447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3C"/>
    <w:rsid w:val="00082C3C"/>
    <w:rsid w:val="000C7D6C"/>
    <w:rsid w:val="000D1131"/>
    <w:rsid w:val="00270AC2"/>
    <w:rsid w:val="002F5598"/>
    <w:rsid w:val="0030403C"/>
    <w:rsid w:val="003600A5"/>
    <w:rsid w:val="0037662A"/>
    <w:rsid w:val="003D0276"/>
    <w:rsid w:val="00421AB2"/>
    <w:rsid w:val="00422CCA"/>
    <w:rsid w:val="00442740"/>
    <w:rsid w:val="00466230"/>
    <w:rsid w:val="00470621"/>
    <w:rsid w:val="00505994"/>
    <w:rsid w:val="00526A59"/>
    <w:rsid w:val="005E47C6"/>
    <w:rsid w:val="00685A6D"/>
    <w:rsid w:val="007D184A"/>
    <w:rsid w:val="00851127"/>
    <w:rsid w:val="00881DE2"/>
    <w:rsid w:val="008B5219"/>
    <w:rsid w:val="008F59FE"/>
    <w:rsid w:val="00BC6261"/>
    <w:rsid w:val="00BE0AE9"/>
    <w:rsid w:val="00C21B6B"/>
    <w:rsid w:val="00C34BF9"/>
    <w:rsid w:val="00D01E4F"/>
    <w:rsid w:val="00DE753D"/>
    <w:rsid w:val="00F6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Header">
    <w:name w:val="header"/>
    <w:basedOn w:val="Normal"/>
    <w:link w:val="HeaderChar"/>
    <w:uiPriority w:val="99"/>
    <w:unhideWhenUsed/>
    <w:rsid w:val="00421AB2"/>
    <w:pPr>
      <w:tabs>
        <w:tab w:val="center" w:pos="4680"/>
        <w:tab w:val="right" w:pos="9360"/>
      </w:tabs>
    </w:pPr>
  </w:style>
  <w:style w:type="character" w:customStyle="1" w:styleId="HeaderChar">
    <w:name w:val="Header Char"/>
    <w:basedOn w:val="DefaultParagraphFont"/>
    <w:link w:val="Header"/>
    <w:uiPriority w:val="99"/>
    <w:rsid w:val="00421AB2"/>
  </w:style>
  <w:style w:type="paragraph" w:styleId="Footer">
    <w:name w:val="footer"/>
    <w:basedOn w:val="Normal"/>
    <w:link w:val="FooterChar"/>
    <w:uiPriority w:val="99"/>
    <w:unhideWhenUsed/>
    <w:rsid w:val="00421AB2"/>
    <w:pPr>
      <w:tabs>
        <w:tab w:val="center" w:pos="4680"/>
        <w:tab w:val="right" w:pos="9360"/>
      </w:tabs>
    </w:pPr>
  </w:style>
  <w:style w:type="character" w:customStyle="1" w:styleId="FooterChar">
    <w:name w:val="Footer Char"/>
    <w:basedOn w:val="DefaultParagraphFont"/>
    <w:link w:val="Footer"/>
    <w:uiPriority w:val="99"/>
    <w:rsid w:val="00421AB2"/>
  </w:style>
  <w:style w:type="paragraph" w:styleId="BalloonText">
    <w:name w:val="Balloon Text"/>
    <w:basedOn w:val="Normal"/>
    <w:link w:val="BalloonTextChar"/>
    <w:uiPriority w:val="99"/>
    <w:semiHidden/>
    <w:unhideWhenUsed/>
    <w:rsid w:val="00421AB2"/>
    <w:rPr>
      <w:rFonts w:ascii="Tahoma" w:hAnsi="Tahoma" w:cs="Tahoma"/>
      <w:sz w:val="16"/>
      <w:szCs w:val="16"/>
    </w:rPr>
  </w:style>
  <w:style w:type="character" w:customStyle="1" w:styleId="BalloonTextChar">
    <w:name w:val="Balloon Text Char"/>
    <w:basedOn w:val="DefaultParagraphFont"/>
    <w:link w:val="BalloonText"/>
    <w:uiPriority w:val="99"/>
    <w:semiHidden/>
    <w:rsid w:val="00421A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Header">
    <w:name w:val="header"/>
    <w:basedOn w:val="Normal"/>
    <w:link w:val="HeaderChar"/>
    <w:uiPriority w:val="99"/>
    <w:unhideWhenUsed/>
    <w:rsid w:val="00421AB2"/>
    <w:pPr>
      <w:tabs>
        <w:tab w:val="center" w:pos="4680"/>
        <w:tab w:val="right" w:pos="9360"/>
      </w:tabs>
    </w:pPr>
  </w:style>
  <w:style w:type="character" w:customStyle="1" w:styleId="HeaderChar">
    <w:name w:val="Header Char"/>
    <w:basedOn w:val="DefaultParagraphFont"/>
    <w:link w:val="Header"/>
    <w:uiPriority w:val="99"/>
    <w:rsid w:val="00421AB2"/>
  </w:style>
  <w:style w:type="paragraph" w:styleId="Footer">
    <w:name w:val="footer"/>
    <w:basedOn w:val="Normal"/>
    <w:link w:val="FooterChar"/>
    <w:uiPriority w:val="99"/>
    <w:unhideWhenUsed/>
    <w:rsid w:val="00421AB2"/>
    <w:pPr>
      <w:tabs>
        <w:tab w:val="center" w:pos="4680"/>
        <w:tab w:val="right" w:pos="9360"/>
      </w:tabs>
    </w:pPr>
  </w:style>
  <w:style w:type="character" w:customStyle="1" w:styleId="FooterChar">
    <w:name w:val="Footer Char"/>
    <w:basedOn w:val="DefaultParagraphFont"/>
    <w:link w:val="Footer"/>
    <w:uiPriority w:val="99"/>
    <w:rsid w:val="00421AB2"/>
  </w:style>
  <w:style w:type="paragraph" w:styleId="BalloonText">
    <w:name w:val="Balloon Text"/>
    <w:basedOn w:val="Normal"/>
    <w:link w:val="BalloonTextChar"/>
    <w:uiPriority w:val="99"/>
    <w:semiHidden/>
    <w:unhideWhenUsed/>
    <w:rsid w:val="00421AB2"/>
    <w:rPr>
      <w:rFonts w:ascii="Tahoma" w:hAnsi="Tahoma" w:cs="Tahoma"/>
      <w:sz w:val="16"/>
      <w:szCs w:val="16"/>
    </w:rPr>
  </w:style>
  <w:style w:type="character" w:customStyle="1" w:styleId="BalloonTextChar">
    <w:name w:val="Balloon Text Char"/>
    <w:basedOn w:val="DefaultParagraphFont"/>
    <w:link w:val="BalloonText"/>
    <w:uiPriority w:val="99"/>
    <w:semiHidden/>
    <w:rsid w:val="00421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514A7-1D60-EF49-A7CC-0ACAED73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5430</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 UCA</cp:lastModifiedBy>
  <cp:revision>2</cp:revision>
  <dcterms:created xsi:type="dcterms:W3CDTF">2014-01-10T19:44:00Z</dcterms:created>
  <dcterms:modified xsi:type="dcterms:W3CDTF">2014-01-10T19:44:00Z</dcterms:modified>
</cp:coreProperties>
</file>