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99CC1" w14:textId="0E60D080" w:rsidR="00820B5D" w:rsidRPr="00433466" w:rsidRDefault="00696F20" w:rsidP="00F3506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u w:val="single"/>
        </w:rPr>
      </w:pPr>
      <w:r>
        <w:rPr>
          <w:rFonts w:cstheme="minorHAnsi"/>
          <w:b/>
          <w:bCs/>
          <w:kern w:val="0"/>
          <w:u w:val="single"/>
        </w:rPr>
        <w:t>COSE Student Research Fund Proposals (SRF)</w:t>
      </w:r>
    </w:p>
    <w:p w14:paraId="4023088E" w14:textId="77777777" w:rsidR="00820B5D" w:rsidRPr="00433466" w:rsidRDefault="00820B5D" w:rsidP="00F3506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70B78A55" w14:textId="4AC85A8D" w:rsidR="00843BAB" w:rsidRPr="00433466" w:rsidRDefault="00820B5D" w:rsidP="00F3506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433466">
        <w:rPr>
          <w:rFonts w:cstheme="minorHAnsi"/>
          <w:kern w:val="0"/>
        </w:rPr>
        <w:t>Proposal</w:t>
      </w:r>
      <w:r w:rsidR="00696F20">
        <w:rPr>
          <w:rFonts w:cstheme="minorHAnsi"/>
          <w:kern w:val="0"/>
        </w:rPr>
        <w:t>s</w:t>
      </w:r>
      <w:r w:rsidRPr="00433466">
        <w:rPr>
          <w:rFonts w:cstheme="minorHAnsi"/>
          <w:kern w:val="0"/>
        </w:rPr>
        <w:t xml:space="preserve"> will be submitted to the COSE </w:t>
      </w:r>
      <w:r w:rsidR="00696F20">
        <w:rPr>
          <w:rFonts w:cstheme="minorHAnsi"/>
          <w:kern w:val="0"/>
        </w:rPr>
        <w:t xml:space="preserve">Student Research Fund Committee. Email completed proposals to </w:t>
      </w:r>
      <w:hyperlink r:id="rId5" w:history="1">
        <w:r w:rsidR="00696F20" w:rsidRPr="00EB1574">
          <w:rPr>
            <w:rStyle w:val="Hyperlink"/>
            <w:rFonts w:cstheme="minorHAnsi"/>
            <w:kern w:val="0"/>
          </w:rPr>
          <w:t>hchapman@uca.edu</w:t>
        </w:r>
      </w:hyperlink>
      <w:r w:rsidR="00696F20">
        <w:rPr>
          <w:rFonts w:cstheme="minorHAnsi"/>
          <w:kern w:val="0"/>
        </w:rPr>
        <w:t xml:space="preserve">. </w:t>
      </w:r>
      <w:r w:rsidR="00843BAB" w:rsidRPr="00433466">
        <w:rPr>
          <w:rFonts w:cstheme="minorHAnsi"/>
          <w:kern w:val="0"/>
        </w:rPr>
        <w:t xml:space="preserve"> </w:t>
      </w:r>
    </w:p>
    <w:p w14:paraId="39671D8E" w14:textId="77777777" w:rsidR="00843BAB" w:rsidRPr="00433466" w:rsidRDefault="00843BAB" w:rsidP="00F3506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2A8E10C9" w14:textId="7FEBCA44" w:rsidR="00843BAB" w:rsidRPr="00433466" w:rsidRDefault="00843BAB" w:rsidP="00F3506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433466">
        <w:rPr>
          <w:rFonts w:cstheme="minorHAnsi"/>
          <w:kern w:val="0"/>
        </w:rPr>
        <w:t xml:space="preserve">Awards amount will be up to $1,000 total for research and travel.  </w:t>
      </w:r>
      <w:r w:rsidR="00696F20">
        <w:rPr>
          <w:rFonts w:cstheme="minorHAnsi"/>
          <w:kern w:val="0"/>
        </w:rPr>
        <w:t>Fall 26 will not use formal deadlines. Moving forward there will be deadlines for fall, spring, and summer funding.</w:t>
      </w:r>
    </w:p>
    <w:p w14:paraId="6FD5DD23" w14:textId="77777777" w:rsidR="00843BAB" w:rsidRPr="00433466" w:rsidRDefault="00843BAB" w:rsidP="00F3506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73A584E5" w14:textId="499D358E" w:rsidR="00843BAB" w:rsidRDefault="00843BAB" w:rsidP="00843BAB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D06330">
        <w:rPr>
          <w:rFonts w:cstheme="minorHAnsi"/>
          <w:b/>
          <w:bCs/>
          <w:kern w:val="0"/>
        </w:rPr>
        <w:t>Research compliance requirement</w:t>
      </w:r>
      <w:r w:rsidR="006F0EC1" w:rsidRPr="00D06330">
        <w:rPr>
          <w:rFonts w:cstheme="minorHAnsi"/>
          <w:b/>
          <w:bCs/>
          <w:kern w:val="0"/>
        </w:rPr>
        <w:t>s</w:t>
      </w:r>
      <w:r w:rsidRPr="00D06330">
        <w:rPr>
          <w:rFonts w:cstheme="minorHAnsi"/>
          <w:b/>
          <w:bCs/>
          <w:kern w:val="0"/>
        </w:rPr>
        <w:t xml:space="preserve"> must be followed</w:t>
      </w:r>
      <w:r w:rsidRPr="00433466">
        <w:rPr>
          <w:rFonts w:cstheme="minorHAnsi"/>
          <w:kern w:val="0"/>
        </w:rPr>
        <w:t>: IRB</w:t>
      </w:r>
      <w:r w:rsidR="00696F20">
        <w:rPr>
          <w:rFonts w:cstheme="minorHAnsi"/>
          <w:kern w:val="0"/>
        </w:rPr>
        <w:t xml:space="preserve">, Biosafety, </w:t>
      </w:r>
      <w:r w:rsidRPr="00433466">
        <w:rPr>
          <w:rFonts w:cstheme="minorHAnsi"/>
          <w:kern w:val="0"/>
        </w:rPr>
        <w:t>or IACUC approval</w:t>
      </w:r>
      <w:r w:rsidR="00883E1D">
        <w:rPr>
          <w:rFonts w:cstheme="minorHAnsi"/>
          <w:kern w:val="0"/>
        </w:rPr>
        <w:t xml:space="preserve"> or a memo from Research Compliance indicating no need for approvals</w:t>
      </w:r>
      <w:r w:rsidR="00D06330">
        <w:rPr>
          <w:rFonts w:cstheme="minorHAnsi"/>
          <w:kern w:val="0"/>
        </w:rPr>
        <w:t xml:space="preserve"> via the </w:t>
      </w:r>
      <w:hyperlink r:id="rId6" w:history="1">
        <w:r w:rsidR="00D06330" w:rsidRPr="00D06330">
          <w:rPr>
            <w:rStyle w:val="Hyperlink"/>
            <w:rFonts w:cstheme="minorHAnsi"/>
            <w:kern w:val="0"/>
          </w:rPr>
          <w:t>Research Compliance Pre-Screening Form</w:t>
        </w:r>
      </w:hyperlink>
      <w:r w:rsidR="00883E1D">
        <w:rPr>
          <w:rFonts w:cstheme="minorHAnsi"/>
          <w:kern w:val="0"/>
        </w:rPr>
        <w:t xml:space="preserve">.  For travel, please provide approval or the memo from Research Compliance for the research that was previously carried out and that will be presented. </w:t>
      </w:r>
      <w:r w:rsidR="00A259F9">
        <w:rPr>
          <w:rFonts w:cstheme="minorHAnsi"/>
          <w:kern w:val="0"/>
        </w:rPr>
        <w:t xml:space="preserve">  To meet these requirements please attach IRB, Biosafety, IACUC approval or Research Compliance memo indicating no need for approvals to your proposal.</w:t>
      </w:r>
    </w:p>
    <w:p w14:paraId="250036DA" w14:textId="77777777" w:rsidR="00883E1D" w:rsidRPr="00433466" w:rsidRDefault="00883E1D" w:rsidP="00843BAB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7AF9CEA2" w14:textId="711CA9A8" w:rsidR="00820B5D" w:rsidRPr="00433466" w:rsidRDefault="00820B5D" w:rsidP="00843BAB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433466">
        <w:rPr>
          <w:rFonts w:eastAsiaTheme="minorEastAsia" w:cstheme="minorHAnsi"/>
        </w:rPr>
        <w:t>Each proposal must be written by the student, with guidance from the mentor.</w:t>
      </w:r>
    </w:p>
    <w:p w14:paraId="34ECCDA3" w14:textId="77777777" w:rsidR="00820B5D" w:rsidRPr="00433466" w:rsidRDefault="00820B5D" w:rsidP="00F3506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01EFF3DC" w14:textId="3300FF5D" w:rsidR="00820B5D" w:rsidRPr="00433466" w:rsidRDefault="00820B5D" w:rsidP="00F3506A">
      <w:pPr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 w:rsidRPr="00433466">
        <w:rPr>
          <w:rFonts w:eastAsiaTheme="minorEastAsia" w:cstheme="minorHAnsi"/>
        </w:rPr>
        <w:t>Students should be aware that submission doesn’t guarantee</w:t>
      </w:r>
      <w:r w:rsidR="00B5125C" w:rsidRPr="00433466">
        <w:rPr>
          <w:rFonts w:eastAsiaTheme="minorEastAsia" w:cstheme="minorHAnsi"/>
        </w:rPr>
        <w:t xml:space="preserve"> </w:t>
      </w:r>
      <w:r w:rsidRPr="00433466">
        <w:rPr>
          <w:rFonts w:eastAsiaTheme="minorEastAsia" w:cstheme="minorHAnsi"/>
        </w:rPr>
        <w:t>approval</w:t>
      </w:r>
      <w:r w:rsidR="00B5125C" w:rsidRPr="00433466">
        <w:rPr>
          <w:rFonts w:eastAsiaTheme="minorEastAsia" w:cstheme="minorHAnsi"/>
        </w:rPr>
        <w:t xml:space="preserve">; </w:t>
      </w:r>
      <w:r w:rsidRPr="00433466">
        <w:rPr>
          <w:rFonts w:eastAsiaTheme="minorEastAsia" w:cstheme="minorHAnsi"/>
        </w:rPr>
        <w:t>take this into consideration when turning in proposals.</w:t>
      </w:r>
      <w:r w:rsidR="00F52220" w:rsidRPr="00433466">
        <w:rPr>
          <w:rFonts w:eastAsiaTheme="minorEastAsia" w:cstheme="minorHAnsi"/>
        </w:rPr>
        <w:t xml:space="preserve">  Students may be asked to revise their proposal as a learning process.  The review process is meant to hold students to a high standard for both scientific process and scientific writing</w:t>
      </w:r>
    </w:p>
    <w:p w14:paraId="040A1217" w14:textId="77777777" w:rsidR="00F52220" w:rsidRPr="00433466" w:rsidRDefault="00F52220" w:rsidP="00820B5D">
      <w:pPr>
        <w:tabs>
          <w:tab w:val="left" w:pos="3539"/>
        </w:tabs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22434790" w14:textId="2AEB5B62" w:rsidR="00F52220" w:rsidRPr="00433466" w:rsidRDefault="006F0EC1" w:rsidP="00F5222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>Funded p</w:t>
      </w:r>
      <w:r w:rsidR="00F52220" w:rsidRPr="00433466">
        <w:rPr>
          <w:rFonts w:eastAsiaTheme="minorEastAsia" w:cstheme="minorHAnsi"/>
        </w:rPr>
        <w:t>rojects must be presented at the COSE poster session and/or at a state/national/international conference.</w:t>
      </w:r>
    </w:p>
    <w:p w14:paraId="1B207EAB" w14:textId="1164B070" w:rsidR="00820B5D" w:rsidRPr="00433466" w:rsidRDefault="00820B5D" w:rsidP="00820B5D">
      <w:pPr>
        <w:tabs>
          <w:tab w:val="left" w:pos="3539"/>
        </w:tabs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433466">
        <w:rPr>
          <w:rFonts w:cstheme="minorHAnsi"/>
          <w:kern w:val="0"/>
        </w:rPr>
        <w:tab/>
      </w:r>
    </w:p>
    <w:p w14:paraId="5C52E5C5" w14:textId="2945C4FC" w:rsidR="00820B5D" w:rsidRPr="00433466" w:rsidRDefault="00F52220" w:rsidP="00820B5D">
      <w:pPr>
        <w:tabs>
          <w:tab w:val="left" w:pos="3539"/>
        </w:tabs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433466">
        <w:rPr>
          <w:rFonts w:cstheme="minorHAnsi"/>
          <w:kern w:val="0"/>
        </w:rPr>
        <w:t xml:space="preserve">A student may only get funding once per year.  Each </w:t>
      </w:r>
      <w:r w:rsidR="00CE6FA3">
        <w:rPr>
          <w:rFonts w:cstheme="minorHAnsi"/>
          <w:kern w:val="0"/>
        </w:rPr>
        <w:t>faculty mentor</w:t>
      </w:r>
      <w:r w:rsidRPr="00433466">
        <w:rPr>
          <w:rFonts w:cstheme="minorHAnsi"/>
          <w:kern w:val="0"/>
        </w:rPr>
        <w:t xml:space="preserve"> can up to three students per year be awarded for funding.</w:t>
      </w:r>
    </w:p>
    <w:p w14:paraId="45331577" w14:textId="77777777" w:rsidR="00F52220" w:rsidRPr="00433466" w:rsidRDefault="00F52220" w:rsidP="00820B5D">
      <w:pPr>
        <w:tabs>
          <w:tab w:val="left" w:pos="3539"/>
        </w:tabs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69290FC7" w14:textId="64B46721" w:rsidR="00A259F9" w:rsidRDefault="00A259F9" w:rsidP="00820B5D">
      <w:pPr>
        <w:tabs>
          <w:tab w:val="left" w:pos="3539"/>
        </w:tabs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>
        <w:rPr>
          <w:rFonts w:cstheme="minorHAnsi"/>
          <w:kern w:val="0"/>
        </w:rPr>
        <w:t>Feedback can be expected within two weeks of submission Fall 26, once the committee has been created.  In later semesters feedback will be within 3-4 weeks of due date, which will be well before funding starts the following semester.</w:t>
      </w:r>
    </w:p>
    <w:p w14:paraId="6A034CFF" w14:textId="0B5C25F6" w:rsidR="00A259F9" w:rsidRPr="00A259F9" w:rsidRDefault="00A259F9" w:rsidP="00820B5D">
      <w:pPr>
        <w:tabs>
          <w:tab w:val="left" w:pos="3539"/>
        </w:tabs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 </w:t>
      </w:r>
    </w:p>
    <w:p w14:paraId="5A86947C" w14:textId="77777777" w:rsidR="00A259F9" w:rsidRDefault="00A259F9">
      <w:pPr>
        <w:rPr>
          <w:rFonts w:cstheme="minorHAnsi"/>
          <w:b/>
          <w:bCs/>
          <w:kern w:val="0"/>
          <w:u w:val="single"/>
        </w:rPr>
      </w:pPr>
      <w:r>
        <w:rPr>
          <w:rFonts w:cstheme="minorHAnsi"/>
          <w:b/>
          <w:bCs/>
          <w:kern w:val="0"/>
          <w:u w:val="single"/>
        </w:rPr>
        <w:br w:type="page"/>
      </w:r>
    </w:p>
    <w:p w14:paraId="396CB87B" w14:textId="65286A65" w:rsidR="00F52220" w:rsidRPr="00433466" w:rsidRDefault="00F52220" w:rsidP="00820B5D">
      <w:pPr>
        <w:tabs>
          <w:tab w:val="left" w:pos="353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u w:val="single"/>
        </w:rPr>
      </w:pPr>
      <w:r w:rsidRPr="00433466">
        <w:rPr>
          <w:rFonts w:cstheme="minorHAnsi"/>
          <w:b/>
          <w:bCs/>
          <w:kern w:val="0"/>
          <w:u w:val="single"/>
        </w:rPr>
        <w:lastRenderedPageBreak/>
        <w:t>Proposal format</w:t>
      </w:r>
    </w:p>
    <w:p w14:paraId="2205D5DE" w14:textId="1EF3D575" w:rsidR="00BC2CC1" w:rsidRPr="00433466" w:rsidRDefault="00F3506A" w:rsidP="00A259F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433466">
        <w:rPr>
          <w:rFonts w:cstheme="minorHAnsi"/>
          <w:kern w:val="0"/>
        </w:rPr>
        <w:t>Proposals should have a maximum length of 3 pages</w:t>
      </w:r>
      <w:r w:rsidR="00F52220" w:rsidRPr="00433466">
        <w:rPr>
          <w:rFonts w:cstheme="minorHAnsi"/>
          <w:kern w:val="0"/>
        </w:rPr>
        <w:t xml:space="preserve">, plus </w:t>
      </w:r>
      <w:r w:rsidRPr="00433466">
        <w:rPr>
          <w:rFonts w:cstheme="minorHAnsi"/>
          <w:kern w:val="0"/>
        </w:rPr>
        <w:t>a cover sheet</w:t>
      </w:r>
      <w:r w:rsidR="00A259F9">
        <w:rPr>
          <w:rFonts w:cstheme="minorHAnsi"/>
          <w:kern w:val="0"/>
        </w:rPr>
        <w:t xml:space="preserve">, </w:t>
      </w:r>
      <w:r w:rsidRPr="00433466">
        <w:rPr>
          <w:rFonts w:cstheme="minorHAnsi"/>
          <w:kern w:val="0"/>
        </w:rPr>
        <w:t>budget summary page</w:t>
      </w:r>
      <w:r w:rsidR="00A259F9">
        <w:rPr>
          <w:rFonts w:cstheme="minorHAnsi"/>
          <w:kern w:val="0"/>
        </w:rPr>
        <w:t xml:space="preserve">, and </w:t>
      </w:r>
      <w:r w:rsidR="00F52220" w:rsidRPr="00433466">
        <w:rPr>
          <w:rFonts w:cstheme="minorHAnsi"/>
          <w:kern w:val="0"/>
        </w:rPr>
        <w:t>reference list.</w:t>
      </w:r>
    </w:p>
    <w:p w14:paraId="7AE77F9E" w14:textId="77777777" w:rsidR="00A259F9" w:rsidRDefault="00A259F9" w:rsidP="00F52220">
      <w:pPr>
        <w:rPr>
          <w:rFonts w:cstheme="minorHAnsi"/>
          <w:i/>
          <w:iCs/>
          <w:kern w:val="0"/>
        </w:rPr>
      </w:pPr>
    </w:p>
    <w:p w14:paraId="55D12729" w14:textId="77FB332F" w:rsidR="00BC2CC1" w:rsidRPr="00433466" w:rsidRDefault="00BC2CC1" w:rsidP="00F52220">
      <w:pPr>
        <w:rPr>
          <w:rFonts w:cstheme="minorHAnsi"/>
          <w:i/>
          <w:iCs/>
          <w:kern w:val="0"/>
        </w:rPr>
      </w:pPr>
      <w:r w:rsidRPr="00433466">
        <w:rPr>
          <w:rFonts w:cstheme="minorHAnsi"/>
          <w:i/>
          <w:iCs/>
          <w:kern w:val="0"/>
        </w:rPr>
        <w:t xml:space="preserve">For </w:t>
      </w:r>
      <w:r w:rsidR="00CE6FA3">
        <w:rPr>
          <w:rFonts w:cstheme="minorHAnsi"/>
          <w:i/>
          <w:iCs/>
          <w:kern w:val="0"/>
        </w:rPr>
        <w:t>R</w:t>
      </w:r>
      <w:r w:rsidRPr="00433466">
        <w:rPr>
          <w:rFonts w:cstheme="minorHAnsi"/>
          <w:i/>
          <w:iCs/>
          <w:kern w:val="0"/>
        </w:rPr>
        <w:t>esearch:</w:t>
      </w:r>
    </w:p>
    <w:p w14:paraId="0A332D69" w14:textId="7E2B94AD" w:rsidR="00BC2CC1" w:rsidRDefault="00883E1D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360"/>
        <w:rPr>
          <w:rFonts w:eastAsiaTheme="minorEastAsia" w:cstheme="minorHAnsi"/>
        </w:rPr>
      </w:pPr>
      <w:r>
        <w:rPr>
          <w:rFonts w:eastAsiaTheme="minorEastAsia" w:cstheme="minorHAnsi"/>
        </w:rPr>
        <w:t>Cover sheet</w:t>
      </w:r>
    </w:p>
    <w:p w14:paraId="3088E500" w14:textId="06D6452C" w:rsidR="00A259F9" w:rsidRPr="00433466" w:rsidRDefault="00A259F9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360"/>
        <w:rPr>
          <w:rFonts w:eastAsiaTheme="minorEastAsia" w:cstheme="minorHAnsi"/>
        </w:rPr>
      </w:pPr>
      <w:r>
        <w:rPr>
          <w:rFonts w:eastAsiaTheme="minorEastAsia" w:cstheme="minorHAnsi"/>
        </w:rPr>
        <w:t>Maximum length 3-page proposal</w:t>
      </w:r>
    </w:p>
    <w:p w14:paraId="2F36FE00" w14:textId="78FFD8F5" w:rsidR="00820B5D" w:rsidRPr="00433466" w:rsidRDefault="00820B5D" w:rsidP="00A259F9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 w:rsidRPr="00433466">
        <w:rPr>
          <w:rFonts w:eastAsiaTheme="minorEastAsia" w:cstheme="minorHAnsi"/>
          <w:bCs/>
        </w:rPr>
        <w:t xml:space="preserve">Introduction, including a problem statement and objectives.  The introduction should be supported by a review of relevant past and current literature, including at </w:t>
      </w:r>
      <w:r w:rsidRPr="00A259F9">
        <w:rPr>
          <w:rFonts w:eastAsiaTheme="minorEastAsia" w:cstheme="minorHAnsi"/>
          <w:bCs/>
          <w:u w:val="single"/>
        </w:rPr>
        <w:t>least 5 primary or secondary literature citations</w:t>
      </w:r>
      <w:r w:rsidRPr="00433466">
        <w:rPr>
          <w:rFonts w:eastAsiaTheme="minorEastAsia" w:cstheme="minorHAnsi"/>
          <w:bCs/>
        </w:rPr>
        <w:t>, fully referenced at the end of the proposal.</w:t>
      </w:r>
    </w:p>
    <w:p w14:paraId="6BBB12F3" w14:textId="77777777" w:rsidR="00820B5D" w:rsidRPr="00433466" w:rsidRDefault="00820B5D" w:rsidP="00A259F9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 w:rsidRPr="00433466">
        <w:rPr>
          <w:rFonts w:eastAsiaTheme="minorEastAsia" w:cstheme="minorHAnsi"/>
          <w:bCs/>
        </w:rPr>
        <w:t>Methods:</w:t>
      </w:r>
    </w:p>
    <w:p w14:paraId="04503B0D" w14:textId="77777777" w:rsidR="00BC2CC1" w:rsidRPr="00433466" w:rsidRDefault="00820B5D" w:rsidP="00A259F9">
      <w:pPr>
        <w:widowControl w:val="0"/>
        <w:autoSpaceDE w:val="0"/>
        <w:autoSpaceDN w:val="0"/>
        <w:adjustRightInd w:val="0"/>
        <w:spacing w:after="0" w:line="240" w:lineRule="auto"/>
        <w:ind w:left="810" w:firstLine="630"/>
        <w:rPr>
          <w:rFonts w:eastAsiaTheme="minorEastAsia" w:cstheme="minorHAnsi"/>
        </w:rPr>
      </w:pPr>
      <w:r w:rsidRPr="00433466">
        <w:rPr>
          <w:rFonts w:eastAsiaTheme="minorEastAsia" w:cstheme="minorHAnsi"/>
        </w:rPr>
        <w:t>Methodologies you will use to accomplish your research project</w:t>
      </w:r>
    </w:p>
    <w:p w14:paraId="3CA9AFAB" w14:textId="77777777" w:rsidR="00820B5D" w:rsidRPr="00433466" w:rsidRDefault="00820B5D" w:rsidP="00A259F9">
      <w:pPr>
        <w:widowControl w:val="0"/>
        <w:autoSpaceDE w:val="0"/>
        <w:autoSpaceDN w:val="0"/>
        <w:adjustRightInd w:val="0"/>
        <w:spacing w:after="0" w:line="240" w:lineRule="auto"/>
        <w:ind w:left="810" w:firstLine="630"/>
        <w:rPr>
          <w:rFonts w:eastAsiaTheme="minorEastAsia" w:cstheme="minorHAnsi"/>
        </w:rPr>
      </w:pPr>
      <w:r w:rsidRPr="00433466">
        <w:rPr>
          <w:rFonts w:eastAsiaTheme="minorEastAsia" w:cstheme="minorHAnsi"/>
        </w:rPr>
        <w:t>Proposed analysis, proposed timeframe</w:t>
      </w:r>
    </w:p>
    <w:p w14:paraId="097FB824" w14:textId="00D6DECB" w:rsidR="00820B5D" w:rsidRPr="00433466" w:rsidRDefault="00820B5D" w:rsidP="00A259F9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433466">
        <w:rPr>
          <w:rFonts w:eastAsiaTheme="minorEastAsia" w:cstheme="minorHAnsi"/>
        </w:rPr>
        <w:t>Expected outcomes/significance</w:t>
      </w:r>
    </w:p>
    <w:p w14:paraId="4474AB90" w14:textId="26FAE483" w:rsidR="00BC2CC1" w:rsidRPr="00A259F9" w:rsidRDefault="00BC2CC1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360"/>
        <w:rPr>
          <w:rFonts w:cstheme="minorHAnsi"/>
          <w:kern w:val="0"/>
        </w:rPr>
      </w:pPr>
      <w:r w:rsidRPr="00433466">
        <w:rPr>
          <w:rFonts w:eastAsiaTheme="minorEastAsia" w:cstheme="minorHAnsi"/>
        </w:rPr>
        <w:t>Budget</w:t>
      </w:r>
    </w:p>
    <w:p w14:paraId="4D2AE7A4" w14:textId="6460C7BA" w:rsidR="00A259F9" w:rsidRPr="00433466" w:rsidRDefault="00A259F9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360"/>
        <w:rPr>
          <w:rFonts w:cstheme="minorHAnsi"/>
          <w:kern w:val="0"/>
        </w:rPr>
      </w:pPr>
      <w:r>
        <w:rPr>
          <w:rFonts w:eastAsiaTheme="minorEastAsia" w:cstheme="minorHAnsi"/>
        </w:rPr>
        <w:t>Research Compliance Approvals/Memo</w:t>
      </w:r>
    </w:p>
    <w:p w14:paraId="217579AD" w14:textId="77777777" w:rsidR="00BC2CC1" w:rsidRPr="00433466" w:rsidRDefault="00BC2CC1" w:rsidP="00BC2CC1">
      <w:pPr>
        <w:widowControl w:val="0"/>
        <w:autoSpaceDE w:val="0"/>
        <w:autoSpaceDN w:val="0"/>
        <w:adjustRightInd w:val="0"/>
        <w:spacing w:before="240" w:after="0" w:line="240" w:lineRule="auto"/>
        <w:rPr>
          <w:rFonts w:cstheme="minorHAnsi"/>
          <w:kern w:val="0"/>
        </w:rPr>
      </w:pPr>
    </w:p>
    <w:p w14:paraId="1F9FBFAE" w14:textId="05A2E22B" w:rsidR="00BC2CC1" w:rsidRPr="00433466" w:rsidRDefault="00BC2CC1" w:rsidP="00BC2CC1">
      <w:pPr>
        <w:widowControl w:val="0"/>
        <w:autoSpaceDE w:val="0"/>
        <w:autoSpaceDN w:val="0"/>
        <w:adjustRightInd w:val="0"/>
        <w:spacing w:before="240" w:after="0" w:line="240" w:lineRule="auto"/>
        <w:rPr>
          <w:rFonts w:cstheme="minorHAnsi"/>
          <w:i/>
          <w:iCs/>
          <w:kern w:val="0"/>
        </w:rPr>
      </w:pPr>
      <w:r w:rsidRPr="00433466">
        <w:rPr>
          <w:rFonts w:cstheme="minorHAnsi"/>
          <w:i/>
          <w:iCs/>
          <w:kern w:val="0"/>
        </w:rPr>
        <w:t xml:space="preserve">For </w:t>
      </w:r>
      <w:r w:rsidR="00CE6FA3">
        <w:rPr>
          <w:rFonts w:cstheme="minorHAnsi"/>
          <w:i/>
          <w:iCs/>
          <w:kern w:val="0"/>
        </w:rPr>
        <w:t>T</w:t>
      </w:r>
      <w:r w:rsidRPr="00433466">
        <w:rPr>
          <w:rFonts w:cstheme="minorHAnsi"/>
          <w:i/>
          <w:iCs/>
          <w:kern w:val="0"/>
        </w:rPr>
        <w:t>ravel:</w:t>
      </w:r>
    </w:p>
    <w:p w14:paraId="5A72EB93" w14:textId="2D20582E" w:rsidR="00BC2CC1" w:rsidRPr="00433466" w:rsidRDefault="00883E1D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360"/>
        <w:rPr>
          <w:rFonts w:eastAsiaTheme="minorEastAsia" w:cstheme="minorHAnsi"/>
        </w:rPr>
      </w:pPr>
      <w:r>
        <w:rPr>
          <w:rFonts w:eastAsiaTheme="minorEastAsia" w:cstheme="minorHAnsi"/>
        </w:rPr>
        <w:t>Cover Sheet</w:t>
      </w:r>
    </w:p>
    <w:p w14:paraId="16AC30D5" w14:textId="24AD8A1C" w:rsidR="00BC2CC1" w:rsidRPr="00433466" w:rsidRDefault="00BC2CC1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eastAsiaTheme="minorEastAsia" w:cstheme="minorHAnsi"/>
        </w:rPr>
      </w:pPr>
      <w:r w:rsidRPr="00433466">
        <w:rPr>
          <w:rFonts w:eastAsiaTheme="minorEastAsia" w:cstheme="minorHAnsi"/>
          <w:bCs/>
        </w:rPr>
        <w:t>Copy</w:t>
      </w:r>
      <w:r w:rsidR="00A259F9">
        <w:rPr>
          <w:rFonts w:eastAsiaTheme="minorEastAsia" w:cstheme="minorHAnsi"/>
          <w:bCs/>
        </w:rPr>
        <w:t xml:space="preserve"> of submitted </w:t>
      </w:r>
      <w:r w:rsidRPr="00433466">
        <w:rPr>
          <w:rFonts w:eastAsiaTheme="minorEastAsia" w:cstheme="minorHAnsi"/>
          <w:bCs/>
        </w:rPr>
        <w:t>abstract</w:t>
      </w:r>
      <w:r w:rsidR="00A259F9">
        <w:rPr>
          <w:rFonts w:eastAsiaTheme="minorEastAsia" w:cstheme="minorHAnsi"/>
          <w:bCs/>
        </w:rPr>
        <w:t>, with evidence of submission</w:t>
      </w:r>
    </w:p>
    <w:p w14:paraId="5812AF96" w14:textId="753EDF96" w:rsidR="00BC2CC1" w:rsidRPr="00433466" w:rsidRDefault="00BC2CC1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eastAsiaTheme="minorEastAsia" w:cstheme="minorHAnsi"/>
        </w:rPr>
      </w:pPr>
      <w:r w:rsidRPr="00433466">
        <w:rPr>
          <w:rFonts w:eastAsiaTheme="minorEastAsia" w:cstheme="minorHAnsi"/>
          <w:bCs/>
        </w:rPr>
        <w:t>If applicable, copy of acceptance to conference</w:t>
      </w:r>
    </w:p>
    <w:p w14:paraId="066B0155" w14:textId="64030E20" w:rsidR="00BC2CC1" w:rsidRPr="00883E1D" w:rsidRDefault="00BC2CC1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kern w:val="0"/>
        </w:rPr>
      </w:pPr>
      <w:r w:rsidRPr="00433466">
        <w:rPr>
          <w:rFonts w:eastAsiaTheme="minorEastAsia" w:cstheme="minorHAnsi"/>
        </w:rPr>
        <w:t>Expected outcome/significance of travel</w:t>
      </w:r>
    </w:p>
    <w:p w14:paraId="6111A5B5" w14:textId="32A76E16" w:rsidR="00883E1D" w:rsidRPr="00A259F9" w:rsidRDefault="00883E1D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kern w:val="0"/>
        </w:rPr>
      </w:pPr>
      <w:r>
        <w:rPr>
          <w:rFonts w:eastAsiaTheme="minorEastAsia" w:cstheme="minorHAnsi"/>
        </w:rPr>
        <w:t>Budget</w:t>
      </w:r>
    </w:p>
    <w:p w14:paraId="4213CCFF" w14:textId="52FDB816" w:rsidR="00A259F9" w:rsidRPr="00433466" w:rsidRDefault="00A259F9" w:rsidP="00BC2CC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kern w:val="0"/>
        </w:rPr>
      </w:pPr>
      <w:r>
        <w:rPr>
          <w:rFonts w:eastAsiaTheme="minorEastAsia" w:cstheme="minorHAnsi"/>
        </w:rPr>
        <w:t>Research Compliance Approvals/Memo</w:t>
      </w:r>
    </w:p>
    <w:p w14:paraId="169B64BC" w14:textId="77777777" w:rsidR="00BC2CC1" w:rsidRPr="00433466" w:rsidRDefault="00BC2CC1" w:rsidP="00BC2CC1">
      <w:pPr>
        <w:widowControl w:val="0"/>
        <w:autoSpaceDE w:val="0"/>
        <w:autoSpaceDN w:val="0"/>
        <w:adjustRightInd w:val="0"/>
        <w:spacing w:before="240" w:after="0" w:line="240" w:lineRule="auto"/>
        <w:rPr>
          <w:rFonts w:cstheme="minorHAnsi"/>
          <w:kern w:val="0"/>
        </w:rPr>
      </w:pPr>
    </w:p>
    <w:sectPr w:rsidR="00BC2CC1" w:rsidRPr="00433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F821FB6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73E0A3E"/>
    <w:multiLevelType w:val="hybridMultilevel"/>
    <w:tmpl w:val="262E0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0140">
    <w:abstractNumId w:val="0"/>
  </w:num>
  <w:num w:numId="2" w16cid:durableId="908731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6A"/>
    <w:rsid w:val="000136ED"/>
    <w:rsid w:val="0005139E"/>
    <w:rsid w:val="000837A9"/>
    <w:rsid w:val="00085FBD"/>
    <w:rsid w:val="00086169"/>
    <w:rsid w:val="000A0AC2"/>
    <w:rsid w:val="000C1CBF"/>
    <w:rsid w:val="000D3FBC"/>
    <w:rsid w:val="001528A1"/>
    <w:rsid w:val="00153779"/>
    <w:rsid w:val="00193458"/>
    <w:rsid w:val="00196D25"/>
    <w:rsid w:val="001D2E9B"/>
    <w:rsid w:val="001F345F"/>
    <w:rsid w:val="00223FAF"/>
    <w:rsid w:val="00292949"/>
    <w:rsid w:val="00297119"/>
    <w:rsid w:val="002A5AB6"/>
    <w:rsid w:val="002B6D2A"/>
    <w:rsid w:val="002D1EC4"/>
    <w:rsid w:val="002E45D9"/>
    <w:rsid w:val="003065B0"/>
    <w:rsid w:val="00306718"/>
    <w:rsid w:val="003174D7"/>
    <w:rsid w:val="00343C2E"/>
    <w:rsid w:val="003633D3"/>
    <w:rsid w:val="003677A8"/>
    <w:rsid w:val="0038053F"/>
    <w:rsid w:val="00381B54"/>
    <w:rsid w:val="00386965"/>
    <w:rsid w:val="00387D25"/>
    <w:rsid w:val="003D6D41"/>
    <w:rsid w:val="004139BF"/>
    <w:rsid w:val="00415F6B"/>
    <w:rsid w:val="0043271F"/>
    <w:rsid w:val="00433466"/>
    <w:rsid w:val="00435371"/>
    <w:rsid w:val="0047059F"/>
    <w:rsid w:val="004B00C7"/>
    <w:rsid w:val="004C4C10"/>
    <w:rsid w:val="004D1A47"/>
    <w:rsid w:val="004E3293"/>
    <w:rsid w:val="005428AE"/>
    <w:rsid w:val="00564307"/>
    <w:rsid w:val="0057760A"/>
    <w:rsid w:val="00581CAF"/>
    <w:rsid w:val="00596121"/>
    <w:rsid w:val="005A45B1"/>
    <w:rsid w:val="005A51A5"/>
    <w:rsid w:val="005B11A6"/>
    <w:rsid w:val="005D3FC0"/>
    <w:rsid w:val="00612088"/>
    <w:rsid w:val="006824CF"/>
    <w:rsid w:val="0069568D"/>
    <w:rsid w:val="00696766"/>
    <w:rsid w:val="00696F20"/>
    <w:rsid w:val="006A04F4"/>
    <w:rsid w:val="006C4C29"/>
    <w:rsid w:val="006E0618"/>
    <w:rsid w:val="006F0EC1"/>
    <w:rsid w:val="006F4A92"/>
    <w:rsid w:val="00712FEC"/>
    <w:rsid w:val="00715796"/>
    <w:rsid w:val="00735D9F"/>
    <w:rsid w:val="00735EFB"/>
    <w:rsid w:val="0075695D"/>
    <w:rsid w:val="007A64F1"/>
    <w:rsid w:val="007A6D56"/>
    <w:rsid w:val="007B7A7E"/>
    <w:rsid w:val="007F0941"/>
    <w:rsid w:val="00810FAA"/>
    <w:rsid w:val="00811D32"/>
    <w:rsid w:val="00820B5D"/>
    <w:rsid w:val="00826C21"/>
    <w:rsid w:val="008370B2"/>
    <w:rsid w:val="00843BAB"/>
    <w:rsid w:val="00875BD3"/>
    <w:rsid w:val="00883E1D"/>
    <w:rsid w:val="00887D09"/>
    <w:rsid w:val="00894BDB"/>
    <w:rsid w:val="00895294"/>
    <w:rsid w:val="00927C25"/>
    <w:rsid w:val="009B08CD"/>
    <w:rsid w:val="009C0F14"/>
    <w:rsid w:val="009C4582"/>
    <w:rsid w:val="009D29E5"/>
    <w:rsid w:val="009E5C2D"/>
    <w:rsid w:val="009F25B6"/>
    <w:rsid w:val="00A20C28"/>
    <w:rsid w:val="00A259F9"/>
    <w:rsid w:val="00A4663E"/>
    <w:rsid w:val="00AB2BBD"/>
    <w:rsid w:val="00AF22BD"/>
    <w:rsid w:val="00B00F90"/>
    <w:rsid w:val="00B06AE2"/>
    <w:rsid w:val="00B22DE5"/>
    <w:rsid w:val="00B34BCB"/>
    <w:rsid w:val="00B47B8C"/>
    <w:rsid w:val="00B5125C"/>
    <w:rsid w:val="00BC2CC1"/>
    <w:rsid w:val="00BC5451"/>
    <w:rsid w:val="00BF332C"/>
    <w:rsid w:val="00C376EE"/>
    <w:rsid w:val="00C6248E"/>
    <w:rsid w:val="00CA1DA6"/>
    <w:rsid w:val="00CB0E8F"/>
    <w:rsid w:val="00CB6A57"/>
    <w:rsid w:val="00CC1CE0"/>
    <w:rsid w:val="00CE6FA3"/>
    <w:rsid w:val="00D06330"/>
    <w:rsid w:val="00D14D76"/>
    <w:rsid w:val="00D22C85"/>
    <w:rsid w:val="00D27906"/>
    <w:rsid w:val="00D82853"/>
    <w:rsid w:val="00D92CCF"/>
    <w:rsid w:val="00D96591"/>
    <w:rsid w:val="00DB36BC"/>
    <w:rsid w:val="00DC5570"/>
    <w:rsid w:val="00DE10A8"/>
    <w:rsid w:val="00E00197"/>
    <w:rsid w:val="00E01F60"/>
    <w:rsid w:val="00E107E7"/>
    <w:rsid w:val="00E307D2"/>
    <w:rsid w:val="00E61C11"/>
    <w:rsid w:val="00E70442"/>
    <w:rsid w:val="00E71900"/>
    <w:rsid w:val="00E77CC0"/>
    <w:rsid w:val="00E933B4"/>
    <w:rsid w:val="00EC3614"/>
    <w:rsid w:val="00F221F7"/>
    <w:rsid w:val="00F3506A"/>
    <w:rsid w:val="00F50B45"/>
    <w:rsid w:val="00F52220"/>
    <w:rsid w:val="00F62B2F"/>
    <w:rsid w:val="00F7662D"/>
    <w:rsid w:val="00F831AF"/>
    <w:rsid w:val="00FE6271"/>
    <w:rsid w:val="00F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55009"/>
  <w15:chartTrackingRefBased/>
  <w15:docId w15:val="{0D3CEDBF-9476-994B-BB30-C49ED467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5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0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0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0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0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0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0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0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0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0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0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0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0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0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0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0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0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06A"/>
    <w:rPr>
      <w:b/>
      <w:bCs/>
      <w:smallCaps/>
      <w:color w:val="2F5496" w:themeColor="accent1" w:themeShade="BF"/>
      <w:spacing w:val="5"/>
    </w:rPr>
  </w:style>
  <w:style w:type="character" w:customStyle="1" w:styleId="gmaildefault">
    <w:name w:val="gmail_default"/>
    <w:basedOn w:val="DefaultParagraphFont"/>
    <w:rsid w:val="00820B5D"/>
  </w:style>
  <w:style w:type="character" w:customStyle="1" w:styleId="il">
    <w:name w:val="il"/>
    <w:basedOn w:val="DefaultParagraphFont"/>
    <w:rsid w:val="00820B5D"/>
  </w:style>
  <w:style w:type="character" w:styleId="Hyperlink">
    <w:name w:val="Hyperlink"/>
    <w:basedOn w:val="DefaultParagraphFont"/>
    <w:uiPriority w:val="99"/>
    <w:unhideWhenUsed/>
    <w:rsid w:val="00820B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B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3B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rtable.com/appOPHbhFysHyk7Ak/pagcsxJPxRMS4OoM1/form" TargetMode="External"/><Relationship Id="rId5" Type="http://schemas.openxmlformats.org/officeDocument/2006/relationships/hyperlink" Target="mailto:hchapman@uc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Hill</dc:creator>
  <cp:keywords/>
  <dc:description/>
  <cp:lastModifiedBy>     </cp:lastModifiedBy>
  <cp:revision>5</cp:revision>
  <cp:lastPrinted>2026-08-11T16:38:00Z</cp:lastPrinted>
  <dcterms:created xsi:type="dcterms:W3CDTF">2026-08-18T16:37:00Z</dcterms:created>
  <dcterms:modified xsi:type="dcterms:W3CDTF">2026-08-28T14:17:00Z</dcterms:modified>
</cp:coreProperties>
</file>