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F112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ook Antiqua" w:eastAsia="Book Antiqua" w:hAnsi="Book Antiqua" w:cs="Book Antiqua"/>
          <w:b/>
          <w:bCs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color w:val="000000"/>
          <w:sz w:val="28"/>
          <w:szCs w:val="28"/>
        </w:rPr>
        <w:t>WR</w:t>
      </w:r>
      <w:r>
        <w:rPr>
          <w:rFonts w:ascii="Book Antiqua" w:eastAsia="Book Antiqua" w:hAnsi="Book Antiqua" w:cs="Book Antiqua"/>
          <w:b/>
          <w:bCs/>
          <w:sz w:val="28"/>
          <w:szCs w:val="28"/>
        </w:rPr>
        <w:t>ID</w:t>
      </w:r>
      <w:r>
        <w:rPr>
          <w:rFonts w:ascii="Book Antiqua" w:eastAsia="Book Antiqua" w:hAnsi="Book Antiqua" w:cs="Book Antiqua"/>
          <w:b/>
          <w:bCs/>
          <w:color w:val="000000"/>
          <w:sz w:val="28"/>
          <w:szCs w:val="28"/>
        </w:rPr>
        <w:t xml:space="preserve"> 4V80: Directed Study in WRID </w:t>
      </w:r>
      <w:r>
        <w:rPr>
          <w:rFonts w:ascii="Book Antiqua" w:eastAsia="Book Antiqua" w:hAnsi="Book Antiqua" w:cs="Book Antiqua"/>
          <w:b/>
          <w:bCs/>
          <w:color w:val="000000"/>
          <w:sz w:val="28"/>
          <w:szCs w:val="28"/>
        </w:rPr>
        <w:br/>
        <w:t>(Writing, Rhetoric</w:t>
      </w:r>
      <w:r>
        <w:rPr>
          <w:rFonts w:ascii="Book Antiqua" w:eastAsia="Book Antiqua" w:hAnsi="Book Antiqua" w:cs="Book Antiqua"/>
          <w:b/>
          <w:bCs/>
          <w:sz w:val="28"/>
          <w:szCs w:val="28"/>
        </w:rPr>
        <w:t>, and Information Design)</w:t>
      </w:r>
      <w:r>
        <w:rPr>
          <w:rFonts w:ascii="Book Antiqua" w:eastAsia="Book Antiqua" w:hAnsi="Book Antiqua" w:cs="Book Antiqua"/>
          <w:b/>
          <w:bCs/>
          <w:color w:val="000000"/>
          <w:sz w:val="28"/>
          <w:szCs w:val="28"/>
        </w:rPr>
        <w:t xml:space="preserve"> </w:t>
      </w:r>
    </w:p>
    <w:p w14:paraId="00000002" w14:textId="77777777" w:rsidR="000F112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7" w:line="240" w:lineRule="auto"/>
        <w:jc w:val="center"/>
        <w:rPr>
          <w:rFonts w:ascii="Book Antiqua" w:eastAsia="Book Antiqua" w:hAnsi="Book Antiqua" w:cs="Book Antiqua"/>
          <w:b/>
          <w:bCs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b/>
          <w:bCs/>
          <w:color w:val="000000"/>
          <w:sz w:val="28"/>
          <w:szCs w:val="28"/>
        </w:rPr>
        <w:t xml:space="preserve">PROPOSAL </w:t>
      </w:r>
    </w:p>
    <w:p w14:paraId="00000003" w14:textId="77777777" w:rsidR="000F112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6" w:line="240" w:lineRule="auto"/>
        <w:ind w:left="3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Student’s Name: ID#: </w:t>
      </w:r>
    </w:p>
    <w:p w14:paraId="00000004" w14:textId="77777777" w:rsidR="000F112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7" w:line="495" w:lineRule="auto"/>
        <w:ind w:left="4" w:right="1176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Faculty Supervisor’s Name: Faculty Reporting Grade: Term/Year: Completion Date: Directed Study: 1-hour credit _______, 2-hour credit _______, 3-hour credit _______ </w:t>
      </w:r>
    </w:p>
    <w:p w14:paraId="00000005" w14:textId="77777777" w:rsidR="000F112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8" w:line="240" w:lineRule="auto"/>
        <w:ind w:left="7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I. Proposed Area of Study </w:t>
      </w:r>
    </w:p>
    <w:p w14:paraId="00000006" w14:textId="77777777" w:rsidR="000F112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40" w:line="240" w:lineRule="auto"/>
        <w:ind w:left="7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II. Rationale—Why are you proposing to do this work as a directed study? </w:t>
      </w:r>
    </w:p>
    <w:p w14:paraId="00000007" w14:textId="3676E100" w:rsidR="000F112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07" w:line="247" w:lineRule="auto"/>
        <w:ind w:left="5" w:firstLine="1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III. Description of Proposed Plan—What do you plan to do to complete this course (e.g., </w:t>
      </w:r>
      <w:r w:rsidR="006B0415">
        <w:rPr>
          <w:rFonts w:ascii="Book Antiqua" w:eastAsia="Book Antiqua" w:hAnsi="Book Antiqua" w:cs="Book Antiqua"/>
          <w:color w:val="000000"/>
        </w:rPr>
        <w:t>weekly meetings</w:t>
      </w:r>
      <w:r>
        <w:rPr>
          <w:rFonts w:ascii="Book Antiqua" w:eastAsia="Book Antiqua" w:hAnsi="Book Antiqua" w:cs="Book Antiqua"/>
          <w:color w:val="000000"/>
        </w:rPr>
        <w:t xml:space="preserve"> with instructor, readings, short papers)? </w:t>
      </w:r>
    </w:p>
    <w:p w14:paraId="00000008" w14:textId="77777777" w:rsidR="000F112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00" w:line="240" w:lineRule="auto"/>
        <w:ind w:left="7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IV. Anticipated Results—What outcome will result from your work (e.g., paper, portfolio)? </w:t>
      </w:r>
    </w:p>
    <w:p w14:paraId="00000009" w14:textId="77777777" w:rsidR="000F112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0" w:line="252" w:lineRule="auto"/>
        <w:ind w:left="3" w:right="292" w:hanging="3"/>
        <w:rPr>
          <w:rFonts w:ascii="Book Antiqua" w:eastAsia="Book Antiqua" w:hAnsi="Book Antiqua" w:cs="Book Antiqua"/>
          <w:color w:val="000000"/>
          <w:sz w:val="18"/>
          <w:szCs w:val="18"/>
        </w:rPr>
      </w:pPr>
      <w:r>
        <w:rPr>
          <w:rFonts w:ascii="Book Antiqua" w:eastAsia="Book Antiqua" w:hAnsi="Book Antiqua" w:cs="Book Antiqua"/>
          <w:color w:val="000000"/>
        </w:rPr>
        <w:t xml:space="preserve">_____________________________________ _____________________________________ </w:t>
      </w:r>
      <w:r>
        <w:rPr>
          <w:rFonts w:ascii="Book Antiqua" w:eastAsia="Book Antiqua" w:hAnsi="Book Antiqua" w:cs="Book Antiqua"/>
          <w:color w:val="000000"/>
          <w:sz w:val="18"/>
          <w:szCs w:val="18"/>
        </w:rPr>
        <w:t>Student’s Signature Date Faculty Member’s Signature Date</w:t>
      </w:r>
    </w:p>
    <w:sectPr w:rsidR="000F1129">
      <w:footerReference w:type="default" r:id="rId6"/>
      <w:pgSz w:w="12240" w:h="15840"/>
      <w:pgMar w:top="1420" w:right="1392" w:bottom="1531" w:left="1439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9878A" w14:textId="77777777" w:rsidR="00E248C8" w:rsidRDefault="00E248C8" w:rsidP="006B0415">
      <w:pPr>
        <w:spacing w:line="240" w:lineRule="auto"/>
      </w:pPr>
      <w:r>
        <w:separator/>
      </w:r>
    </w:p>
  </w:endnote>
  <w:endnote w:type="continuationSeparator" w:id="0">
    <w:p w14:paraId="44122E33" w14:textId="77777777" w:rsidR="00E248C8" w:rsidRDefault="00E248C8" w:rsidP="006B04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9458011-CE2E-DA43-8040-46763B775B82}"/>
    <w:embedBold r:id="rId2" w:fontKey="{DDC82159-B474-4A4B-84B2-9962C167E5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F792F95-0CEE-DC49-9068-FEE25DD485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EA2FAD9-0155-1648-9CB1-C3527A1D85A1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7283B7F9-0B59-2143-A7E4-79FE4EBD0636}"/>
    <w:embedBold r:id="rId6" w:fontKey="{0F836DC2-119C-9C43-BD17-2E833634C33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140E0D1-37DC-BD43-9744-06DBAA6A5A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E66DD47-36C1-654B-89BB-79794DE777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DC1F0" w14:textId="2DFD5102" w:rsidR="006B0415" w:rsidRDefault="006B0415">
    <w:pPr>
      <w:pStyle w:val="Footer"/>
    </w:pPr>
    <w:r>
      <w:t>Ver. 1-23-26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5FECB" w14:textId="77777777" w:rsidR="00E248C8" w:rsidRDefault="00E248C8" w:rsidP="006B0415">
      <w:pPr>
        <w:spacing w:line="240" w:lineRule="auto"/>
      </w:pPr>
      <w:r>
        <w:separator/>
      </w:r>
    </w:p>
  </w:footnote>
  <w:footnote w:type="continuationSeparator" w:id="0">
    <w:p w14:paraId="46BD7416" w14:textId="77777777" w:rsidR="00E248C8" w:rsidRDefault="00E248C8" w:rsidP="006B041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129"/>
    <w:rsid w:val="000F1129"/>
    <w:rsid w:val="003F04C8"/>
    <w:rsid w:val="006B0415"/>
    <w:rsid w:val="00E24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6E5096"/>
  <w15:docId w15:val="{F6AF57F3-00F0-AF45-9BE6-7152B9AB0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6B041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0415"/>
  </w:style>
  <w:style w:type="paragraph" w:styleId="Footer">
    <w:name w:val="footer"/>
    <w:basedOn w:val="Normal"/>
    <w:link w:val="FooterChar"/>
    <w:uiPriority w:val="99"/>
    <w:unhideWhenUsed/>
    <w:rsid w:val="006B041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04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638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2026-01-23T21:24:00Z</dcterms:created>
  <dcterms:modified xsi:type="dcterms:W3CDTF">2026-01-23T21:24:00Z</dcterms:modified>
</cp:coreProperties>
</file>