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4CC4" w14:textId="77777777" w:rsidR="000374AC" w:rsidRPr="003841F2" w:rsidRDefault="00FB1189" w:rsidP="003841F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841F2">
        <w:rPr>
          <w:sz w:val="24"/>
          <w:szCs w:val="24"/>
        </w:rPr>
        <w:t>Admissions Committee</w:t>
      </w:r>
    </w:p>
    <w:p w14:paraId="0A80DC50" w14:textId="77777777" w:rsidR="00FB1189" w:rsidRPr="003841F2" w:rsidRDefault="00FB1189" w:rsidP="003841F2">
      <w:pPr>
        <w:spacing w:after="0"/>
        <w:jc w:val="center"/>
        <w:rPr>
          <w:sz w:val="24"/>
          <w:szCs w:val="24"/>
        </w:rPr>
      </w:pPr>
      <w:r w:rsidRPr="003841F2">
        <w:rPr>
          <w:sz w:val="24"/>
          <w:szCs w:val="24"/>
        </w:rPr>
        <w:t>Meeting Minutes</w:t>
      </w:r>
    </w:p>
    <w:p w14:paraId="0C90AC20" w14:textId="77777777" w:rsidR="00FB1189" w:rsidRDefault="00FB1189" w:rsidP="003841F2">
      <w:pPr>
        <w:spacing w:after="0"/>
        <w:jc w:val="center"/>
        <w:rPr>
          <w:sz w:val="24"/>
          <w:szCs w:val="24"/>
        </w:rPr>
      </w:pPr>
      <w:r w:rsidRPr="003841F2">
        <w:rPr>
          <w:sz w:val="24"/>
          <w:szCs w:val="24"/>
        </w:rPr>
        <w:t>December 10, 2014</w:t>
      </w:r>
    </w:p>
    <w:p w14:paraId="252810E8" w14:textId="77777777" w:rsidR="003841F2" w:rsidRPr="003841F2" w:rsidRDefault="003841F2" w:rsidP="003841F2">
      <w:pPr>
        <w:spacing w:after="0"/>
        <w:jc w:val="center"/>
        <w:rPr>
          <w:sz w:val="24"/>
          <w:szCs w:val="24"/>
        </w:rPr>
      </w:pPr>
    </w:p>
    <w:p w14:paraId="0D1D607D" w14:textId="77777777" w:rsidR="00FB1189" w:rsidRDefault="00FB1189">
      <w:r w:rsidRPr="003841F2">
        <w:rPr>
          <w:b/>
        </w:rPr>
        <w:t>In attendance</w:t>
      </w:r>
      <w:r>
        <w:t xml:space="preserve">: Becky Rasnick, </w:t>
      </w:r>
      <w:proofErr w:type="spellStart"/>
      <w:r>
        <w:t>LeighAnn</w:t>
      </w:r>
      <w:proofErr w:type="spellEnd"/>
      <w:r>
        <w:t xml:space="preserve"> </w:t>
      </w:r>
      <w:proofErr w:type="spellStart"/>
      <w:r>
        <w:t>Denhartog</w:t>
      </w:r>
      <w:proofErr w:type="spellEnd"/>
      <w:r>
        <w:t xml:space="preserve">, Mike </w:t>
      </w:r>
      <w:proofErr w:type="spellStart"/>
      <w:r>
        <w:t>Scoles</w:t>
      </w:r>
      <w:proofErr w:type="spellEnd"/>
      <w:r>
        <w:t xml:space="preserve">, Polly Walter, Phillip Spivey, Don Perry, Karen Haas, Lisa </w:t>
      </w:r>
      <w:proofErr w:type="spellStart"/>
      <w:r>
        <w:t>Christman</w:t>
      </w:r>
      <w:proofErr w:type="spellEnd"/>
      <w:r w:rsidR="00DA6E1E">
        <w:t>, Lauren Maxwell</w:t>
      </w:r>
    </w:p>
    <w:p w14:paraId="3B0B4479" w14:textId="77777777" w:rsidR="00FB1189" w:rsidRDefault="00FB1189">
      <w:r w:rsidRPr="003841F2">
        <w:rPr>
          <w:b/>
        </w:rPr>
        <w:t>Guest:</w:t>
      </w:r>
      <w:r>
        <w:t xml:space="preserve"> Amber Hall</w:t>
      </w:r>
      <w:r w:rsidR="00AB4A73">
        <w:t>, Laura Young</w:t>
      </w:r>
    </w:p>
    <w:p w14:paraId="3A4E9E1D" w14:textId="77777777" w:rsidR="003841F2" w:rsidRDefault="003841F2" w:rsidP="003841F2">
      <w:r>
        <w:t xml:space="preserve">Young </w:t>
      </w:r>
      <w:r w:rsidR="00AB4A73">
        <w:t xml:space="preserve">assisted with the meeting, because </w:t>
      </w:r>
      <w:r>
        <w:t>Williams</w:t>
      </w:r>
      <w:r w:rsidR="00AB4A73">
        <w:t xml:space="preserve"> was out of town on business. </w:t>
      </w:r>
      <w:r w:rsidR="00DA6E1E">
        <w:t>. The meeting was called to order at 3:00 pm.</w:t>
      </w:r>
    </w:p>
    <w:p w14:paraId="7514954D" w14:textId="77777777" w:rsidR="007530D3" w:rsidRDefault="00FB1189">
      <w:r>
        <w:t>Amber Hall spoke at length on (1) performance funding, (2) Key Performance Indicators and (3) the ADHE Institutional Report Card.</w:t>
      </w:r>
    </w:p>
    <w:p w14:paraId="31B091DA" w14:textId="77777777" w:rsidR="007530D3" w:rsidRDefault="007530D3">
      <w:r>
        <w:t>Hall emphasized that state funding depends on how many degrees are award</w:t>
      </w:r>
      <w:r w:rsidR="003841F2">
        <w:t>ed</w:t>
      </w:r>
      <w:r>
        <w:t xml:space="preserve"> each year.</w:t>
      </w:r>
      <w:r w:rsidR="003841F2">
        <w:t xml:space="preserve"> Currently, UCA receives $5.4 million from the state. </w:t>
      </w:r>
    </w:p>
    <w:p w14:paraId="5DD81ACE" w14:textId="77777777" w:rsidR="007530D3" w:rsidRDefault="007530D3">
      <w:r>
        <w:t xml:space="preserve">Lisa </w:t>
      </w:r>
      <w:proofErr w:type="spellStart"/>
      <w:r>
        <w:t>Christman</w:t>
      </w:r>
      <w:proofErr w:type="spellEnd"/>
      <w:r>
        <w:t xml:space="preserve"> stated the committee made a recommendation last year to raise the ACT sub scores as a way to improve the Admission Standards for first-time freshman students.</w:t>
      </w:r>
      <w:r w:rsidR="00DA6E1E">
        <w:t xml:space="preserve"> Discussion followed.</w:t>
      </w:r>
    </w:p>
    <w:p w14:paraId="46893D08" w14:textId="77777777" w:rsidR="00DA6E1E" w:rsidRDefault="00DA6E1E">
      <w:r>
        <w:t>The meeting adjourned at 4:15 pm</w:t>
      </w:r>
    </w:p>
    <w:p w14:paraId="19F740D6" w14:textId="77777777" w:rsidR="00214096" w:rsidRDefault="00214096">
      <w:r>
        <w:t>The next Admissions Committee meeting is scheduled for January 7, 2015, at 3:00 pm in Wingo Hall 214.</w:t>
      </w:r>
    </w:p>
    <w:p w14:paraId="3D7F1EEB" w14:textId="77777777" w:rsidR="00DA6E1E" w:rsidRDefault="0001345B">
      <w:r>
        <w:t>/sm</w:t>
      </w:r>
    </w:p>
    <w:sectPr w:rsidR="00DA6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C8EC2" w14:textId="77777777" w:rsidR="00307152" w:rsidRDefault="00307152" w:rsidP="003841F2">
      <w:pPr>
        <w:spacing w:after="0" w:line="240" w:lineRule="auto"/>
      </w:pPr>
      <w:r>
        <w:separator/>
      </w:r>
    </w:p>
  </w:endnote>
  <w:endnote w:type="continuationSeparator" w:id="0">
    <w:p w14:paraId="3DF893A0" w14:textId="77777777" w:rsidR="00307152" w:rsidRDefault="00307152" w:rsidP="0038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E38BE" w14:textId="77777777" w:rsidR="003841F2" w:rsidRDefault="003841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51996" w14:textId="77777777" w:rsidR="003841F2" w:rsidRDefault="003841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2BE5D" w14:textId="77777777" w:rsidR="003841F2" w:rsidRDefault="003841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FAA8" w14:textId="77777777" w:rsidR="00307152" w:rsidRDefault="00307152" w:rsidP="003841F2">
      <w:pPr>
        <w:spacing w:after="0" w:line="240" w:lineRule="auto"/>
      </w:pPr>
      <w:r>
        <w:separator/>
      </w:r>
    </w:p>
  </w:footnote>
  <w:footnote w:type="continuationSeparator" w:id="0">
    <w:p w14:paraId="1E238B3F" w14:textId="77777777" w:rsidR="00307152" w:rsidRDefault="00307152" w:rsidP="0038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41816" w14:textId="77777777" w:rsidR="003841F2" w:rsidRDefault="003841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F045" w14:textId="4C530F15" w:rsidR="003841F2" w:rsidRDefault="003841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9DE5" w14:textId="77777777" w:rsidR="003841F2" w:rsidRDefault="00384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89"/>
    <w:rsid w:val="0001345B"/>
    <w:rsid w:val="000374AC"/>
    <w:rsid w:val="00214096"/>
    <w:rsid w:val="00307152"/>
    <w:rsid w:val="003841F2"/>
    <w:rsid w:val="0047206A"/>
    <w:rsid w:val="0071692C"/>
    <w:rsid w:val="007530D3"/>
    <w:rsid w:val="00AB4A73"/>
    <w:rsid w:val="00D92F21"/>
    <w:rsid w:val="00DA6E1E"/>
    <w:rsid w:val="00E55BD4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2C8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F2"/>
  </w:style>
  <w:style w:type="paragraph" w:styleId="Footer">
    <w:name w:val="footer"/>
    <w:basedOn w:val="Normal"/>
    <w:link w:val="FooterChar"/>
    <w:uiPriority w:val="99"/>
    <w:unhideWhenUsed/>
    <w:rsid w:val="0038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F2"/>
  </w:style>
  <w:style w:type="paragraph" w:styleId="Footer">
    <w:name w:val="footer"/>
    <w:basedOn w:val="Normal"/>
    <w:link w:val="FooterChar"/>
    <w:uiPriority w:val="99"/>
    <w:unhideWhenUsed/>
    <w:rsid w:val="0038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dcterms:created xsi:type="dcterms:W3CDTF">2015-04-15T23:11:00Z</dcterms:created>
  <dcterms:modified xsi:type="dcterms:W3CDTF">2015-07-13T22:10:00Z</dcterms:modified>
</cp:coreProperties>
</file>