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D85E2" w14:textId="795361D7" w:rsidR="00D253E9" w:rsidRPr="003733FB" w:rsidRDefault="009C55CE">
      <w:pPr>
        <w:pStyle w:val="Title"/>
        <w:rPr>
          <w:sz w:val="24"/>
          <w:szCs w:val="24"/>
        </w:rPr>
      </w:pPr>
      <w:r>
        <w:rPr>
          <w:sz w:val="24"/>
          <w:szCs w:val="24"/>
        </w:rPr>
        <w:t>LLLC</w:t>
      </w:r>
      <w:r w:rsidR="00B15801" w:rsidRPr="003733FB">
        <w:rPr>
          <w:sz w:val="24"/>
          <w:szCs w:val="24"/>
        </w:rPr>
        <w:t xml:space="preserve"> 4325/5325 </w:t>
      </w:r>
      <w:r w:rsidR="00FE0235" w:rsidRPr="003733FB">
        <w:rPr>
          <w:sz w:val="24"/>
          <w:szCs w:val="24"/>
        </w:rPr>
        <w:t xml:space="preserve">Second Language Acquisition </w:t>
      </w:r>
    </w:p>
    <w:p w14:paraId="2AA6244B" w14:textId="610CA7E4" w:rsidR="00D253E9" w:rsidRDefault="00A14A07" w:rsidP="00292260">
      <w:pPr>
        <w:jc w:val="center"/>
        <w:rPr>
          <w:sz w:val="24"/>
        </w:rPr>
      </w:pPr>
      <w:r w:rsidRPr="003733FB">
        <w:rPr>
          <w:b/>
          <w:sz w:val="24"/>
        </w:rPr>
        <w:t>UCA- Fall</w:t>
      </w:r>
      <w:r w:rsidR="0033298C" w:rsidRPr="003733FB">
        <w:rPr>
          <w:b/>
          <w:sz w:val="24"/>
        </w:rPr>
        <w:t xml:space="preserve"> 201</w:t>
      </w:r>
      <w:r w:rsidR="009C55CE">
        <w:rPr>
          <w:b/>
          <w:sz w:val="24"/>
        </w:rPr>
        <w:t>5</w:t>
      </w:r>
      <w:r w:rsidR="00D253E9" w:rsidRPr="003733FB">
        <w:rPr>
          <w:sz w:val="24"/>
        </w:rPr>
        <w:t xml:space="preserve"> (</w:t>
      </w:r>
      <w:r w:rsidR="00D253E9" w:rsidRPr="003733FB">
        <w:rPr>
          <w:b/>
          <w:sz w:val="24"/>
        </w:rPr>
        <w:t>CRN #: 17926 / 17927)</w:t>
      </w:r>
    </w:p>
    <w:p w14:paraId="42CB0805" w14:textId="77777777" w:rsidR="00292260" w:rsidRDefault="00292260" w:rsidP="00292260">
      <w:pPr>
        <w:jc w:val="center"/>
        <w:rPr>
          <w:sz w:val="24"/>
        </w:rPr>
      </w:pPr>
    </w:p>
    <w:p w14:paraId="01FF7931" w14:textId="77777777" w:rsidR="00292260" w:rsidRPr="00292260" w:rsidRDefault="00292260" w:rsidP="00292260">
      <w:pPr>
        <w:jc w:val="center"/>
        <w:rPr>
          <w:sz w:val="24"/>
        </w:rPr>
      </w:pPr>
    </w:p>
    <w:tbl>
      <w:tblPr>
        <w:tblW w:w="0" w:type="auto"/>
        <w:tblLook w:val="04A0" w:firstRow="1" w:lastRow="0" w:firstColumn="1" w:lastColumn="0" w:noHBand="0" w:noVBand="1"/>
      </w:tblPr>
      <w:tblGrid>
        <w:gridCol w:w="6048"/>
        <w:gridCol w:w="3528"/>
      </w:tblGrid>
      <w:tr w:rsidR="00D253E9" w:rsidRPr="005A7091" w14:paraId="463EB3F9" w14:textId="77777777" w:rsidTr="002E7419">
        <w:tc>
          <w:tcPr>
            <w:tcW w:w="6048" w:type="dxa"/>
          </w:tcPr>
          <w:p w14:paraId="40D90A51" w14:textId="64E100BE" w:rsidR="00D253E9" w:rsidRPr="005A7091" w:rsidRDefault="00D253E9" w:rsidP="00AB51EF">
            <w:pPr>
              <w:ind w:right="-150"/>
              <w:contextualSpacing/>
              <w:rPr>
                <w:b/>
                <w:sz w:val="24"/>
              </w:rPr>
            </w:pPr>
            <w:r w:rsidRPr="005A7091">
              <w:rPr>
                <w:b/>
                <w:sz w:val="24"/>
              </w:rPr>
              <w:t xml:space="preserve">Instructor: </w:t>
            </w:r>
            <w:r w:rsidRPr="005A7091">
              <w:rPr>
                <w:sz w:val="24"/>
              </w:rPr>
              <w:t>Dr.</w:t>
            </w:r>
            <w:r w:rsidRPr="005A7091">
              <w:rPr>
                <w:b/>
                <w:sz w:val="24"/>
              </w:rPr>
              <w:t xml:space="preserve"> </w:t>
            </w:r>
            <w:r w:rsidR="008978A4" w:rsidRPr="005A7091">
              <w:rPr>
                <w:sz w:val="24"/>
              </w:rPr>
              <w:t>Gena Bennett</w:t>
            </w:r>
          </w:p>
        </w:tc>
        <w:tc>
          <w:tcPr>
            <w:tcW w:w="3528" w:type="dxa"/>
          </w:tcPr>
          <w:p w14:paraId="616DA423" w14:textId="5009767D" w:rsidR="00D253E9" w:rsidRPr="005A7091" w:rsidRDefault="00D253E9" w:rsidP="009C55CE">
            <w:pPr>
              <w:ind w:right="-150"/>
              <w:contextualSpacing/>
              <w:rPr>
                <w:sz w:val="24"/>
              </w:rPr>
            </w:pPr>
            <w:r w:rsidRPr="005A7091">
              <w:rPr>
                <w:b/>
                <w:sz w:val="24"/>
              </w:rPr>
              <w:t xml:space="preserve">Office: </w:t>
            </w:r>
            <w:r w:rsidR="009C55CE" w:rsidRPr="005A7091">
              <w:rPr>
                <w:sz w:val="24"/>
              </w:rPr>
              <w:t>IRBY</w:t>
            </w:r>
            <w:r w:rsidR="008978A4" w:rsidRPr="005A7091">
              <w:rPr>
                <w:sz w:val="24"/>
              </w:rPr>
              <w:t xml:space="preserve"> 429</w:t>
            </w:r>
          </w:p>
        </w:tc>
      </w:tr>
      <w:tr w:rsidR="00D253E9" w:rsidRPr="005A7091" w14:paraId="53C28E72" w14:textId="77777777" w:rsidTr="002E7419">
        <w:tc>
          <w:tcPr>
            <w:tcW w:w="6048" w:type="dxa"/>
          </w:tcPr>
          <w:p w14:paraId="6E8B2874" w14:textId="17606B92" w:rsidR="00D253E9" w:rsidRPr="005A7091" w:rsidRDefault="00FE7616" w:rsidP="00D253E9">
            <w:pPr>
              <w:ind w:right="-150"/>
              <w:contextualSpacing/>
              <w:rPr>
                <w:b/>
                <w:sz w:val="24"/>
              </w:rPr>
            </w:pPr>
            <w:r w:rsidRPr="005A7091">
              <w:rPr>
                <w:b/>
                <w:sz w:val="24"/>
              </w:rPr>
              <w:t>Class Time</w:t>
            </w:r>
            <w:r w:rsidR="00D253E9" w:rsidRPr="005A7091">
              <w:rPr>
                <w:b/>
                <w:sz w:val="24"/>
              </w:rPr>
              <w:t xml:space="preserve">: </w:t>
            </w:r>
            <w:r w:rsidR="002966D3" w:rsidRPr="005A7091">
              <w:rPr>
                <w:sz w:val="24"/>
              </w:rPr>
              <w:t xml:space="preserve">T/R </w:t>
            </w:r>
            <w:r w:rsidR="00D253E9" w:rsidRPr="005A7091">
              <w:rPr>
                <w:sz w:val="24"/>
              </w:rPr>
              <w:t xml:space="preserve"> 4:05-5:20 PM</w:t>
            </w:r>
          </w:p>
        </w:tc>
        <w:tc>
          <w:tcPr>
            <w:tcW w:w="3528" w:type="dxa"/>
          </w:tcPr>
          <w:p w14:paraId="6B9BD18A" w14:textId="4AC90277" w:rsidR="00D253E9" w:rsidRPr="005A7091" w:rsidRDefault="00D253E9" w:rsidP="00AB51EF">
            <w:pPr>
              <w:ind w:right="-150"/>
              <w:contextualSpacing/>
              <w:rPr>
                <w:sz w:val="24"/>
              </w:rPr>
            </w:pPr>
            <w:r w:rsidRPr="005A7091">
              <w:rPr>
                <w:b/>
                <w:sz w:val="24"/>
              </w:rPr>
              <w:t xml:space="preserve">Phone: </w:t>
            </w:r>
            <w:r w:rsidR="009C55CE" w:rsidRPr="005A7091">
              <w:rPr>
                <w:rFonts w:eastAsia="Times New Roman"/>
                <w:sz w:val="24"/>
              </w:rPr>
              <w:t>501-450-3433</w:t>
            </w:r>
          </w:p>
        </w:tc>
      </w:tr>
      <w:tr w:rsidR="00D253E9" w:rsidRPr="005A7091" w14:paraId="4937FB4B" w14:textId="77777777" w:rsidTr="002E7419">
        <w:tc>
          <w:tcPr>
            <w:tcW w:w="6048" w:type="dxa"/>
          </w:tcPr>
          <w:p w14:paraId="69DF9A3B" w14:textId="77777777" w:rsidR="00D253E9" w:rsidRPr="005A7091" w:rsidRDefault="00D253E9" w:rsidP="00AB51EF">
            <w:pPr>
              <w:ind w:right="-150"/>
              <w:contextualSpacing/>
              <w:rPr>
                <w:b/>
                <w:sz w:val="24"/>
              </w:rPr>
            </w:pPr>
            <w:r w:rsidRPr="005A7091">
              <w:rPr>
                <w:b/>
                <w:sz w:val="24"/>
              </w:rPr>
              <w:t xml:space="preserve">Classroom: </w:t>
            </w:r>
            <w:r w:rsidRPr="005A7091">
              <w:rPr>
                <w:sz w:val="24"/>
              </w:rPr>
              <w:t>Irby 20</w:t>
            </w:r>
            <w:r w:rsidR="00A14A07" w:rsidRPr="005A7091">
              <w:rPr>
                <w:sz w:val="24"/>
              </w:rPr>
              <w:t>8</w:t>
            </w:r>
          </w:p>
        </w:tc>
        <w:tc>
          <w:tcPr>
            <w:tcW w:w="3528" w:type="dxa"/>
          </w:tcPr>
          <w:p w14:paraId="422CBC13" w14:textId="588B3966" w:rsidR="00D253E9" w:rsidRPr="005A7091" w:rsidRDefault="00D253E9" w:rsidP="00AB51EF">
            <w:pPr>
              <w:ind w:right="-150"/>
              <w:contextualSpacing/>
              <w:rPr>
                <w:sz w:val="24"/>
              </w:rPr>
            </w:pPr>
            <w:r w:rsidRPr="005A7091">
              <w:rPr>
                <w:b/>
                <w:sz w:val="24"/>
              </w:rPr>
              <w:t xml:space="preserve">Email: </w:t>
            </w:r>
            <w:bookmarkStart w:id="0" w:name="instructoremail_lnk"/>
            <w:r w:rsidR="004036BF" w:rsidRPr="005A7091">
              <w:rPr>
                <w:rStyle w:val="text101"/>
                <w:rFonts w:ascii="Times New Roman" w:eastAsiaTheme="majorEastAsia" w:hAnsi="Times New Roman"/>
                <w:bCs/>
                <w:sz w:val="24"/>
                <w:szCs w:val="24"/>
              </w:rPr>
              <w:t>g</w:t>
            </w:r>
            <w:r w:rsidR="009C55CE" w:rsidRPr="005A7091">
              <w:rPr>
                <w:rStyle w:val="text101"/>
                <w:rFonts w:ascii="Times New Roman" w:eastAsiaTheme="majorEastAsia" w:hAnsi="Times New Roman"/>
                <w:bCs/>
                <w:sz w:val="24"/>
                <w:szCs w:val="24"/>
              </w:rPr>
              <w:t>b</w:t>
            </w:r>
            <w:r w:rsidR="004036BF" w:rsidRPr="005A7091">
              <w:rPr>
                <w:rStyle w:val="text101"/>
                <w:rFonts w:ascii="Times New Roman" w:eastAsiaTheme="majorEastAsia" w:hAnsi="Times New Roman"/>
                <w:bCs/>
                <w:sz w:val="24"/>
                <w:szCs w:val="24"/>
              </w:rPr>
              <w:t>ennett</w:t>
            </w:r>
            <w:r w:rsidRPr="005A7091">
              <w:rPr>
                <w:rStyle w:val="text101"/>
                <w:rFonts w:ascii="Times New Roman" w:eastAsiaTheme="majorEastAsia" w:hAnsi="Times New Roman"/>
                <w:bCs/>
                <w:sz w:val="24"/>
                <w:szCs w:val="24"/>
              </w:rPr>
              <w:t>@uca.edu</w:t>
            </w:r>
            <w:bookmarkEnd w:id="0"/>
          </w:p>
        </w:tc>
      </w:tr>
      <w:tr w:rsidR="00D253E9" w:rsidRPr="005A7091" w14:paraId="1EF8CF16" w14:textId="77777777" w:rsidTr="002E7419">
        <w:tc>
          <w:tcPr>
            <w:tcW w:w="9576" w:type="dxa"/>
            <w:gridSpan w:val="2"/>
          </w:tcPr>
          <w:p w14:paraId="03B056A6" w14:textId="3EC97703" w:rsidR="00D253E9" w:rsidRPr="005A7091" w:rsidRDefault="00D253E9" w:rsidP="00E02335">
            <w:pPr>
              <w:ind w:right="-150"/>
              <w:contextualSpacing/>
              <w:rPr>
                <w:sz w:val="24"/>
              </w:rPr>
            </w:pPr>
            <w:r w:rsidRPr="005A7091">
              <w:rPr>
                <w:b/>
                <w:sz w:val="24"/>
              </w:rPr>
              <w:t>Office Hours:</w:t>
            </w:r>
            <w:r w:rsidR="00A14A07" w:rsidRPr="005A7091">
              <w:rPr>
                <w:b/>
                <w:sz w:val="24"/>
              </w:rPr>
              <w:t xml:space="preserve"> </w:t>
            </w:r>
            <w:r w:rsidR="009C55CE" w:rsidRPr="005A7091">
              <w:rPr>
                <w:sz w:val="24"/>
              </w:rPr>
              <w:t>M/F</w:t>
            </w:r>
            <w:r w:rsidR="00A14A07" w:rsidRPr="005A7091">
              <w:rPr>
                <w:sz w:val="24"/>
              </w:rPr>
              <w:t xml:space="preserve"> 11:00</w:t>
            </w:r>
            <w:r w:rsidR="002966D3" w:rsidRPr="005A7091">
              <w:rPr>
                <w:sz w:val="24"/>
              </w:rPr>
              <w:t>AM</w:t>
            </w:r>
            <w:r w:rsidR="00A14A07" w:rsidRPr="005A7091">
              <w:rPr>
                <w:sz w:val="24"/>
              </w:rPr>
              <w:t>-</w:t>
            </w:r>
            <w:r w:rsidR="009C55CE" w:rsidRPr="005A7091">
              <w:rPr>
                <w:sz w:val="24"/>
              </w:rPr>
              <w:t>1</w:t>
            </w:r>
            <w:r w:rsidR="00226032" w:rsidRPr="005A7091">
              <w:rPr>
                <w:sz w:val="24"/>
              </w:rPr>
              <w:t>2:00PM</w:t>
            </w:r>
            <w:r w:rsidR="00A14A07" w:rsidRPr="005A7091">
              <w:rPr>
                <w:sz w:val="24"/>
              </w:rPr>
              <w:t xml:space="preserve"> </w:t>
            </w:r>
            <w:r w:rsidR="009C55CE" w:rsidRPr="005A7091">
              <w:rPr>
                <w:sz w:val="24"/>
              </w:rPr>
              <w:t xml:space="preserve">; T/R 3:00-4:00PM; </w:t>
            </w:r>
            <w:r w:rsidR="00E02335" w:rsidRPr="005A7091">
              <w:rPr>
                <w:sz w:val="24"/>
              </w:rPr>
              <w:t>and</w:t>
            </w:r>
            <w:r w:rsidR="00A14A07" w:rsidRPr="005A7091">
              <w:rPr>
                <w:sz w:val="24"/>
              </w:rPr>
              <w:t xml:space="preserve"> by appointment</w:t>
            </w:r>
            <w:r w:rsidRPr="005A7091">
              <w:rPr>
                <w:sz w:val="24"/>
              </w:rPr>
              <w:t>.</w:t>
            </w:r>
          </w:p>
        </w:tc>
      </w:tr>
      <w:tr w:rsidR="00D253E9" w:rsidRPr="005A7091" w14:paraId="260A4D35" w14:textId="77777777" w:rsidTr="002E7419">
        <w:tc>
          <w:tcPr>
            <w:tcW w:w="6048" w:type="dxa"/>
          </w:tcPr>
          <w:p w14:paraId="09691390" w14:textId="77777777" w:rsidR="00D253E9" w:rsidRPr="005A7091" w:rsidRDefault="00D253E9" w:rsidP="00AB51EF">
            <w:pPr>
              <w:ind w:right="-150"/>
              <w:contextualSpacing/>
              <w:rPr>
                <w:b/>
                <w:sz w:val="24"/>
              </w:rPr>
            </w:pPr>
          </w:p>
          <w:p w14:paraId="4A2D3BFC" w14:textId="77777777" w:rsidR="00001014" w:rsidRPr="005A7091" w:rsidRDefault="00001014" w:rsidP="00AB51EF">
            <w:pPr>
              <w:ind w:right="-150"/>
              <w:contextualSpacing/>
              <w:rPr>
                <w:b/>
                <w:sz w:val="24"/>
              </w:rPr>
            </w:pPr>
          </w:p>
        </w:tc>
        <w:tc>
          <w:tcPr>
            <w:tcW w:w="3528" w:type="dxa"/>
          </w:tcPr>
          <w:p w14:paraId="446306D7" w14:textId="77777777" w:rsidR="00D253E9" w:rsidRPr="005A7091" w:rsidRDefault="00D253E9" w:rsidP="00AB51EF">
            <w:pPr>
              <w:ind w:right="-150"/>
              <w:contextualSpacing/>
              <w:rPr>
                <w:sz w:val="24"/>
              </w:rPr>
            </w:pPr>
          </w:p>
        </w:tc>
      </w:tr>
    </w:tbl>
    <w:p w14:paraId="7353A287" w14:textId="0B319D38" w:rsidR="004D50C5" w:rsidRPr="005A7091" w:rsidRDefault="004D50C5" w:rsidP="000010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bCs/>
          <w:sz w:val="24"/>
        </w:rPr>
      </w:pPr>
      <w:r w:rsidRPr="005A7091">
        <w:rPr>
          <w:b/>
          <w:bCs/>
          <w:sz w:val="24"/>
        </w:rPr>
        <w:t xml:space="preserve">Course Description and </w:t>
      </w:r>
      <w:r w:rsidR="00292260" w:rsidRPr="005A7091">
        <w:rPr>
          <w:b/>
          <w:bCs/>
          <w:sz w:val="24"/>
        </w:rPr>
        <w:t>Purpose</w:t>
      </w:r>
      <w:r w:rsidRPr="005A7091">
        <w:rPr>
          <w:b/>
          <w:bCs/>
          <w:sz w:val="24"/>
        </w:rPr>
        <w:t>:</w:t>
      </w:r>
      <w:r w:rsidRPr="005A7091">
        <w:rPr>
          <w:bCs/>
          <w:sz w:val="24"/>
        </w:rPr>
        <w:t xml:space="preserve"> </w:t>
      </w:r>
      <w:r w:rsidR="00562783" w:rsidRPr="005A7091">
        <w:rPr>
          <w:b/>
          <w:bCs/>
          <w:sz w:val="24"/>
        </w:rPr>
        <w:tab/>
      </w:r>
    </w:p>
    <w:p w14:paraId="6A8EFF5D" w14:textId="77777777" w:rsidR="004D50C5" w:rsidRPr="005A7091" w:rsidRDefault="004D50C5" w:rsidP="00562783">
      <w:pPr>
        <w:ind w:right="468"/>
        <w:jc w:val="both"/>
        <w:rPr>
          <w:bCs/>
          <w:sz w:val="24"/>
        </w:rPr>
      </w:pPr>
      <w:bookmarkStart w:id="1" w:name="OLE_LINK3"/>
      <w:bookmarkStart w:id="2" w:name="OLE_LINK4"/>
      <w:r w:rsidRPr="005A7091">
        <w:rPr>
          <w:bCs/>
          <w:sz w:val="24"/>
        </w:rPr>
        <w:t xml:space="preserve">This course focuses on the study of the most common theories and research on second language acquisition (SLA), similarities and differences of first and second language acquisition, and the relevance of SLA to classroom teaching of second languages. </w:t>
      </w:r>
      <w:r w:rsidR="00801C64" w:rsidRPr="005A7091">
        <w:rPr>
          <w:bCs/>
          <w:sz w:val="24"/>
        </w:rPr>
        <w:t>The purpose of the course is to help students know, understand, and use the major concepts, theories, and research related t</w:t>
      </w:r>
      <w:r w:rsidR="00BD535A" w:rsidRPr="005A7091">
        <w:rPr>
          <w:bCs/>
          <w:sz w:val="24"/>
        </w:rPr>
        <w:t xml:space="preserve">o the nature and acquisition of </w:t>
      </w:r>
      <w:r w:rsidR="00801C64" w:rsidRPr="005A7091">
        <w:rPr>
          <w:bCs/>
          <w:sz w:val="24"/>
        </w:rPr>
        <w:t xml:space="preserve">language to construct learning environments that support second language development, including literacy skills and content area achievement. Issues related to the teaching of language minority students will be discussed. Emphasis will also be placed on the interrelationships between language and culture. </w:t>
      </w:r>
      <w:r w:rsidRPr="005A7091">
        <w:rPr>
          <w:bCs/>
          <w:sz w:val="24"/>
        </w:rPr>
        <w:t xml:space="preserve">Course goals will be accomplished through the use of lecture, discussion, written assignments, and </w:t>
      </w:r>
      <w:r w:rsidR="000B633A" w:rsidRPr="005A7091">
        <w:rPr>
          <w:bCs/>
          <w:sz w:val="24"/>
        </w:rPr>
        <w:t>service-</w:t>
      </w:r>
      <w:r w:rsidR="00A921B7" w:rsidRPr="005A7091">
        <w:rPr>
          <w:bCs/>
          <w:sz w:val="24"/>
        </w:rPr>
        <w:t>learning experience</w:t>
      </w:r>
      <w:r w:rsidRPr="005A7091">
        <w:rPr>
          <w:bCs/>
          <w:sz w:val="24"/>
        </w:rPr>
        <w:t xml:space="preserve">. </w:t>
      </w:r>
      <w:r w:rsidR="00855465" w:rsidRPr="005A7091">
        <w:rPr>
          <w:bCs/>
          <w:sz w:val="24"/>
        </w:rPr>
        <w:t>It m</w:t>
      </w:r>
      <w:r w:rsidRPr="005A7091">
        <w:rPr>
          <w:bCs/>
          <w:sz w:val="24"/>
        </w:rPr>
        <w:t>ay not be presented as part of the foreign language major or minor requirements. This course is part of the ESL endorsement and fo</w:t>
      </w:r>
      <w:r w:rsidR="00E20ECD" w:rsidRPr="005A7091">
        <w:rPr>
          <w:bCs/>
          <w:sz w:val="24"/>
        </w:rPr>
        <w:t>reign language teaching licens</w:t>
      </w:r>
      <w:r w:rsidRPr="005A7091">
        <w:rPr>
          <w:bCs/>
          <w:sz w:val="24"/>
        </w:rPr>
        <w:t xml:space="preserve">e program at UCA. </w:t>
      </w:r>
    </w:p>
    <w:bookmarkEnd w:id="1"/>
    <w:bookmarkEnd w:id="2"/>
    <w:p w14:paraId="0AE78966" w14:textId="77777777" w:rsidR="004D50C5" w:rsidRPr="005A7091" w:rsidRDefault="004D50C5" w:rsidP="004D50C5">
      <w:pPr>
        <w:ind w:right="1188"/>
        <w:jc w:val="both"/>
        <w:rPr>
          <w:rFonts w:eastAsia="MS Mincho"/>
          <w:sz w:val="24"/>
        </w:rPr>
      </w:pPr>
    </w:p>
    <w:p w14:paraId="59D14CFA" w14:textId="77777777" w:rsidR="00303967" w:rsidRPr="005A7091" w:rsidRDefault="00303967" w:rsidP="004D50C5">
      <w:pPr>
        <w:ind w:right="1188"/>
        <w:jc w:val="both"/>
        <w:rPr>
          <w:rFonts w:eastAsia="MS Mincho"/>
          <w:sz w:val="24"/>
        </w:rPr>
      </w:pPr>
    </w:p>
    <w:p w14:paraId="55B9CC83" w14:textId="4D83016A" w:rsidR="00344C0F" w:rsidRPr="005A7091" w:rsidRDefault="00292260" w:rsidP="00A921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b/>
          <w:bCs/>
          <w:sz w:val="24"/>
        </w:rPr>
      </w:pPr>
      <w:r w:rsidRPr="005A7091">
        <w:rPr>
          <w:b/>
          <w:bCs/>
          <w:sz w:val="24"/>
        </w:rPr>
        <w:t>Learning</w:t>
      </w:r>
      <w:r w:rsidR="00A921B7" w:rsidRPr="005A7091">
        <w:rPr>
          <w:b/>
          <w:bCs/>
          <w:sz w:val="24"/>
        </w:rPr>
        <w:t xml:space="preserve"> Objectives:</w:t>
      </w:r>
    </w:p>
    <w:p w14:paraId="53E7A8A9" w14:textId="77777777" w:rsidR="00344C0F" w:rsidRPr="005A7091" w:rsidRDefault="00344C0F" w:rsidP="00344C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bCs/>
          <w:sz w:val="24"/>
        </w:rPr>
      </w:pPr>
      <w:r w:rsidRPr="005A7091">
        <w:rPr>
          <w:bCs/>
          <w:sz w:val="24"/>
        </w:rPr>
        <w:t>At the successful completion of this course, students should be able to:</w:t>
      </w:r>
    </w:p>
    <w:p w14:paraId="793E4AE2" w14:textId="77777777" w:rsidR="00EE53DA" w:rsidRPr="005A7091" w:rsidRDefault="00EE53DA" w:rsidP="00EE53DA">
      <w:pPr>
        <w:pStyle w:val="ListParagraph"/>
        <w:numPr>
          <w:ilvl w:val="0"/>
          <w:numId w:val="30"/>
        </w:numPr>
        <w:spacing w:after="200" w:line="276" w:lineRule="auto"/>
        <w:rPr>
          <w:sz w:val="24"/>
        </w:rPr>
      </w:pPr>
      <w:r w:rsidRPr="005A7091">
        <w:rPr>
          <w:rFonts w:hint="eastAsia"/>
          <w:sz w:val="24"/>
          <w:lang w:eastAsia="zh-CN"/>
        </w:rPr>
        <w:t>Have i</w:t>
      </w:r>
      <w:r w:rsidRPr="005A7091">
        <w:rPr>
          <w:sz w:val="24"/>
        </w:rPr>
        <w:t xml:space="preserve">ncreased knowledge and deeper understanding of </w:t>
      </w:r>
      <w:r w:rsidR="00851A47" w:rsidRPr="005A7091">
        <w:rPr>
          <w:sz w:val="24"/>
          <w:lang w:eastAsia="zh-CN"/>
        </w:rPr>
        <w:t>SLA</w:t>
      </w:r>
    </w:p>
    <w:p w14:paraId="65CBCB17" w14:textId="77777777" w:rsidR="00851A47" w:rsidRPr="005A7091" w:rsidRDefault="00851A47" w:rsidP="00EE53DA">
      <w:pPr>
        <w:pStyle w:val="ListParagraph"/>
        <w:numPr>
          <w:ilvl w:val="0"/>
          <w:numId w:val="30"/>
        </w:numPr>
        <w:spacing w:after="200" w:line="276" w:lineRule="auto"/>
        <w:rPr>
          <w:sz w:val="24"/>
        </w:rPr>
      </w:pPr>
      <w:r w:rsidRPr="005A7091">
        <w:rPr>
          <w:sz w:val="24"/>
          <w:lang w:eastAsia="zh-CN"/>
        </w:rPr>
        <w:t>A</w:t>
      </w:r>
      <w:r w:rsidR="00543571" w:rsidRPr="005A7091">
        <w:rPr>
          <w:sz w:val="24"/>
          <w:lang w:eastAsia="zh-CN"/>
        </w:rPr>
        <w:t xml:space="preserve">pply the major concepts, theories and research in SLA to </w:t>
      </w:r>
      <w:r w:rsidR="00B54BA8" w:rsidRPr="005A7091">
        <w:rPr>
          <w:sz w:val="24"/>
          <w:lang w:eastAsia="zh-CN"/>
        </w:rPr>
        <w:t>help build a community empowered through literacy</w:t>
      </w:r>
    </w:p>
    <w:p w14:paraId="563B2F75" w14:textId="77777777" w:rsidR="00B54BA8" w:rsidRPr="005A7091" w:rsidRDefault="00B54BA8" w:rsidP="00EE53DA">
      <w:pPr>
        <w:pStyle w:val="ListParagraph"/>
        <w:numPr>
          <w:ilvl w:val="0"/>
          <w:numId w:val="30"/>
        </w:numPr>
        <w:spacing w:after="200" w:line="276" w:lineRule="auto"/>
        <w:rPr>
          <w:sz w:val="24"/>
        </w:rPr>
      </w:pPr>
      <w:r w:rsidRPr="005A7091">
        <w:rPr>
          <w:sz w:val="24"/>
          <w:lang w:eastAsia="zh-CN"/>
        </w:rPr>
        <w:t>Provide SL instruction tailored to the literacy skills and learning objectives of each learner</w:t>
      </w:r>
    </w:p>
    <w:p w14:paraId="3798903E" w14:textId="1BA5385E" w:rsidR="00851A47" w:rsidRPr="005A7091" w:rsidRDefault="00851A47" w:rsidP="00851A47">
      <w:pPr>
        <w:pStyle w:val="ListParagraph"/>
        <w:numPr>
          <w:ilvl w:val="0"/>
          <w:numId w:val="30"/>
        </w:numPr>
        <w:spacing w:after="200" w:line="276" w:lineRule="auto"/>
        <w:rPr>
          <w:sz w:val="24"/>
        </w:rPr>
      </w:pPr>
      <w:r w:rsidRPr="005A7091">
        <w:rPr>
          <w:sz w:val="24"/>
        </w:rPr>
        <w:t>Understand and appreciate linguistic, cultural, and community diversity</w:t>
      </w:r>
    </w:p>
    <w:p w14:paraId="12C46943" w14:textId="7FA6057E" w:rsidR="005C6C49" w:rsidRPr="005A7091" w:rsidRDefault="00EE53DA" w:rsidP="005C6C49">
      <w:pPr>
        <w:pStyle w:val="ListParagraph"/>
        <w:numPr>
          <w:ilvl w:val="0"/>
          <w:numId w:val="30"/>
        </w:numPr>
        <w:spacing w:after="200" w:line="276" w:lineRule="auto"/>
        <w:rPr>
          <w:sz w:val="24"/>
        </w:rPr>
      </w:pPr>
      <w:r w:rsidRPr="005A7091">
        <w:rPr>
          <w:sz w:val="24"/>
        </w:rPr>
        <w:t>Provide valuable service to the community</w:t>
      </w:r>
    </w:p>
    <w:p w14:paraId="251EED23" w14:textId="77777777" w:rsidR="00BC7198" w:rsidRPr="005A7091" w:rsidRDefault="00BC7198" w:rsidP="00BC7198">
      <w:pPr>
        <w:pStyle w:val="ListParagraph"/>
        <w:ind w:right="1188"/>
        <w:jc w:val="both"/>
        <w:rPr>
          <w:rFonts w:eastAsia="MS Mincho"/>
          <w:sz w:val="24"/>
        </w:rPr>
      </w:pPr>
    </w:p>
    <w:p w14:paraId="6728B928" w14:textId="77777777" w:rsidR="00BC7198" w:rsidRPr="005A7091" w:rsidRDefault="00BC7198" w:rsidP="00BC7198">
      <w:pPr>
        <w:pStyle w:val="ListParagraph"/>
        <w:ind w:right="1188"/>
        <w:jc w:val="both"/>
        <w:rPr>
          <w:rFonts w:eastAsia="MS Mincho"/>
          <w:sz w:val="24"/>
        </w:rPr>
      </w:pPr>
    </w:p>
    <w:p w14:paraId="7F60BF1C" w14:textId="4D4EC49A" w:rsidR="00B54BA8" w:rsidRPr="005A7091" w:rsidRDefault="00ED40D6" w:rsidP="00ED40D6">
      <w:pPr>
        <w:rPr>
          <w:b/>
          <w:sz w:val="24"/>
        </w:rPr>
      </w:pPr>
      <w:r w:rsidRPr="005A7091">
        <w:rPr>
          <w:b/>
          <w:sz w:val="24"/>
        </w:rPr>
        <w:t xml:space="preserve">Course </w:t>
      </w:r>
      <w:r w:rsidR="0052118C" w:rsidRPr="005A7091">
        <w:rPr>
          <w:b/>
          <w:sz w:val="24"/>
        </w:rPr>
        <w:t>R</w:t>
      </w:r>
      <w:r w:rsidRPr="005A7091">
        <w:rPr>
          <w:b/>
          <w:sz w:val="24"/>
        </w:rPr>
        <w:t>eadings:</w:t>
      </w:r>
    </w:p>
    <w:p w14:paraId="3D908916" w14:textId="77777777" w:rsidR="00ED40D6" w:rsidRPr="005A7091" w:rsidRDefault="00E20ECD" w:rsidP="0052118C">
      <w:pPr>
        <w:spacing w:before="240"/>
        <w:contextualSpacing/>
        <w:rPr>
          <w:sz w:val="24"/>
        </w:rPr>
      </w:pPr>
      <w:r w:rsidRPr="005A7091">
        <w:rPr>
          <w:b/>
          <w:sz w:val="24"/>
          <w:u w:val="single"/>
        </w:rPr>
        <w:t>Required</w:t>
      </w:r>
      <w:r w:rsidR="00801C64" w:rsidRPr="005A7091">
        <w:rPr>
          <w:b/>
          <w:sz w:val="24"/>
          <w:u w:val="single"/>
        </w:rPr>
        <w:t xml:space="preserve"> textbook</w:t>
      </w:r>
      <w:r w:rsidR="00ED40D6" w:rsidRPr="005A7091">
        <w:rPr>
          <w:sz w:val="24"/>
        </w:rPr>
        <w:t>:</w:t>
      </w:r>
    </w:p>
    <w:p w14:paraId="6CE7EAD4" w14:textId="77777777" w:rsidR="00E20ECD" w:rsidRPr="005A7091" w:rsidRDefault="00C61699" w:rsidP="0052118C">
      <w:pPr>
        <w:spacing w:before="240"/>
        <w:contextualSpacing/>
        <w:rPr>
          <w:sz w:val="24"/>
        </w:rPr>
      </w:pPr>
      <w:r w:rsidRPr="005A7091">
        <w:rPr>
          <w:sz w:val="24"/>
        </w:rPr>
        <w:t>Lightbown, Patsy M. &amp; Spada, Nina.</w:t>
      </w:r>
      <w:r w:rsidR="00ED40D6" w:rsidRPr="005A7091">
        <w:rPr>
          <w:sz w:val="24"/>
        </w:rPr>
        <w:t xml:space="preserve"> (201</w:t>
      </w:r>
      <w:r w:rsidRPr="005A7091">
        <w:rPr>
          <w:sz w:val="24"/>
        </w:rPr>
        <w:t>3</w:t>
      </w:r>
      <w:r w:rsidR="00ED40D6" w:rsidRPr="005A7091">
        <w:rPr>
          <w:sz w:val="24"/>
        </w:rPr>
        <w:t>). (</w:t>
      </w:r>
      <w:r w:rsidRPr="005A7091">
        <w:rPr>
          <w:sz w:val="24"/>
        </w:rPr>
        <w:t>4th</w:t>
      </w:r>
      <w:r w:rsidR="00ED40D6" w:rsidRPr="005A7091">
        <w:rPr>
          <w:sz w:val="24"/>
        </w:rPr>
        <w:t xml:space="preserve"> ed.).  </w:t>
      </w:r>
      <w:r w:rsidRPr="005A7091">
        <w:rPr>
          <w:i/>
          <w:sz w:val="24"/>
        </w:rPr>
        <w:t>How Languages are Learned.</w:t>
      </w:r>
      <w:r w:rsidR="00ED40D6" w:rsidRPr="005A7091">
        <w:rPr>
          <w:sz w:val="24"/>
        </w:rPr>
        <w:t xml:space="preserve"> </w:t>
      </w:r>
      <w:r w:rsidRPr="005A7091">
        <w:rPr>
          <w:sz w:val="24"/>
        </w:rPr>
        <w:t>Cary, NC</w:t>
      </w:r>
      <w:r w:rsidR="00ED40D6" w:rsidRPr="005A7091">
        <w:rPr>
          <w:sz w:val="24"/>
        </w:rPr>
        <w:t xml:space="preserve">: </w:t>
      </w:r>
      <w:r w:rsidRPr="005A7091">
        <w:rPr>
          <w:sz w:val="24"/>
        </w:rPr>
        <w:t>Oxford</w:t>
      </w:r>
      <w:r w:rsidR="00ED40D6" w:rsidRPr="005A7091">
        <w:rPr>
          <w:sz w:val="24"/>
        </w:rPr>
        <w:t xml:space="preserve"> University Press.</w:t>
      </w:r>
      <w:r w:rsidR="00E20ECD" w:rsidRPr="005A7091">
        <w:rPr>
          <w:sz w:val="24"/>
        </w:rPr>
        <w:t xml:space="preserve">  </w:t>
      </w:r>
    </w:p>
    <w:p w14:paraId="1DADE983" w14:textId="1C3F362E" w:rsidR="00294B5C" w:rsidRPr="005A7091" w:rsidRDefault="00543571" w:rsidP="005A7091">
      <w:pPr>
        <w:widowControl w:val="0"/>
        <w:overflowPunct w:val="0"/>
        <w:autoSpaceDE w:val="0"/>
        <w:autoSpaceDN w:val="0"/>
        <w:adjustRightInd w:val="0"/>
        <w:spacing w:before="240"/>
        <w:rPr>
          <w:kern w:val="28"/>
          <w:sz w:val="24"/>
          <w:lang w:eastAsia="zh-CN"/>
        </w:rPr>
      </w:pPr>
      <w:r w:rsidRPr="005A7091">
        <w:rPr>
          <w:b/>
          <w:bCs/>
          <w:kern w:val="28"/>
          <w:sz w:val="24"/>
          <w:u w:val="single"/>
          <w:lang w:eastAsia="zh-CN"/>
        </w:rPr>
        <w:t xml:space="preserve">Course </w:t>
      </w:r>
      <w:r w:rsidR="00B54BA8" w:rsidRPr="005A7091">
        <w:rPr>
          <w:b/>
          <w:bCs/>
          <w:kern w:val="28"/>
          <w:sz w:val="24"/>
          <w:u w:val="single"/>
          <w:lang w:eastAsia="zh-CN"/>
        </w:rPr>
        <w:t>p</w:t>
      </w:r>
      <w:r w:rsidRPr="005A7091">
        <w:rPr>
          <w:b/>
          <w:bCs/>
          <w:kern w:val="28"/>
          <w:sz w:val="24"/>
          <w:u w:val="single"/>
          <w:lang w:eastAsia="zh-CN"/>
        </w:rPr>
        <w:t xml:space="preserve">ack </w:t>
      </w:r>
      <w:r w:rsidR="00B54BA8" w:rsidRPr="005A7091">
        <w:rPr>
          <w:b/>
          <w:bCs/>
          <w:kern w:val="28"/>
          <w:sz w:val="24"/>
          <w:u w:val="single"/>
          <w:lang w:eastAsia="zh-CN"/>
        </w:rPr>
        <w:t>r</w:t>
      </w:r>
      <w:r w:rsidRPr="005A7091">
        <w:rPr>
          <w:b/>
          <w:bCs/>
          <w:kern w:val="28"/>
          <w:sz w:val="24"/>
          <w:u w:val="single"/>
          <w:lang w:eastAsia="zh-CN"/>
        </w:rPr>
        <w:t>eading</w:t>
      </w:r>
      <w:r w:rsidR="00B54BA8" w:rsidRPr="005A7091">
        <w:rPr>
          <w:b/>
          <w:bCs/>
          <w:kern w:val="28"/>
          <w:sz w:val="24"/>
          <w:u w:val="single"/>
          <w:lang w:eastAsia="zh-CN"/>
        </w:rPr>
        <w:t>s</w:t>
      </w:r>
      <w:r w:rsidR="00C8067A" w:rsidRPr="005A7091">
        <w:rPr>
          <w:b/>
          <w:bCs/>
          <w:kern w:val="28"/>
          <w:sz w:val="24"/>
          <w:lang w:eastAsia="zh-CN"/>
        </w:rPr>
        <w:t xml:space="preserve"> (tentative list; ple</w:t>
      </w:r>
      <w:r w:rsidR="00CD51D6" w:rsidRPr="005A7091">
        <w:rPr>
          <w:b/>
          <w:bCs/>
          <w:kern w:val="28"/>
          <w:sz w:val="24"/>
          <w:lang w:eastAsia="zh-CN"/>
        </w:rPr>
        <w:t xml:space="preserve">ase expect changes </w:t>
      </w:r>
      <w:r w:rsidR="00CD51D6" w:rsidRPr="005A7091">
        <w:rPr>
          <w:rFonts w:hint="eastAsia"/>
          <w:b/>
          <w:bCs/>
          <w:kern w:val="28"/>
          <w:sz w:val="24"/>
          <w:lang w:eastAsia="zh-CN"/>
        </w:rPr>
        <w:t>as needed</w:t>
      </w:r>
      <w:r w:rsidR="00C8067A" w:rsidRPr="005A7091">
        <w:rPr>
          <w:b/>
          <w:bCs/>
          <w:kern w:val="28"/>
          <w:sz w:val="24"/>
          <w:lang w:eastAsia="zh-CN"/>
        </w:rPr>
        <w:t xml:space="preserve">): </w:t>
      </w:r>
      <w:r w:rsidR="005C6C49" w:rsidRPr="005A7091">
        <w:rPr>
          <w:kern w:val="28"/>
          <w:sz w:val="24"/>
          <w:lang w:eastAsia="zh-CN"/>
        </w:rPr>
        <w:t>PDF</w:t>
      </w:r>
      <w:r w:rsidR="00C8067A" w:rsidRPr="005A7091">
        <w:rPr>
          <w:kern w:val="28"/>
          <w:sz w:val="24"/>
          <w:lang w:eastAsia="zh-CN"/>
        </w:rPr>
        <w:t xml:space="preserve"> files </w:t>
      </w:r>
      <w:r w:rsidR="005C6C49" w:rsidRPr="005A7091">
        <w:rPr>
          <w:kern w:val="28"/>
          <w:sz w:val="24"/>
          <w:lang w:eastAsia="zh-CN"/>
        </w:rPr>
        <w:t>will be</w:t>
      </w:r>
      <w:r w:rsidR="00C8067A" w:rsidRPr="005A7091">
        <w:rPr>
          <w:kern w:val="28"/>
          <w:sz w:val="24"/>
          <w:lang w:eastAsia="zh-CN"/>
        </w:rPr>
        <w:t xml:space="preserve"> placed on the course Blackboard under </w:t>
      </w:r>
      <w:r w:rsidR="00C8067A" w:rsidRPr="005A7091">
        <w:rPr>
          <w:i/>
          <w:kern w:val="28"/>
          <w:sz w:val="24"/>
          <w:lang w:eastAsia="zh-CN"/>
        </w:rPr>
        <w:t>Course Pack</w:t>
      </w:r>
      <w:r w:rsidR="00A14A07" w:rsidRPr="005A7091">
        <w:rPr>
          <w:i/>
          <w:kern w:val="28"/>
          <w:sz w:val="24"/>
          <w:lang w:eastAsia="zh-CN"/>
        </w:rPr>
        <w:t xml:space="preserve"> </w:t>
      </w:r>
      <w:r w:rsidR="00A14A07" w:rsidRPr="005A7091">
        <w:rPr>
          <w:kern w:val="28"/>
          <w:sz w:val="24"/>
          <w:lang w:eastAsia="zh-CN"/>
        </w:rPr>
        <w:t>(TBA)</w:t>
      </w:r>
      <w:r w:rsidR="00C8067A" w:rsidRPr="005A7091">
        <w:rPr>
          <w:kern w:val="28"/>
          <w:sz w:val="24"/>
          <w:lang w:eastAsia="zh-CN"/>
        </w:rPr>
        <w:t>. You</w:t>
      </w:r>
      <w:r w:rsidR="006444B9" w:rsidRPr="005A7091">
        <w:rPr>
          <w:kern w:val="28"/>
          <w:sz w:val="24"/>
          <w:lang w:eastAsia="zh-CN"/>
        </w:rPr>
        <w:t xml:space="preserve"> can download them through the Blackboard page in course content. </w:t>
      </w:r>
    </w:p>
    <w:p w14:paraId="730A54B6" w14:textId="3307EB46" w:rsidR="00DC7D0A" w:rsidRDefault="00DC7D0A">
      <w:pPr>
        <w:rPr>
          <w:b/>
          <w:sz w:val="24"/>
        </w:rPr>
      </w:pPr>
      <w:r>
        <w:rPr>
          <w:b/>
          <w:sz w:val="24"/>
        </w:rPr>
        <w:br w:type="page"/>
      </w:r>
    </w:p>
    <w:p w14:paraId="2FBFF981" w14:textId="35A416C5" w:rsidR="00ED40D6" w:rsidRPr="00294B5C" w:rsidRDefault="0052118C" w:rsidP="00294B5C">
      <w:pPr>
        <w:rPr>
          <w:rFonts w:ascii="Times" w:hAnsi="Times"/>
          <w:sz w:val="24"/>
        </w:rPr>
      </w:pPr>
      <w:r>
        <w:rPr>
          <w:b/>
          <w:sz w:val="24"/>
        </w:rPr>
        <w:lastRenderedPageBreak/>
        <w:t>Course R</w:t>
      </w:r>
      <w:r w:rsidR="00ED40D6" w:rsidRPr="00562783">
        <w:rPr>
          <w:b/>
          <w:sz w:val="24"/>
        </w:rPr>
        <w:t>equirements:</w:t>
      </w:r>
      <w:r w:rsidR="006444B9" w:rsidRPr="006444B9">
        <w:rPr>
          <w:kern w:val="28"/>
          <w:szCs w:val="22"/>
          <w:lang w:eastAsia="zh-CN"/>
        </w:rPr>
        <w:t xml:space="preserve"> </w:t>
      </w:r>
    </w:p>
    <w:p w14:paraId="6E60BF74" w14:textId="5F7DD1B6" w:rsidR="00DC7D0A" w:rsidRPr="005A7091" w:rsidRDefault="00ED40D6" w:rsidP="005C6C49">
      <w:pPr>
        <w:rPr>
          <w:sz w:val="24"/>
        </w:rPr>
      </w:pPr>
      <w:r w:rsidRPr="005A7091">
        <w:rPr>
          <w:sz w:val="24"/>
        </w:rPr>
        <w:t xml:space="preserve">1. </w:t>
      </w:r>
      <w:r w:rsidRPr="005A7091">
        <w:rPr>
          <w:i/>
          <w:sz w:val="24"/>
        </w:rPr>
        <w:t xml:space="preserve">Class </w:t>
      </w:r>
      <w:r w:rsidR="00EC65BB" w:rsidRPr="005A7091">
        <w:rPr>
          <w:i/>
          <w:sz w:val="24"/>
        </w:rPr>
        <w:t>attendance and participation</w:t>
      </w:r>
      <w:r w:rsidR="00EC65BB" w:rsidRPr="005A7091">
        <w:rPr>
          <w:sz w:val="24"/>
        </w:rPr>
        <w:t xml:space="preserve">: </w:t>
      </w:r>
      <w:r w:rsidR="00B94DA0" w:rsidRPr="005A7091">
        <w:rPr>
          <w:sz w:val="24"/>
        </w:rPr>
        <w:t>15</w:t>
      </w:r>
      <w:r w:rsidR="00EC65BB" w:rsidRPr="005A7091">
        <w:rPr>
          <w:sz w:val="24"/>
        </w:rPr>
        <w:t>%</w:t>
      </w:r>
    </w:p>
    <w:p w14:paraId="795911D6" w14:textId="3BF85B49" w:rsidR="00EC65BB" w:rsidRPr="005A7091" w:rsidRDefault="00F26806" w:rsidP="00BE4F55">
      <w:pPr>
        <w:jc w:val="both"/>
        <w:rPr>
          <w:sz w:val="24"/>
        </w:rPr>
      </w:pPr>
      <w:r w:rsidRPr="005A7091">
        <w:rPr>
          <w:sz w:val="24"/>
        </w:rPr>
        <w:t xml:space="preserve">Students are expected to be present and on time. Three tardies will be counted as an absence. Each absence affects a student’s class participation grade. For unavoidable absences, proper notification is expected, as well as plans to make up any work covered in class. </w:t>
      </w:r>
      <w:r w:rsidRPr="005A7091">
        <w:rPr>
          <w:b/>
          <w:i/>
          <w:sz w:val="24"/>
        </w:rPr>
        <w:t>Five</w:t>
      </w:r>
      <w:r w:rsidRPr="005A7091">
        <w:rPr>
          <w:b/>
          <w:sz w:val="24"/>
        </w:rPr>
        <w:t xml:space="preserve"> </w:t>
      </w:r>
      <w:r w:rsidR="00A14A07" w:rsidRPr="005A7091">
        <w:rPr>
          <w:b/>
          <w:sz w:val="24"/>
        </w:rPr>
        <w:t xml:space="preserve">unexcused </w:t>
      </w:r>
      <w:r w:rsidRPr="005A7091">
        <w:rPr>
          <w:b/>
          <w:sz w:val="24"/>
        </w:rPr>
        <w:t>absences will result in a WF</w:t>
      </w:r>
      <w:r w:rsidRPr="005A7091">
        <w:rPr>
          <w:sz w:val="24"/>
        </w:rPr>
        <w:t xml:space="preserve">. Students should note the university’s drop date policy, which includes notifying the registrar’s office. </w:t>
      </w:r>
      <w:r w:rsidR="003816C3">
        <w:rPr>
          <w:sz w:val="24"/>
        </w:rPr>
        <w:t>Late</w:t>
      </w:r>
      <w:r w:rsidRPr="005A7091">
        <w:rPr>
          <w:sz w:val="24"/>
        </w:rPr>
        <w:t xml:space="preserve"> </w:t>
      </w:r>
      <w:r w:rsidR="003816C3">
        <w:rPr>
          <w:sz w:val="24"/>
        </w:rPr>
        <w:t>assignments</w:t>
      </w:r>
      <w:r w:rsidRPr="005A7091">
        <w:rPr>
          <w:sz w:val="24"/>
        </w:rPr>
        <w:t xml:space="preserve"> will be </w:t>
      </w:r>
      <w:r w:rsidR="003816C3">
        <w:rPr>
          <w:sz w:val="24"/>
        </w:rPr>
        <w:t>accepted</w:t>
      </w:r>
      <w:r w:rsidRPr="005A7091">
        <w:rPr>
          <w:sz w:val="24"/>
        </w:rPr>
        <w:t xml:space="preserve"> at the discretion of the instructor. </w:t>
      </w:r>
      <w:r w:rsidR="003816C3">
        <w:rPr>
          <w:sz w:val="24"/>
        </w:rPr>
        <w:t>Unless otherwise noted, all assignments are due on Blackboard.</w:t>
      </w:r>
      <w:r w:rsidR="003135ED" w:rsidRPr="005A7091">
        <w:rPr>
          <w:sz w:val="24"/>
        </w:rPr>
        <w:t xml:space="preserve"> </w:t>
      </w:r>
    </w:p>
    <w:p w14:paraId="1CDE174F" w14:textId="77777777" w:rsidR="005A7091" w:rsidRPr="005A7091" w:rsidRDefault="005A7091" w:rsidP="00BE4F55">
      <w:pPr>
        <w:jc w:val="both"/>
        <w:rPr>
          <w:sz w:val="24"/>
        </w:rPr>
      </w:pPr>
    </w:p>
    <w:p w14:paraId="6035F6D1" w14:textId="7BB2757F" w:rsidR="00A921B7" w:rsidRPr="005A7091" w:rsidRDefault="00EC65BB" w:rsidP="00EC65BB">
      <w:pPr>
        <w:rPr>
          <w:sz w:val="24"/>
        </w:rPr>
      </w:pPr>
      <w:r w:rsidRPr="005A7091">
        <w:rPr>
          <w:sz w:val="24"/>
        </w:rPr>
        <w:t xml:space="preserve">2. </w:t>
      </w:r>
      <w:r w:rsidRPr="005A7091">
        <w:rPr>
          <w:i/>
          <w:sz w:val="24"/>
        </w:rPr>
        <w:t xml:space="preserve">Class preparation and reading </w:t>
      </w:r>
      <w:r w:rsidR="00B94DA0" w:rsidRPr="005A7091">
        <w:rPr>
          <w:i/>
          <w:sz w:val="24"/>
        </w:rPr>
        <w:t>question</w:t>
      </w:r>
      <w:r w:rsidR="00D25713" w:rsidRPr="005A7091">
        <w:rPr>
          <w:i/>
          <w:sz w:val="24"/>
        </w:rPr>
        <w:t xml:space="preserve">s/reflections </w:t>
      </w:r>
      <w:r w:rsidR="005032AD" w:rsidRPr="005A7091">
        <w:rPr>
          <w:i/>
          <w:sz w:val="24"/>
        </w:rPr>
        <w:t xml:space="preserve">posting: </w:t>
      </w:r>
      <w:r w:rsidR="00387BC0" w:rsidRPr="005A7091">
        <w:rPr>
          <w:sz w:val="24"/>
        </w:rPr>
        <w:t>15</w:t>
      </w:r>
      <w:r w:rsidRPr="005A7091">
        <w:rPr>
          <w:sz w:val="24"/>
        </w:rPr>
        <w:t xml:space="preserve">% </w:t>
      </w:r>
    </w:p>
    <w:p w14:paraId="114AA5B7" w14:textId="084D8E3E" w:rsidR="00A23F79" w:rsidRPr="005A7091" w:rsidRDefault="00A23F79" w:rsidP="00ED40D6">
      <w:pPr>
        <w:rPr>
          <w:sz w:val="24"/>
        </w:rPr>
      </w:pPr>
      <w:r w:rsidRPr="005A7091">
        <w:rPr>
          <w:sz w:val="24"/>
        </w:rPr>
        <w:t xml:space="preserve">Every student must prepare for class by reading the assigned chapter and articles before each meeting.  To facilitate meaningful discussions, each student should submit two questions/thoughts </w:t>
      </w:r>
      <w:r w:rsidR="001F3E49" w:rsidRPr="005A7091">
        <w:rPr>
          <w:sz w:val="24"/>
        </w:rPr>
        <w:t xml:space="preserve">about the readings of the week </w:t>
      </w:r>
      <w:r w:rsidRPr="005A7091">
        <w:rPr>
          <w:sz w:val="24"/>
        </w:rPr>
        <w:t xml:space="preserve">via the discussion tool on the course blackboard </w:t>
      </w:r>
      <w:r w:rsidRPr="005A7091">
        <w:rPr>
          <w:b/>
          <w:sz w:val="24"/>
        </w:rPr>
        <w:t xml:space="preserve">by noon each </w:t>
      </w:r>
      <w:r w:rsidR="001F3E49" w:rsidRPr="005A7091">
        <w:rPr>
          <w:b/>
          <w:sz w:val="24"/>
        </w:rPr>
        <w:t>Monday</w:t>
      </w:r>
      <w:r w:rsidRPr="005A7091">
        <w:rPr>
          <w:sz w:val="24"/>
        </w:rPr>
        <w:t>.</w:t>
      </w:r>
      <w:r w:rsidR="007B210F" w:rsidRPr="005A7091">
        <w:rPr>
          <w:sz w:val="24"/>
        </w:rPr>
        <w:t xml:space="preserve"> </w:t>
      </w:r>
      <w:r w:rsidRPr="005A7091">
        <w:rPr>
          <w:sz w:val="24"/>
        </w:rPr>
        <w:t xml:space="preserve"> Each question/thought will be roughly a paragraph or two in length.</w:t>
      </w:r>
    </w:p>
    <w:p w14:paraId="0F30ED6C" w14:textId="77777777" w:rsidR="005A7091" w:rsidRPr="005A7091" w:rsidRDefault="005A7091" w:rsidP="00ED40D6">
      <w:pPr>
        <w:rPr>
          <w:sz w:val="24"/>
        </w:rPr>
      </w:pPr>
    </w:p>
    <w:p w14:paraId="0C830A72" w14:textId="2F1CBAE7" w:rsidR="00387BC0" w:rsidRPr="005A7091" w:rsidRDefault="00387BC0" w:rsidP="00387BC0">
      <w:pPr>
        <w:rPr>
          <w:sz w:val="24"/>
        </w:rPr>
      </w:pPr>
      <w:r w:rsidRPr="005A7091">
        <w:rPr>
          <w:sz w:val="24"/>
        </w:rPr>
        <w:t xml:space="preserve">3. </w:t>
      </w:r>
      <w:r w:rsidRPr="005A7091">
        <w:rPr>
          <w:i/>
          <w:sz w:val="24"/>
        </w:rPr>
        <w:t>Research Digest</w:t>
      </w:r>
      <w:r w:rsidRPr="005A7091">
        <w:rPr>
          <w:sz w:val="24"/>
        </w:rPr>
        <w:t>: 20%</w:t>
      </w:r>
    </w:p>
    <w:p w14:paraId="36DB0CB3" w14:textId="7D58F192" w:rsidR="00387BC0" w:rsidRPr="005A7091" w:rsidRDefault="0012190C" w:rsidP="00387BC0">
      <w:pPr>
        <w:rPr>
          <w:rFonts w:eastAsia="MS Mincho"/>
          <w:sz w:val="24"/>
        </w:rPr>
      </w:pPr>
      <w:r w:rsidRPr="005A7091">
        <w:rPr>
          <w:rFonts w:eastAsia="MS Mincho"/>
          <w:sz w:val="24"/>
        </w:rPr>
        <w:t>Write and present a brief syno</w:t>
      </w:r>
      <w:r w:rsidR="00404736" w:rsidRPr="005A7091">
        <w:rPr>
          <w:rFonts w:eastAsia="MS Mincho"/>
          <w:sz w:val="24"/>
        </w:rPr>
        <w:t>psis of a recent article (</w:t>
      </w:r>
      <w:r w:rsidRPr="005A7091">
        <w:rPr>
          <w:rFonts w:eastAsia="MS Mincho"/>
          <w:sz w:val="24"/>
        </w:rPr>
        <w:t>2008</w:t>
      </w:r>
      <w:r w:rsidR="00404736" w:rsidRPr="005A7091">
        <w:rPr>
          <w:rFonts w:eastAsia="MS Mincho"/>
          <w:sz w:val="24"/>
        </w:rPr>
        <w:t xml:space="preserve"> or later</w:t>
      </w:r>
      <w:r w:rsidRPr="005A7091">
        <w:rPr>
          <w:rFonts w:eastAsia="MS Mincho"/>
          <w:sz w:val="24"/>
        </w:rPr>
        <w:t xml:space="preserve">) from a peer-reviewed journal related to second language acquisition. The digest should tie the article content to a general issue or topic in second language acquisition, and should show how the article is relevant to the field of second language teaching. </w:t>
      </w:r>
    </w:p>
    <w:p w14:paraId="6310F2CB" w14:textId="77777777" w:rsidR="005A7091" w:rsidRPr="005A7091" w:rsidRDefault="005A7091" w:rsidP="00387BC0">
      <w:pPr>
        <w:rPr>
          <w:sz w:val="24"/>
        </w:rPr>
      </w:pPr>
    </w:p>
    <w:p w14:paraId="72FFE835" w14:textId="62096DDA" w:rsidR="00562783" w:rsidRPr="005A7091" w:rsidRDefault="00387BC0" w:rsidP="00562783">
      <w:pPr>
        <w:rPr>
          <w:sz w:val="24"/>
        </w:rPr>
      </w:pPr>
      <w:r w:rsidRPr="005A7091">
        <w:rPr>
          <w:sz w:val="24"/>
        </w:rPr>
        <w:t>4</w:t>
      </w:r>
      <w:r w:rsidR="00BE4F55" w:rsidRPr="005A7091">
        <w:rPr>
          <w:sz w:val="24"/>
        </w:rPr>
        <w:t xml:space="preserve">. </w:t>
      </w:r>
      <w:r w:rsidR="0052118C" w:rsidRPr="005A7091">
        <w:rPr>
          <w:i/>
          <w:sz w:val="24"/>
        </w:rPr>
        <w:t>Service-learning</w:t>
      </w:r>
      <w:r w:rsidR="00684CB0" w:rsidRPr="005A7091">
        <w:rPr>
          <w:i/>
          <w:sz w:val="24"/>
        </w:rPr>
        <w:t xml:space="preserve"> (S-L)</w:t>
      </w:r>
      <w:r w:rsidR="0052118C" w:rsidRPr="005A7091">
        <w:rPr>
          <w:i/>
          <w:sz w:val="24"/>
        </w:rPr>
        <w:t xml:space="preserve"> Experience</w:t>
      </w:r>
      <w:r w:rsidRPr="005A7091">
        <w:rPr>
          <w:sz w:val="24"/>
        </w:rPr>
        <w:t xml:space="preserve">: </w:t>
      </w:r>
      <w:r w:rsidR="0019436F" w:rsidRPr="005A7091">
        <w:rPr>
          <w:sz w:val="24"/>
        </w:rPr>
        <w:t>5</w:t>
      </w:r>
      <w:r w:rsidRPr="005A7091">
        <w:rPr>
          <w:sz w:val="24"/>
        </w:rPr>
        <w:t>0</w:t>
      </w:r>
      <w:r w:rsidR="0098728C" w:rsidRPr="005A7091">
        <w:rPr>
          <w:sz w:val="24"/>
        </w:rPr>
        <w:t>%</w:t>
      </w:r>
    </w:p>
    <w:p w14:paraId="5E7C3017" w14:textId="77777777" w:rsidR="002C2712" w:rsidRPr="005A7091" w:rsidRDefault="00873B6A" w:rsidP="00873B6A">
      <w:pPr>
        <w:jc w:val="both"/>
        <w:rPr>
          <w:rFonts w:eastAsia="MS Mincho"/>
          <w:sz w:val="24"/>
        </w:rPr>
      </w:pPr>
      <w:r w:rsidRPr="005A7091">
        <w:rPr>
          <w:rFonts w:eastAsia="MS Mincho"/>
          <w:sz w:val="24"/>
        </w:rPr>
        <w:t>A minimum of ten</w:t>
      </w:r>
      <w:r w:rsidR="00A31A67" w:rsidRPr="005A7091">
        <w:rPr>
          <w:rFonts w:eastAsia="MS Mincho"/>
          <w:sz w:val="24"/>
        </w:rPr>
        <w:t xml:space="preserve"> (10) hours of documented community service </w:t>
      </w:r>
      <w:r w:rsidRPr="005A7091">
        <w:rPr>
          <w:rFonts w:eastAsia="MS Mincho"/>
          <w:sz w:val="24"/>
        </w:rPr>
        <w:t>experience is required for course credit. Students will spend one hour weekly for 10 weeks tutoring a</w:t>
      </w:r>
      <w:r w:rsidR="00A31A67" w:rsidRPr="005A7091">
        <w:rPr>
          <w:rFonts w:eastAsia="MS Mincho"/>
          <w:sz w:val="24"/>
        </w:rPr>
        <w:t xml:space="preserve">n </w:t>
      </w:r>
      <w:r w:rsidR="003F3EE2" w:rsidRPr="005A7091">
        <w:rPr>
          <w:rFonts w:eastAsia="MS Mincho"/>
          <w:sz w:val="24"/>
        </w:rPr>
        <w:t>English</w:t>
      </w:r>
      <w:r w:rsidRPr="005A7091">
        <w:rPr>
          <w:rFonts w:eastAsia="MS Mincho"/>
          <w:sz w:val="24"/>
        </w:rPr>
        <w:t xml:space="preserve"> Language Learner</w:t>
      </w:r>
      <w:r w:rsidR="00A31A67" w:rsidRPr="005A7091">
        <w:rPr>
          <w:rFonts w:eastAsia="MS Mincho"/>
          <w:sz w:val="24"/>
        </w:rPr>
        <w:t xml:space="preserve"> or teaching an English as a Second Language (ESL) class</w:t>
      </w:r>
      <w:r w:rsidRPr="005A7091">
        <w:rPr>
          <w:rFonts w:eastAsia="MS Mincho"/>
          <w:sz w:val="24"/>
        </w:rPr>
        <w:t xml:space="preserve">. </w:t>
      </w:r>
      <w:r w:rsidR="007B3261" w:rsidRPr="005A7091">
        <w:rPr>
          <w:rFonts w:eastAsia="MS Mincho"/>
          <w:sz w:val="24"/>
        </w:rPr>
        <w:t xml:space="preserve">Pertinent </w:t>
      </w:r>
      <w:r w:rsidR="002C2712" w:rsidRPr="005A7091">
        <w:rPr>
          <w:rFonts w:eastAsia="MS Mincho"/>
          <w:sz w:val="24"/>
        </w:rPr>
        <w:t xml:space="preserve">assignments based on the </w:t>
      </w:r>
      <w:r w:rsidR="00A31A67" w:rsidRPr="005A7091">
        <w:rPr>
          <w:rFonts w:eastAsia="MS Mincho"/>
          <w:sz w:val="24"/>
        </w:rPr>
        <w:t>community service</w:t>
      </w:r>
      <w:r w:rsidR="002C2712" w:rsidRPr="005A7091">
        <w:rPr>
          <w:rFonts w:eastAsia="MS Mincho"/>
          <w:sz w:val="24"/>
        </w:rPr>
        <w:t xml:space="preserve"> experience are listed as follows:</w:t>
      </w:r>
    </w:p>
    <w:p w14:paraId="5D4DBF7D" w14:textId="77777777" w:rsidR="002C2712" w:rsidRPr="005A7091" w:rsidRDefault="002C2712" w:rsidP="002C2712">
      <w:pPr>
        <w:pStyle w:val="ListParagraph"/>
        <w:numPr>
          <w:ilvl w:val="0"/>
          <w:numId w:val="6"/>
        </w:numPr>
        <w:jc w:val="both"/>
        <w:rPr>
          <w:rFonts w:eastAsia="MS Mincho"/>
          <w:sz w:val="24"/>
        </w:rPr>
      </w:pPr>
      <w:r w:rsidRPr="005A7091">
        <w:rPr>
          <w:rFonts w:eastAsia="MS Mincho"/>
          <w:sz w:val="24"/>
        </w:rPr>
        <w:t>Design and deliver l</w:t>
      </w:r>
      <w:r w:rsidR="00873B6A" w:rsidRPr="005A7091">
        <w:rPr>
          <w:rFonts w:eastAsia="MS Mincho"/>
          <w:sz w:val="24"/>
        </w:rPr>
        <w:t xml:space="preserve">earning activities. </w:t>
      </w:r>
    </w:p>
    <w:p w14:paraId="6A0CC17F" w14:textId="5997FAAF" w:rsidR="000173FC" w:rsidRPr="005A7091" w:rsidRDefault="00445C83" w:rsidP="000173FC">
      <w:pPr>
        <w:pStyle w:val="ListParagraph"/>
        <w:numPr>
          <w:ilvl w:val="0"/>
          <w:numId w:val="6"/>
        </w:numPr>
        <w:jc w:val="both"/>
        <w:rPr>
          <w:rFonts w:eastAsia="MS Mincho"/>
          <w:sz w:val="24"/>
        </w:rPr>
      </w:pPr>
      <w:r w:rsidRPr="005A7091">
        <w:rPr>
          <w:rFonts w:hint="eastAsia"/>
          <w:i/>
          <w:sz w:val="24"/>
          <w:lang w:eastAsia="zh-CN"/>
        </w:rPr>
        <w:t>3</w:t>
      </w:r>
      <w:r w:rsidR="00873B6A" w:rsidRPr="005A7091">
        <w:rPr>
          <w:rFonts w:eastAsia="MS Mincho"/>
          <w:i/>
          <w:sz w:val="24"/>
        </w:rPr>
        <w:t xml:space="preserve"> reflective journals</w:t>
      </w:r>
      <w:r w:rsidR="002C2712" w:rsidRPr="005A7091">
        <w:rPr>
          <w:rFonts w:eastAsia="MS Mincho"/>
          <w:i/>
          <w:sz w:val="24"/>
        </w:rPr>
        <w:t>.</w:t>
      </w:r>
      <w:r w:rsidR="00873B6A" w:rsidRPr="005A7091">
        <w:rPr>
          <w:rFonts w:eastAsia="MS Mincho"/>
          <w:sz w:val="24"/>
        </w:rPr>
        <w:t xml:space="preserve"> </w:t>
      </w:r>
      <w:r w:rsidR="002C2712" w:rsidRPr="005A7091">
        <w:rPr>
          <w:rFonts w:eastAsia="MS Mincho"/>
          <w:sz w:val="24"/>
        </w:rPr>
        <w:t xml:space="preserve">Summarize what happened during your </w:t>
      </w:r>
      <w:r w:rsidR="00A31A67" w:rsidRPr="005A7091">
        <w:rPr>
          <w:rFonts w:eastAsia="MS Mincho"/>
          <w:sz w:val="24"/>
        </w:rPr>
        <w:t>service sessions</w:t>
      </w:r>
      <w:r w:rsidR="002C2712" w:rsidRPr="005A7091">
        <w:rPr>
          <w:rFonts w:eastAsia="MS Mincho"/>
          <w:sz w:val="24"/>
        </w:rPr>
        <w:t xml:space="preserve"> and how the experience helped you grow professionally.</w:t>
      </w:r>
      <w:r w:rsidR="000173FC" w:rsidRPr="005A7091">
        <w:rPr>
          <w:rFonts w:eastAsia="MS Mincho"/>
          <w:i/>
          <w:sz w:val="24"/>
        </w:rPr>
        <w:t xml:space="preserve"> </w:t>
      </w:r>
    </w:p>
    <w:p w14:paraId="066815C2" w14:textId="77777777" w:rsidR="00873B6A" w:rsidRPr="005A7091" w:rsidRDefault="002C2712" w:rsidP="002C2712">
      <w:pPr>
        <w:pStyle w:val="ListParagraph"/>
        <w:numPr>
          <w:ilvl w:val="0"/>
          <w:numId w:val="6"/>
        </w:numPr>
        <w:jc w:val="both"/>
        <w:rPr>
          <w:rFonts w:eastAsia="MS Mincho"/>
          <w:sz w:val="24"/>
        </w:rPr>
      </w:pPr>
      <w:r w:rsidRPr="005A7091">
        <w:rPr>
          <w:rFonts w:eastAsia="MS Mincho"/>
          <w:i/>
          <w:sz w:val="24"/>
        </w:rPr>
        <w:t>A case study</w:t>
      </w:r>
      <w:r w:rsidR="0071186E" w:rsidRPr="005A7091">
        <w:rPr>
          <w:rFonts w:asciiTheme="minorEastAsia" w:hAnsiTheme="minorEastAsia"/>
          <w:sz w:val="24"/>
          <w:lang w:eastAsia="zh-CN"/>
        </w:rPr>
        <w:t xml:space="preserve"> </w:t>
      </w:r>
      <w:r w:rsidR="0071186E" w:rsidRPr="005A7091">
        <w:rPr>
          <w:rFonts w:eastAsia="MS Mincho"/>
          <w:i/>
          <w:sz w:val="24"/>
        </w:rPr>
        <w:t>portfolio.</w:t>
      </w:r>
      <w:r w:rsidRPr="005A7091">
        <w:rPr>
          <w:rFonts w:eastAsia="MS Mincho"/>
          <w:sz w:val="24"/>
        </w:rPr>
        <w:t xml:space="preserve"> Submit</w:t>
      </w:r>
      <w:r w:rsidR="00873B6A" w:rsidRPr="005A7091">
        <w:rPr>
          <w:rFonts w:eastAsia="MS Mincho"/>
          <w:sz w:val="24"/>
        </w:rPr>
        <w:t xml:space="preserve"> a case study </w:t>
      </w:r>
      <w:r w:rsidR="0071186E" w:rsidRPr="005A7091">
        <w:rPr>
          <w:rFonts w:eastAsia="MS Mincho"/>
          <w:sz w:val="24"/>
        </w:rPr>
        <w:t xml:space="preserve">portfolio </w:t>
      </w:r>
      <w:r w:rsidR="00873B6A" w:rsidRPr="005A7091">
        <w:rPr>
          <w:rFonts w:eastAsia="MS Mincho"/>
          <w:sz w:val="24"/>
        </w:rPr>
        <w:t xml:space="preserve">in which students will </w:t>
      </w:r>
      <w:r w:rsidR="0071186E" w:rsidRPr="005A7091">
        <w:rPr>
          <w:rFonts w:eastAsia="MS Mincho"/>
          <w:sz w:val="24"/>
        </w:rPr>
        <w:t xml:space="preserve">record and </w:t>
      </w:r>
      <w:r w:rsidR="00873B6A" w:rsidRPr="005A7091">
        <w:rPr>
          <w:rFonts w:eastAsia="MS Mincho"/>
          <w:sz w:val="24"/>
        </w:rPr>
        <w:t xml:space="preserve">reflect on the progress of </w:t>
      </w:r>
      <w:r w:rsidR="005B1031" w:rsidRPr="005A7091">
        <w:rPr>
          <w:rFonts w:eastAsia="MS Mincho"/>
          <w:sz w:val="24"/>
        </w:rPr>
        <w:t>the</w:t>
      </w:r>
      <w:r w:rsidR="00873B6A" w:rsidRPr="005A7091">
        <w:rPr>
          <w:rFonts w:eastAsia="MS Mincho"/>
          <w:sz w:val="24"/>
        </w:rPr>
        <w:t xml:space="preserve"> student they have tutored</w:t>
      </w:r>
      <w:r w:rsidR="00A31A67" w:rsidRPr="005A7091">
        <w:rPr>
          <w:rFonts w:eastAsia="MS Mincho"/>
          <w:sz w:val="24"/>
        </w:rPr>
        <w:t>/the class they have taught</w:t>
      </w:r>
      <w:r w:rsidR="00873B6A" w:rsidRPr="005A7091">
        <w:rPr>
          <w:rFonts w:eastAsia="MS Mincho"/>
          <w:sz w:val="24"/>
        </w:rPr>
        <w:t xml:space="preserve">, as well as their own professional growth.  </w:t>
      </w:r>
    </w:p>
    <w:p w14:paraId="6217672D" w14:textId="77777777" w:rsidR="0084244D" w:rsidRDefault="0084244D" w:rsidP="002C2712">
      <w:pPr>
        <w:rPr>
          <w:rFonts w:eastAsia="MS Mincho"/>
        </w:rPr>
      </w:pPr>
    </w:p>
    <w:p w14:paraId="0EC7AA54" w14:textId="47B66974" w:rsidR="005A7091" w:rsidRDefault="005A7091">
      <w:pPr>
        <w:rPr>
          <w:rFonts w:eastAsia="SimSun"/>
          <w:b/>
          <w:bCs/>
          <w:sz w:val="24"/>
          <w:lang w:eastAsia="zh-CN"/>
        </w:rPr>
      </w:pPr>
    </w:p>
    <w:p w14:paraId="0015C421" w14:textId="449405FA" w:rsidR="00562783" w:rsidRPr="00C54A36" w:rsidRDefault="00D02E1B" w:rsidP="00C54A36">
      <w:pPr>
        <w:pStyle w:val="Default"/>
        <w:rPr>
          <w:b/>
          <w:bCs/>
          <w:color w:val="auto"/>
        </w:rPr>
      </w:pPr>
      <w:r w:rsidRPr="00733119">
        <w:rPr>
          <w:b/>
          <w:bCs/>
          <w:color w:val="auto"/>
        </w:rPr>
        <w:t xml:space="preserve">Grading System: </w:t>
      </w:r>
    </w:p>
    <w:p w14:paraId="5E11CEF9" w14:textId="79B3CC3D" w:rsidR="00A31A67" w:rsidRPr="00733119" w:rsidRDefault="00B94DA0" w:rsidP="00B94DA0">
      <w:pPr>
        <w:widowControl w:val="0"/>
        <w:tabs>
          <w:tab w:val="left" w:pos="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ight="1188"/>
        <w:rPr>
          <w:sz w:val="24"/>
        </w:rPr>
      </w:pPr>
      <w:r w:rsidRPr="00733119">
        <w:rPr>
          <w:sz w:val="24"/>
        </w:rPr>
        <w:t xml:space="preserve">Items                                                </w:t>
      </w:r>
      <w:r w:rsidR="00733119">
        <w:rPr>
          <w:sz w:val="24"/>
        </w:rPr>
        <w:t xml:space="preserve">                       </w:t>
      </w:r>
      <w:r w:rsidRPr="00733119">
        <w:rPr>
          <w:sz w:val="24"/>
        </w:rPr>
        <w:t xml:space="preserve">                    Percentage</w:t>
      </w:r>
    </w:p>
    <w:p w14:paraId="23AC4B41" w14:textId="3B2842D3" w:rsidR="00D02E1B" w:rsidRPr="00733119" w:rsidRDefault="00D02E1B" w:rsidP="00B94DA0">
      <w:pPr>
        <w:widowControl w:val="0"/>
        <w:pBdr>
          <w:top w:val="single" w:sz="4" w:space="1" w:color="auto"/>
          <w:bottom w:val="single" w:sz="4" w:space="0" w:color="auto"/>
        </w:pBdr>
        <w:tabs>
          <w:tab w:val="left" w:pos="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ight="1188"/>
        <w:rPr>
          <w:sz w:val="24"/>
        </w:rPr>
      </w:pPr>
      <w:r w:rsidRPr="00733119">
        <w:rPr>
          <w:sz w:val="24"/>
        </w:rPr>
        <w:t xml:space="preserve">Classroom </w:t>
      </w:r>
      <w:r w:rsidR="00E20ECD" w:rsidRPr="00733119">
        <w:rPr>
          <w:sz w:val="24"/>
        </w:rPr>
        <w:t xml:space="preserve">Attendance &amp; </w:t>
      </w:r>
      <w:r w:rsidRPr="00733119">
        <w:rPr>
          <w:sz w:val="24"/>
        </w:rPr>
        <w:t>Participation</w:t>
      </w:r>
      <w:r w:rsidRPr="00733119">
        <w:rPr>
          <w:sz w:val="24"/>
        </w:rPr>
        <w:tab/>
      </w:r>
      <w:r w:rsidRPr="00733119">
        <w:rPr>
          <w:sz w:val="24"/>
        </w:rPr>
        <w:tab/>
      </w:r>
      <w:r w:rsidRPr="00733119">
        <w:rPr>
          <w:sz w:val="24"/>
        </w:rPr>
        <w:tab/>
        <w:t xml:space="preserve"> </w:t>
      </w:r>
      <w:r w:rsidR="00C87931" w:rsidRPr="00733119">
        <w:rPr>
          <w:sz w:val="24"/>
        </w:rPr>
        <w:t xml:space="preserve"> </w:t>
      </w:r>
      <w:r w:rsidRPr="00733119">
        <w:rPr>
          <w:sz w:val="24"/>
        </w:rPr>
        <w:t xml:space="preserve"> </w:t>
      </w:r>
      <w:r w:rsidR="00684CB0" w:rsidRPr="00733119">
        <w:rPr>
          <w:sz w:val="24"/>
        </w:rPr>
        <w:t xml:space="preserve">                </w:t>
      </w:r>
      <w:r w:rsidR="00733119">
        <w:rPr>
          <w:sz w:val="24"/>
        </w:rPr>
        <w:t xml:space="preserve"> </w:t>
      </w:r>
      <w:r w:rsidR="00927315" w:rsidRPr="00733119">
        <w:rPr>
          <w:sz w:val="24"/>
        </w:rPr>
        <w:t>15</w:t>
      </w:r>
      <w:r w:rsidRPr="00733119">
        <w:rPr>
          <w:sz w:val="24"/>
        </w:rPr>
        <w:t>%</w:t>
      </w:r>
    </w:p>
    <w:p w14:paraId="23CFBF14" w14:textId="12987BDD" w:rsidR="00D02E1B" w:rsidRPr="00733119" w:rsidRDefault="0071186E" w:rsidP="00B94DA0">
      <w:pPr>
        <w:widowControl w:val="0"/>
        <w:pBdr>
          <w:top w:val="single" w:sz="4" w:space="1" w:color="auto"/>
          <w:bottom w:val="single" w:sz="4" w:space="0" w:color="auto"/>
        </w:pBdr>
        <w:tabs>
          <w:tab w:val="left" w:pos="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ight="1188"/>
        <w:rPr>
          <w:sz w:val="24"/>
        </w:rPr>
      </w:pPr>
      <w:r w:rsidRPr="00733119">
        <w:rPr>
          <w:sz w:val="24"/>
        </w:rPr>
        <w:t xml:space="preserve">Class Preparation &amp; </w:t>
      </w:r>
      <w:r w:rsidR="00D02E1B" w:rsidRPr="00733119">
        <w:rPr>
          <w:sz w:val="24"/>
        </w:rPr>
        <w:t xml:space="preserve">Reading </w:t>
      </w:r>
      <w:r w:rsidR="005032AD" w:rsidRPr="00733119">
        <w:rPr>
          <w:sz w:val="24"/>
        </w:rPr>
        <w:t xml:space="preserve">Questions </w:t>
      </w:r>
      <w:r w:rsidRPr="00733119">
        <w:rPr>
          <w:sz w:val="24"/>
        </w:rPr>
        <w:t>Posting</w:t>
      </w:r>
      <w:r w:rsidR="00D02E1B" w:rsidRPr="00733119">
        <w:rPr>
          <w:sz w:val="24"/>
        </w:rPr>
        <w:tab/>
      </w:r>
      <w:r w:rsidR="005032AD" w:rsidRPr="00733119">
        <w:rPr>
          <w:sz w:val="24"/>
        </w:rPr>
        <w:t xml:space="preserve"> </w:t>
      </w:r>
      <w:r w:rsidR="00892B16" w:rsidRPr="00733119">
        <w:rPr>
          <w:sz w:val="24"/>
        </w:rPr>
        <w:t xml:space="preserve">            </w:t>
      </w:r>
      <w:r w:rsidR="00765477" w:rsidRPr="00733119">
        <w:rPr>
          <w:sz w:val="24"/>
        </w:rPr>
        <w:t xml:space="preserve">             </w:t>
      </w:r>
      <w:r w:rsidR="00892B16" w:rsidRPr="00733119">
        <w:rPr>
          <w:sz w:val="24"/>
        </w:rPr>
        <w:t xml:space="preserve">      </w:t>
      </w:r>
      <w:r w:rsidR="00927315" w:rsidRPr="00733119">
        <w:rPr>
          <w:sz w:val="24"/>
        </w:rPr>
        <w:t>15</w:t>
      </w:r>
      <w:r w:rsidR="00D02E1B" w:rsidRPr="00733119">
        <w:rPr>
          <w:sz w:val="24"/>
        </w:rPr>
        <w:t>%</w:t>
      </w:r>
    </w:p>
    <w:p w14:paraId="44128411" w14:textId="32982A71" w:rsidR="00D02E1B" w:rsidRPr="00733119" w:rsidRDefault="00684CB0" w:rsidP="00B94DA0">
      <w:pPr>
        <w:widowControl w:val="0"/>
        <w:pBdr>
          <w:top w:val="single" w:sz="4" w:space="1" w:color="auto"/>
          <w:bottom w:val="single" w:sz="4" w:space="0" w:color="auto"/>
        </w:pBdr>
        <w:tabs>
          <w:tab w:val="left" w:pos="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ight="1188"/>
        <w:rPr>
          <w:sz w:val="24"/>
        </w:rPr>
      </w:pPr>
      <w:r w:rsidRPr="00733119">
        <w:rPr>
          <w:sz w:val="24"/>
        </w:rPr>
        <w:t>S-L</w:t>
      </w:r>
      <w:r w:rsidR="00892B16" w:rsidRPr="00733119">
        <w:rPr>
          <w:sz w:val="24"/>
        </w:rPr>
        <w:t xml:space="preserve"> Experience: </w:t>
      </w:r>
      <w:r w:rsidR="004760EA" w:rsidRPr="00733119">
        <w:rPr>
          <w:sz w:val="24"/>
        </w:rPr>
        <w:t xml:space="preserve">3 Reflective Field Journals              </w:t>
      </w:r>
      <w:r w:rsidR="00892B16" w:rsidRPr="00733119">
        <w:rPr>
          <w:sz w:val="24"/>
        </w:rPr>
        <w:t xml:space="preserve">    </w:t>
      </w:r>
      <w:r w:rsidR="00B94DA0" w:rsidRPr="00733119">
        <w:rPr>
          <w:sz w:val="24"/>
        </w:rPr>
        <w:t xml:space="preserve">      </w:t>
      </w:r>
      <w:r w:rsidR="00733119">
        <w:rPr>
          <w:sz w:val="24"/>
        </w:rPr>
        <w:t xml:space="preserve">                </w:t>
      </w:r>
      <w:r w:rsidR="00D65543">
        <w:rPr>
          <w:sz w:val="24"/>
        </w:rPr>
        <w:t>20</w:t>
      </w:r>
      <w:r w:rsidR="00D02E1B" w:rsidRPr="00733119">
        <w:rPr>
          <w:sz w:val="24"/>
        </w:rPr>
        <w:t>%</w:t>
      </w:r>
    </w:p>
    <w:p w14:paraId="72BA065E" w14:textId="0E114A75" w:rsidR="0019436F" w:rsidRPr="00733119" w:rsidRDefault="00477108" w:rsidP="00B94DA0">
      <w:pPr>
        <w:widowControl w:val="0"/>
        <w:pBdr>
          <w:top w:val="single" w:sz="4" w:space="1" w:color="auto"/>
          <w:bottom w:val="single" w:sz="4" w:space="0" w:color="auto"/>
        </w:pBdr>
        <w:tabs>
          <w:tab w:val="left" w:pos="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ight="1188"/>
        <w:rPr>
          <w:sz w:val="24"/>
        </w:rPr>
      </w:pPr>
      <w:r w:rsidRPr="00733119">
        <w:rPr>
          <w:sz w:val="24"/>
        </w:rPr>
        <w:t>Case Study Portfolio</w:t>
      </w:r>
      <w:r w:rsidR="0019436F" w:rsidRPr="00733119">
        <w:rPr>
          <w:sz w:val="24"/>
        </w:rPr>
        <w:tab/>
      </w:r>
      <w:r w:rsidR="0019436F" w:rsidRPr="00733119">
        <w:rPr>
          <w:sz w:val="24"/>
        </w:rPr>
        <w:tab/>
      </w:r>
      <w:r w:rsidR="0019436F" w:rsidRPr="00733119">
        <w:rPr>
          <w:sz w:val="24"/>
        </w:rPr>
        <w:tab/>
      </w:r>
      <w:r w:rsidR="0019436F" w:rsidRPr="00733119">
        <w:rPr>
          <w:sz w:val="24"/>
        </w:rPr>
        <w:tab/>
      </w:r>
      <w:r w:rsidR="00684CB0" w:rsidRPr="00733119">
        <w:rPr>
          <w:sz w:val="24"/>
        </w:rPr>
        <w:t xml:space="preserve"> </w:t>
      </w:r>
      <w:r w:rsidR="00733119">
        <w:rPr>
          <w:sz w:val="24"/>
        </w:rPr>
        <w:t xml:space="preserve">                  </w:t>
      </w:r>
      <w:r w:rsidR="00E55E15">
        <w:rPr>
          <w:sz w:val="24"/>
        </w:rPr>
        <w:t xml:space="preserve"> 25</w:t>
      </w:r>
      <w:r w:rsidR="00B94DA0" w:rsidRPr="00733119">
        <w:rPr>
          <w:sz w:val="24"/>
        </w:rPr>
        <w:t>%</w:t>
      </w:r>
    </w:p>
    <w:p w14:paraId="15614CAE" w14:textId="77AC2250" w:rsidR="00A31A67" w:rsidRDefault="00785255" w:rsidP="00B94DA0">
      <w:pPr>
        <w:widowControl w:val="0"/>
        <w:pBdr>
          <w:top w:val="single" w:sz="4" w:space="1" w:color="auto"/>
          <w:bottom w:val="single" w:sz="4" w:space="0" w:color="auto"/>
        </w:pBdr>
        <w:tabs>
          <w:tab w:val="left" w:pos="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ight="1188"/>
        <w:rPr>
          <w:sz w:val="24"/>
        </w:rPr>
      </w:pPr>
      <w:r w:rsidRPr="00733119">
        <w:rPr>
          <w:sz w:val="24"/>
        </w:rPr>
        <w:t>Research Digest</w:t>
      </w:r>
      <w:r w:rsidR="00E55E15">
        <w:rPr>
          <w:sz w:val="24"/>
        </w:rPr>
        <w:tab/>
      </w:r>
      <w:r w:rsidR="00E55E15">
        <w:rPr>
          <w:sz w:val="24"/>
        </w:rPr>
        <w:tab/>
      </w:r>
      <w:r w:rsidR="00E55E15">
        <w:rPr>
          <w:sz w:val="24"/>
        </w:rPr>
        <w:tab/>
      </w:r>
      <w:r w:rsidR="00E55E15">
        <w:rPr>
          <w:sz w:val="24"/>
        </w:rPr>
        <w:tab/>
      </w:r>
      <w:r w:rsidR="00E55E15">
        <w:rPr>
          <w:sz w:val="24"/>
        </w:rPr>
        <w:tab/>
        <w:t xml:space="preserve">        15</w:t>
      </w:r>
      <w:r w:rsidR="0019436F" w:rsidRPr="00733119">
        <w:rPr>
          <w:sz w:val="24"/>
        </w:rPr>
        <w:t>%</w:t>
      </w:r>
    </w:p>
    <w:p w14:paraId="311A8E90" w14:textId="695E9400" w:rsidR="00D65543" w:rsidRDefault="00D65543" w:rsidP="00B94DA0">
      <w:pPr>
        <w:widowControl w:val="0"/>
        <w:pBdr>
          <w:top w:val="single" w:sz="4" w:space="1" w:color="auto"/>
          <w:bottom w:val="single" w:sz="4" w:space="0" w:color="auto"/>
        </w:pBdr>
        <w:tabs>
          <w:tab w:val="left" w:pos="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ight="1188"/>
        <w:rPr>
          <w:sz w:val="24"/>
        </w:rPr>
      </w:pPr>
      <w:r>
        <w:rPr>
          <w:sz w:val="24"/>
        </w:rPr>
        <w:t>Initial</w:t>
      </w:r>
      <w:r w:rsidR="00187468">
        <w:rPr>
          <w:sz w:val="24"/>
        </w:rPr>
        <w:t>/Final</w:t>
      </w:r>
      <w:r>
        <w:rPr>
          <w:sz w:val="24"/>
        </w:rPr>
        <w:t xml:space="preserve"> Assumptions</w:t>
      </w:r>
      <w:r w:rsidR="00187468">
        <w:rPr>
          <w:sz w:val="24"/>
        </w:rPr>
        <w:t xml:space="preserve"> </w:t>
      </w:r>
      <w:r>
        <w:rPr>
          <w:sz w:val="24"/>
        </w:rPr>
        <w:tab/>
      </w:r>
      <w:r>
        <w:rPr>
          <w:sz w:val="24"/>
        </w:rPr>
        <w:tab/>
      </w:r>
      <w:r>
        <w:rPr>
          <w:sz w:val="24"/>
        </w:rPr>
        <w:tab/>
      </w:r>
      <w:r>
        <w:rPr>
          <w:sz w:val="24"/>
        </w:rPr>
        <w:tab/>
      </w:r>
      <w:r>
        <w:rPr>
          <w:sz w:val="24"/>
        </w:rPr>
        <w:tab/>
        <w:t xml:space="preserve">        10%</w:t>
      </w:r>
    </w:p>
    <w:p w14:paraId="50C77425" w14:textId="2E603329" w:rsidR="00562783" w:rsidRPr="00733119" w:rsidRDefault="00D02E1B" w:rsidP="0056278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1188"/>
        <w:jc w:val="both"/>
        <w:rPr>
          <w:sz w:val="24"/>
          <w:lang w:eastAsia="zh-CN"/>
        </w:rPr>
      </w:pPr>
      <w:r w:rsidRPr="00733119">
        <w:rPr>
          <w:sz w:val="24"/>
        </w:rPr>
        <w:tab/>
      </w:r>
      <w:r w:rsidR="00B94DA0" w:rsidRPr="00733119">
        <w:rPr>
          <w:sz w:val="24"/>
        </w:rPr>
        <w:t xml:space="preserve">        Total</w:t>
      </w:r>
      <w:r w:rsidRPr="00733119">
        <w:rPr>
          <w:sz w:val="24"/>
        </w:rPr>
        <w:tab/>
      </w:r>
      <w:r w:rsidRPr="00733119">
        <w:rPr>
          <w:sz w:val="24"/>
        </w:rPr>
        <w:tab/>
      </w:r>
      <w:r w:rsidRPr="00733119">
        <w:rPr>
          <w:sz w:val="24"/>
        </w:rPr>
        <w:tab/>
      </w:r>
      <w:r w:rsidRPr="00733119">
        <w:rPr>
          <w:sz w:val="24"/>
        </w:rPr>
        <w:tab/>
      </w:r>
      <w:r w:rsidRPr="00733119">
        <w:rPr>
          <w:sz w:val="24"/>
        </w:rPr>
        <w:tab/>
        <w:t xml:space="preserve"> </w:t>
      </w:r>
      <w:r w:rsidRPr="00733119">
        <w:rPr>
          <w:sz w:val="24"/>
        </w:rPr>
        <w:tab/>
        <w:t xml:space="preserve">           </w:t>
      </w:r>
      <w:r w:rsidR="00733119">
        <w:rPr>
          <w:sz w:val="24"/>
        </w:rPr>
        <w:t xml:space="preserve">                  </w:t>
      </w:r>
      <w:r w:rsidR="00892B16" w:rsidRPr="00733119">
        <w:rPr>
          <w:sz w:val="24"/>
        </w:rPr>
        <w:t xml:space="preserve"> </w:t>
      </w:r>
      <w:r w:rsidRPr="00733119">
        <w:rPr>
          <w:sz w:val="24"/>
        </w:rPr>
        <w:t>100%</w:t>
      </w:r>
    </w:p>
    <w:p w14:paraId="0EBF8D7B" w14:textId="77777777" w:rsidR="00D02E1B" w:rsidRDefault="00D02E1B" w:rsidP="00D02E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88"/>
        <w:jc w:val="both"/>
        <w:rPr>
          <w:sz w:val="24"/>
          <w:u w:val="single"/>
        </w:rPr>
      </w:pPr>
    </w:p>
    <w:p w14:paraId="2588D54B" w14:textId="77777777" w:rsidR="008D038F" w:rsidRPr="00733119" w:rsidRDefault="008D038F" w:rsidP="00D02E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88"/>
        <w:jc w:val="both"/>
        <w:rPr>
          <w:sz w:val="24"/>
          <w:u w:val="single"/>
        </w:rPr>
      </w:pPr>
    </w:p>
    <w:p w14:paraId="65A35995" w14:textId="77777777" w:rsidR="00D02E1B" w:rsidRPr="00733119" w:rsidRDefault="00D02E1B" w:rsidP="00D02E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88"/>
        <w:jc w:val="both"/>
        <w:rPr>
          <w:sz w:val="24"/>
          <w:u w:val="single"/>
        </w:rPr>
      </w:pPr>
      <w:r w:rsidRPr="00733119">
        <w:rPr>
          <w:sz w:val="24"/>
          <w:u w:val="single"/>
        </w:rPr>
        <w:lastRenderedPageBreak/>
        <w:t>Course Grading Scale</w:t>
      </w:r>
    </w:p>
    <w:p w14:paraId="46B0A848" w14:textId="77777777" w:rsidR="00D02E1B" w:rsidRPr="00733119" w:rsidRDefault="00D02E1B" w:rsidP="00D02E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88"/>
        <w:jc w:val="both"/>
        <w:rPr>
          <w:sz w:val="24"/>
        </w:rPr>
      </w:pPr>
      <w:r w:rsidRPr="00733119">
        <w:rPr>
          <w:sz w:val="24"/>
        </w:rPr>
        <w:t>A = 90-100</w:t>
      </w:r>
    </w:p>
    <w:p w14:paraId="0234B55E" w14:textId="77777777" w:rsidR="00D02E1B" w:rsidRPr="00733119" w:rsidRDefault="00D02E1B" w:rsidP="00D02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88"/>
        <w:jc w:val="both"/>
        <w:rPr>
          <w:sz w:val="24"/>
        </w:rPr>
      </w:pPr>
      <w:r w:rsidRPr="00733119">
        <w:rPr>
          <w:sz w:val="24"/>
        </w:rPr>
        <w:t>B = 80-89</w:t>
      </w:r>
    </w:p>
    <w:p w14:paraId="3B1E7725" w14:textId="77777777" w:rsidR="00D02E1B" w:rsidRPr="00733119" w:rsidRDefault="00D02E1B" w:rsidP="00D02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88"/>
        <w:jc w:val="both"/>
        <w:rPr>
          <w:sz w:val="24"/>
        </w:rPr>
      </w:pPr>
      <w:r w:rsidRPr="00733119">
        <w:rPr>
          <w:sz w:val="24"/>
        </w:rPr>
        <w:t>C = 70-79</w:t>
      </w:r>
    </w:p>
    <w:p w14:paraId="1ACD8F6D" w14:textId="77777777" w:rsidR="00D02E1B" w:rsidRPr="00733119" w:rsidRDefault="00D02E1B" w:rsidP="00D02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88"/>
        <w:jc w:val="both"/>
        <w:rPr>
          <w:sz w:val="24"/>
        </w:rPr>
      </w:pPr>
      <w:r w:rsidRPr="00733119">
        <w:rPr>
          <w:sz w:val="24"/>
        </w:rPr>
        <w:t>D = 60-69</w:t>
      </w:r>
    </w:p>
    <w:p w14:paraId="5B040FEE" w14:textId="77777777" w:rsidR="00D02E1B" w:rsidRPr="00733119" w:rsidRDefault="00D02E1B" w:rsidP="00D02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88"/>
        <w:jc w:val="both"/>
        <w:rPr>
          <w:sz w:val="24"/>
        </w:rPr>
      </w:pPr>
      <w:r w:rsidRPr="00733119">
        <w:rPr>
          <w:sz w:val="24"/>
        </w:rPr>
        <w:t>F = below 60</w:t>
      </w:r>
    </w:p>
    <w:p w14:paraId="45E3F44E" w14:textId="77777777" w:rsidR="00873B6A" w:rsidRPr="00733119" w:rsidRDefault="00873B6A" w:rsidP="00D02E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88"/>
        <w:jc w:val="both"/>
        <w:rPr>
          <w:sz w:val="24"/>
        </w:rPr>
      </w:pPr>
    </w:p>
    <w:p w14:paraId="4962E5A9" w14:textId="3BE83624" w:rsidR="005F5918" w:rsidRDefault="005F5918">
      <w:pPr>
        <w:rPr>
          <w:b/>
          <w:bCs/>
          <w:sz w:val="24"/>
        </w:rPr>
      </w:pPr>
    </w:p>
    <w:p w14:paraId="24394836" w14:textId="77777777" w:rsidR="00C54A36" w:rsidRPr="00733119" w:rsidRDefault="00C54A36">
      <w:pPr>
        <w:rPr>
          <w:b/>
          <w:bCs/>
          <w:sz w:val="24"/>
        </w:rPr>
      </w:pPr>
    </w:p>
    <w:p w14:paraId="4BD805B4" w14:textId="338F86F6" w:rsidR="00873B6A" w:rsidRPr="00733119" w:rsidRDefault="00873B6A" w:rsidP="00873B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bCs/>
          <w:sz w:val="24"/>
        </w:rPr>
      </w:pPr>
      <w:r w:rsidRPr="00733119">
        <w:rPr>
          <w:b/>
          <w:bCs/>
          <w:sz w:val="24"/>
        </w:rPr>
        <w:t xml:space="preserve">Course Policies: </w:t>
      </w:r>
      <w:r w:rsidRPr="00733119">
        <w:rPr>
          <w:bCs/>
          <w:sz w:val="24"/>
        </w:rPr>
        <w:t xml:space="preserve">   </w:t>
      </w:r>
    </w:p>
    <w:p w14:paraId="395FAFFE" w14:textId="77777777" w:rsidR="00BD5F0F" w:rsidRPr="00733119" w:rsidRDefault="00873B6A" w:rsidP="00873B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bCs/>
          <w:sz w:val="24"/>
        </w:rPr>
      </w:pPr>
      <w:r w:rsidRPr="00733119">
        <w:rPr>
          <w:bCs/>
          <w:sz w:val="24"/>
        </w:rPr>
        <w:t>Students are expected to follow the policies regarding academic dishonesty/plagiarism, sexual harassment, and academic issues as outlined in the current UCA Student Handbook. Students should familiarize themselves with all policies listed in the Handbook.</w:t>
      </w:r>
    </w:p>
    <w:p w14:paraId="26EF88CE" w14:textId="77777777" w:rsidR="00873B6A" w:rsidRPr="00733119" w:rsidRDefault="00873B6A" w:rsidP="00873B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bCs/>
          <w:sz w:val="24"/>
        </w:rPr>
      </w:pPr>
      <w:r w:rsidRPr="00733119">
        <w:rPr>
          <w:bCs/>
          <w:sz w:val="24"/>
        </w:rPr>
        <w:t xml:space="preserve">                                                         </w:t>
      </w:r>
    </w:p>
    <w:p w14:paraId="4E5FFF08" w14:textId="77777777" w:rsidR="00BD5F0F" w:rsidRPr="00733119" w:rsidRDefault="00BD5F0F" w:rsidP="00BD5F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rPr>
          <w:sz w:val="24"/>
        </w:rPr>
      </w:pPr>
      <w:r w:rsidRPr="00733119">
        <w:rPr>
          <w:sz w:val="24"/>
        </w:rPr>
        <w:t>BUILDING EMERGENCY PLAN STATEMENT:</w:t>
      </w:r>
    </w:p>
    <w:p w14:paraId="53C7B896" w14:textId="77777777" w:rsidR="00873B6A" w:rsidRPr="00733119" w:rsidRDefault="00BD5F0F" w:rsidP="00BD5F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rPr>
          <w:sz w:val="24"/>
        </w:rPr>
      </w:pPr>
      <w:r w:rsidRPr="00733119">
        <w:rPr>
          <w:sz w:val="24"/>
        </w:rPr>
        <w:t xml:space="preserve">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     </w:t>
      </w:r>
    </w:p>
    <w:p w14:paraId="300134CD" w14:textId="77777777" w:rsidR="00BD5F0F" w:rsidRPr="00733119" w:rsidRDefault="00BD5F0F" w:rsidP="00BD5F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rPr>
          <w:sz w:val="24"/>
        </w:rPr>
      </w:pPr>
    </w:p>
    <w:p w14:paraId="39535BF0" w14:textId="77777777" w:rsidR="00873B6A" w:rsidRPr="00733119" w:rsidRDefault="00873B6A" w:rsidP="00873B6A">
      <w:pPr>
        <w:pStyle w:val="Level1"/>
        <w:numPr>
          <w:ilvl w:val="0"/>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rFonts w:ascii="Times New Roman" w:hAnsi="Times New Roman"/>
          <w:bCs/>
        </w:rPr>
      </w:pPr>
      <w:r w:rsidRPr="00733119">
        <w:rPr>
          <w:rFonts w:ascii="Times New Roman" w:hAnsi="Times New Roman"/>
          <w:bCs/>
        </w:rPr>
        <w:t xml:space="preserve">STATEMENT OF ACADEMIC MISCONDUCT AND ACADEMIC INTEGRITY: </w:t>
      </w:r>
    </w:p>
    <w:p w14:paraId="4DFADA42" w14:textId="77777777" w:rsidR="00873B6A" w:rsidRPr="00733119" w:rsidRDefault="00873B6A" w:rsidP="00873B6A">
      <w:pPr>
        <w:pStyle w:val="Level1"/>
        <w:numPr>
          <w:ilvl w:val="0"/>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rFonts w:ascii="Times New Roman" w:hAnsi="Times New Roman"/>
          <w:bCs/>
        </w:rPr>
      </w:pPr>
      <w:r w:rsidRPr="00733119">
        <w:rPr>
          <w:rFonts w:ascii="Times New Roman" w:hAnsi="Times New Roman"/>
          <w:bCs/>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w:t>
      </w:r>
    </w:p>
    <w:p w14:paraId="2B93E82D" w14:textId="77777777" w:rsidR="00873B6A" w:rsidRPr="00733119" w:rsidRDefault="00873B6A" w:rsidP="00873B6A">
      <w:pPr>
        <w:pStyle w:val="Level1"/>
        <w:numPr>
          <w:ilvl w:val="0"/>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rPr>
          <w:rFonts w:ascii="Times New Roman" w:hAnsi="Times New Roman"/>
          <w:bCs/>
        </w:rPr>
      </w:pPr>
    </w:p>
    <w:p w14:paraId="643EC3C9" w14:textId="77777777" w:rsidR="00873B6A" w:rsidRPr="00733119" w:rsidRDefault="00873B6A" w:rsidP="00873B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rPr>
          <w:sz w:val="24"/>
        </w:rPr>
      </w:pPr>
      <w:r w:rsidRPr="00733119">
        <w:rPr>
          <w:sz w:val="24"/>
        </w:rPr>
        <w:t xml:space="preserve">DISABILITY ACCOMMODATIONS AND UNIVERSITY POLICIES: </w:t>
      </w:r>
    </w:p>
    <w:p w14:paraId="68473DFF" w14:textId="34B03276" w:rsidR="00D25713" w:rsidRPr="00B357C0" w:rsidRDefault="00873B6A" w:rsidP="00B357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rPr>
          <w:sz w:val="24"/>
        </w:rPr>
      </w:pPr>
      <w:r w:rsidRPr="00733119">
        <w:rPr>
          <w:sz w:val="24"/>
        </w:rPr>
        <w:t xml:space="preserve">The University of Central Arkansas adheres to the requirements of the Americans with Disabilities Act. If you need an accommodation under this Act due to a disability, please contact the UCA Office of Disability Services, 450-3613. You may also wish to speak with your instructor. Please refer to the UCA </w:t>
      </w:r>
      <w:r w:rsidRPr="00733119">
        <w:rPr>
          <w:i/>
          <w:sz w:val="24"/>
        </w:rPr>
        <w:t>Undergraduate Bulletin</w:t>
      </w:r>
      <w:r w:rsidRPr="00733119">
        <w:rPr>
          <w:sz w:val="24"/>
        </w:rPr>
        <w:t xml:space="preserve"> for information on UCA’s sexual harassment policy and all other university-wide policies.</w:t>
      </w:r>
      <w:r w:rsidR="0084244D" w:rsidRPr="00733119">
        <w:rPr>
          <w:rFonts w:eastAsia="MS Mincho"/>
          <w:sz w:val="24"/>
        </w:rPr>
        <w:tab/>
      </w:r>
    </w:p>
    <w:p w14:paraId="321E6505" w14:textId="77777777" w:rsidR="00033240" w:rsidRDefault="00033240">
      <w:pPr>
        <w:rPr>
          <w:b/>
          <w:sz w:val="24"/>
        </w:rPr>
      </w:pPr>
      <w:r>
        <w:br w:type="page"/>
      </w:r>
    </w:p>
    <w:p w14:paraId="10225FB1" w14:textId="70C4347C" w:rsidR="0033298C" w:rsidRPr="007B6473" w:rsidRDefault="007B6473" w:rsidP="00D25713">
      <w:pPr>
        <w:pStyle w:val="Heading4"/>
        <w:tabs>
          <w:tab w:val="left" w:pos="3495"/>
          <w:tab w:val="center" w:pos="4680"/>
        </w:tabs>
        <w:rPr>
          <w:rFonts w:ascii="Times New Roman" w:hAnsi="Times New Roman"/>
          <w:szCs w:val="24"/>
        </w:rPr>
      </w:pPr>
      <w:r w:rsidRPr="007B6473">
        <w:rPr>
          <w:rFonts w:ascii="Times New Roman" w:hAnsi="Times New Roman"/>
          <w:szCs w:val="24"/>
        </w:rPr>
        <w:lastRenderedPageBreak/>
        <w:t>Important Dates:</w:t>
      </w:r>
    </w:p>
    <w:p w14:paraId="11BDCD0A" w14:textId="30CDB236" w:rsidR="00A63C48" w:rsidRPr="007B6473" w:rsidRDefault="001C71C7" w:rsidP="00B05C44">
      <w:pPr>
        <w:pStyle w:val="Heading1"/>
        <w:tabs>
          <w:tab w:val="left" w:pos="1620"/>
        </w:tabs>
        <w:rPr>
          <w:rFonts w:ascii="Times New Roman" w:hAnsi="Times New Roman"/>
          <w:b w:val="0"/>
          <w:i/>
          <w:szCs w:val="24"/>
        </w:rPr>
      </w:pPr>
      <w:r>
        <w:rPr>
          <w:rFonts w:ascii="Times New Roman" w:hAnsi="Times New Roman"/>
          <w:b w:val="0"/>
          <w:i/>
          <w:szCs w:val="24"/>
        </w:rPr>
        <w:t>Learning will occur in every class session.  The following, however, represent dates significant to course assignments.  These dates are subject to change as the course developments; any changes will be announced in class and posted on Blackboard.</w:t>
      </w:r>
    </w:p>
    <w:p w14:paraId="396FB3E7" w14:textId="77777777" w:rsidR="00AD48EC" w:rsidRPr="007B6473" w:rsidRDefault="00AD48EC" w:rsidP="00AD48EC">
      <w:pPr>
        <w:rPr>
          <w:sz w:val="24"/>
        </w:rPr>
      </w:pPr>
    </w:p>
    <w:p w14:paraId="204FC409" w14:textId="77777777" w:rsidR="007B6473" w:rsidRPr="007B6473" w:rsidRDefault="007B6473" w:rsidP="00AD48EC">
      <w:pPr>
        <w:rPr>
          <w:sz w:val="24"/>
        </w:rPr>
      </w:pPr>
    </w:p>
    <w:p w14:paraId="35E60D3C" w14:textId="72522490" w:rsidR="0033298C" w:rsidRPr="00FB0F14" w:rsidRDefault="00873B6A" w:rsidP="008F5717">
      <w:pPr>
        <w:tabs>
          <w:tab w:val="left" w:pos="1620"/>
        </w:tabs>
        <w:rPr>
          <w:sz w:val="24"/>
        </w:rPr>
      </w:pPr>
      <w:r w:rsidRPr="00FB0F14">
        <w:rPr>
          <w:sz w:val="24"/>
        </w:rPr>
        <w:t>Aug</w:t>
      </w:r>
      <w:r w:rsidR="0033298C" w:rsidRPr="00FB0F14">
        <w:rPr>
          <w:sz w:val="24"/>
        </w:rPr>
        <w:t xml:space="preserve">. </w:t>
      </w:r>
      <w:r w:rsidR="005B1031" w:rsidRPr="00FB0F14">
        <w:rPr>
          <w:sz w:val="24"/>
        </w:rPr>
        <w:t>2</w:t>
      </w:r>
      <w:r w:rsidR="007B6473" w:rsidRPr="00FB0F14">
        <w:rPr>
          <w:sz w:val="24"/>
        </w:rPr>
        <w:t>0</w:t>
      </w:r>
      <w:r w:rsidR="0033298C" w:rsidRPr="00FB0F14">
        <w:rPr>
          <w:sz w:val="24"/>
        </w:rPr>
        <w:tab/>
      </w:r>
      <w:r w:rsidRPr="00FB0F14">
        <w:rPr>
          <w:sz w:val="24"/>
        </w:rPr>
        <w:t>Course Introduction</w:t>
      </w:r>
    </w:p>
    <w:p w14:paraId="559693EF" w14:textId="77777777" w:rsidR="0033298C" w:rsidRPr="00FB0F14" w:rsidRDefault="00765477" w:rsidP="003F3C35">
      <w:pPr>
        <w:rPr>
          <w:bCs/>
          <w:sz w:val="24"/>
        </w:rPr>
      </w:pPr>
      <w:r w:rsidRPr="00FB0F14">
        <w:rPr>
          <w:bCs/>
          <w:sz w:val="24"/>
        </w:rPr>
        <w:t xml:space="preserve">                             </w:t>
      </w:r>
    </w:p>
    <w:p w14:paraId="0E942FB5" w14:textId="5A9B7918" w:rsidR="0033298C" w:rsidRPr="00FB0F14" w:rsidRDefault="00873B6A" w:rsidP="0033298C">
      <w:pPr>
        <w:tabs>
          <w:tab w:val="left" w:pos="1440"/>
          <w:tab w:val="left" w:pos="1620"/>
          <w:tab w:val="left" w:pos="1800"/>
        </w:tabs>
        <w:ind w:right="468"/>
        <w:rPr>
          <w:sz w:val="24"/>
        </w:rPr>
      </w:pPr>
      <w:r w:rsidRPr="00FB0F14">
        <w:rPr>
          <w:sz w:val="24"/>
        </w:rPr>
        <w:t>Aug</w:t>
      </w:r>
      <w:r w:rsidR="0033298C" w:rsidRPr="00FB0F14">
        <w:rPr>
          <w:sz w:val="24"/>
        </w:rPr>
        <w:t xml:space="preserve">. </w:t>
      </w:r>
      <w:r w:rsidRPr="00FB0F14">
        <w:rPr>
          <w:sz w:val="24"/>
        </w:rPr>
        <w:t>2</w:t>
      </w:r>
      <w:r w:rsidR="00967496">
        <w:rPr>
          <w:sz w:val="24"/>
        </w:rPr>
        <w:t>5</w:t>
      </w:r>
      <w:r w:rsidR="0033298C" w:rsidRPr="00FB0F14">
        <w:rPr>
          <w:sz w:val="24"/>
        </w:rPr>
        <w:tab/>
      </w:r>
      <w:r w:rsidR="0033298C" w:rsidRPr="00FB0F14">
        <w:rPr>
          <w:sz w:val="24"/>
        </w:rPr>
        <w:tab/>
      </w:r>
      <w:r w:rsidR="007B4629" w:rsidRPr="00FB0F14">
        <w:rPr>
          <w:sz w:val="24"/>
        </w:rPr>
        <w:t>Community partne</w:t>
      </w:r>
      <w:r w:rsidR="00AE31A0">
        <w:rPr>
          <w:sz w:val="24"/>
        </w:rPr>
        <w:t>r representative visits class</w:t>
      </w:r>
      <w:r w:rsidR="007B4629" w:rsidRPr="00FB0F14">
        <w:rPr>
          <w:sz w:val="24"/>
        </w:rPr>
        <w:t xml:space="preserve"> (</w:t>
      </w:r>
      <w:r w:rsidR="00F02854" w:rsidRPr="00FB0F14">
        <w:rPr>
          <w:sz w:val="24"/>
        </w:rPr>
        <w:t>Literacy Action</w:t>
      </w:r>
      <w:r w:rsidR="007B4629" w:rsidRPr="00FB0F14">
        <w:rPr>
          <w:sz w:val="24"/>
        </w:rPr>
        <w:t>)</w:t>
      </w:r>
    </w:p>
    <w:p w14:paraId="65F6FD01" w14:textId="77777777" w:rsidR="00D036AB" w:rsidRPr="00FB0F14" w:rsidRDefault="00D036AB" w:rsidP="005924A7">
      <w:pPr>
        <w:tabs>
          <w:tab w:val="left" w:pos="1440"/>
          <w:tab w:val="left" w:pos="1620"/>
          <w:tab w:val="left" w:pos="1800"/>
        </w:tabs>
        <w:ind w:right="468"/>
        <w:jc w:val="center"/>
        <w:rPr>
          <w:sz w:val="24"/>
        </w:rPr>
      </w:pPr>
    </w:p>
    <w:p w14:paraId="291E1065" w14:textId="14C4E6BF" w:rsidR="005924A7" w:rsidRDefault="005B1031" w:rsidP="00F02854">
      <w:pPr>
        <w:tabs>
          <w:tab w:val="left" w:pos="1620"/>
        </w:tabs>
        <w:ind w:right="468"/>
        <w:rPr>
          <w:sz w:val="24"/>
        </w:rPr>
      </w:pPr>
      <w:r w:rsidRPr="00FB0F14">
        <w:rPr>
          <w:sz w:val="24"/>
        </w:rPr>
        <w:t>Aug. 2</w:t>
      </w:r>
      <w:r w:rsidR="00967496">
        <w:rPr>
          <w:sz w:val="24"/>
        </w:rPr>
        <w:t>7</w:t>
      </w:r>
      <w:r w:rsidR="00D036AB" w:rsidRPr="00FB0F14">
        <w:rPr>
          <w:sz w:val="24"/>
        </w:rPr>
        <w:t xml:space="preserve"> </w:t>
      </w:r>
      <w:r w:rsidR="008F5717">
        <w:rPr>
          <w:sz w:val="24"/>
        </w:rPr>
        <w:t xml:space="preserve">            </w:t>
      </w:r>
      <w:r w:rsidR="008F5717">
        <w:rPr>
          <w:sz w:val="24"/>
        </w:rPr>
        <w:tab/>
      </w:r>
      <w:r w:rsidR="00F02854" w:rsidRPr="00FB0F14">
        <w:rPr>
          <w:sz w:val="24"/>
        </w:rPr>
        <w:t>C</w:t>
      </w:r>
      <w:r w:rsidR="007B4629" w:rsidRPr="00FB0F14">
        <w:rPr>
          <w:sz w:val="24"/>
        </w:rPr>
        <w:t>ommunity partner representative visits class (</w:t>
      </w:r>
      <w:r w:rsidR="00F02854" w:rsidRPr="00FB0F14">
        <w:rPr>
          <w:sz w:val="24"/>
        </w:rPr>
        <w:t>Coho Academy</w:t>
      </w:r>
      <w:r w:rsidR="007B4629" w:rsidRPr="00FB0F14">
        <w:rPr>
          <w:sz w:val="24"/>
        </w:rPr>
        <w:t>)</w:t>
      </w:r>
    </w:p>
    <w:p w14:paraId="262A5B9A" w14:textId="77777777" w:rsidR="00AE31A0" w:rsidRDefault="00AE31A0" w:rsidP="00F02854">
      <w:pPr>
        <w:tabs>
          <w:tab w:val="left" w:pos="1620"/>
        </w:tabs>
        <w:ind w:right="468"/>
        <w:rPr>
          <w:sz w:val="24"/>
        </w:rPr>
      </w:pPr>
    </w:p>
    <w:p w14:paraId="4208D705" w14:textId="479BC969" w:rsidR="00AE31A0" w:rsidRPr="00FB0F14" w:rsidRDefault="00AE31A0" w:rsidP="00F02854">
      <w:pPr>
        <w:tabs>
          <w:tab w:val="left" w:pos="1620"/>
        </w:tabs>
        <w:ind w:right="468"/>
        <w:rPr>
          <w:sz w:val="24"/>
        </w:rPr>
      </w:pPr>
      <w:r>
        <w:rPr>
          <w:sz w:val="24"/>
        </w:rPr>
        <w:t>Sept. 7</w:t>
      </w:r>
      <w:r>
        <w:rPr>
          <w:sz w:val="24"/>
        </w:rPr>
        <w:tab/>
        <w:t xml:space="preserve">Begin service learning </w:t>
      </w:r>
      <w:r w:rsidR="0056699B">
        <w:rPr>
          <w:sz w:val="24"/>
        </w:rPr>
        <w:t>experience</w:t>
      </w:r>
    </w:p>
    <w:p w14:paraId="0167C20B" w14:textId="77777777" w:rsidR="00402FE0" w:rsidRPr="00FB0F14" w:rsidRDefault="00402FE0" w:rsidP="00402FE0">
      <w:pPr>
        <w:tabs>
          <w:tab w:val="left" w:pos="1620"/>
        </w:tabs>
        <w:ind w:right="468" w:firstLine="720"/>
        <w:rPr>
          <w:sz w:val="24"/>
        </w:rPr>
      </w:pPr>
    </w:p>
    <w:p w14:paraId="49D5CC36" w14:textId="3BF6E7FB" w:rsidR="0033298C" w:rsidRDefault="00F02854" w:rsidP="004D45B0">
      <w:pPr>
        <w:tabs>
          <w:tab w:val="left" w:pos="1620"/>
        </w:tabs>
        <w:ind w:right="468"/>
        <w:rPr>
          <w:sz w:val="24"/>
        </w:rPr>
      </w:pPr>
      <w:r w:rsidRPr="00FB0F14">
        <w:rPr>
          <w:sz w:val="24"/>
        </w:rPr>
        <w:t>Sept. 24</w:t>
      </w:r>
      <w:r w:rsidRPr="00FB0F14">
        <w:rPr>
          <w:sz w:val="24"/>
        </w:rPr>
        <w:tab/>
      </w:r>
      <w:r w:rsidR="00F86FF8" w:rsidRPr="00FB0F14">
        <w:rPr>
          <w:sz w:val="24"/>
        </w:rPr>
        <w:t>Field Journal #1</w:t>
      </w:r>
      <w:r w:rsidR="004D45B0" w:rsidRPr="00FB0F14">
        <w:rPr>
          <w:sz w:val="24"/>
        </w:rPr>
        <w:t xml:space="preserve"> due</w:t>
      </w:r>
    </w:p>
    <w:p w14:paraId="089D26BD" w14:textId="77777777" w:rsidR="008C6EC3" w:rsidRDefault="008C6EC3" w:rsidP="004D45B0">
      <w:pPr>
        <w:tabs>
          <w:tab w:val="left" w:pos="1620"/>
        </w:tabs>
        <w:ind w:right="468"/>
        <w:rPr>
          <w:sz w:val="24"/>
        </w:rPr>
      </w:pPr>
    </w:p>
    <w:p w14:paraId="2A08066A" w14:textId="6A33EBCA" w:rsidR="0033298C" w:rsidRPr="00FB0F14" w:rsidRDefault="0031285C" w:rsidP="00256764">
      <w:pPr>
        <w:tabs>
          <w:tab w:val="left" w:pos="1620"/>
        </w:tabs>
        <w:ind w:right="468"/>
        <w:rPr>
          <w:sz w:val="24"/>
        </w:rPr>
      </w:pPr>
      <w:r>
        <w:rPr>
          <w:sz w:val="24"/>
        </w:rPr>
        <w:t>Oct. 20</w:t>
      </w:r>
      <w:r w:rsidR="008C6EC3">
        <w:rPr>
          <w:sz w:val="24"/>
        </w:rPr>
        <w:tab/>
        <w:t>Research Digest</w:t>
      </w:r>
      <w:r w:rsidR="00EE3850">
        <w:rPr>
          <w:sz w:val="24"/>
        </w:rPr>
        <w:t xml:space="preserve"> Presentations</w:t>
      </w:r>
    </w:p>
    <w:p w14:paraId="3325BE14" w14:textId="77777777" w:rsidR="00997B50" w:rsidRDefault="00997B50" w:rsidP="00550D8B">
      <w:pPr>
        <w:tabs>
          <w:tab w:val="left" w:pos="1620"/>
        </w:tabs>
        <w:ind w:right="468"/>
        <w:rPr>
          <w:sz w:val="24"/>
        </w:rPr>
      </w:pPr>
    </w:p>
    <w:p w14:paraId="47C25990" w14:textId="14AFAC43" w:rsidR="0031285C" w:rsidRDefault="00FB0F14" w:rsidP="00550D8B">
      <w:pPr>
        <w:tabs>
          <w:tab w:val="left" w:pos="1620"/>
        </w:tabs>
        <w:ind w:right="468"/>
        <w:rPr>
          <w:sz w:val="24"/>
        </w:rPr>
      </w:pPr>
      <w:r w:rsidRPr="00FB0F14">
        <w:rPr>
          <w:sz w:val="24"/>
        </w:rPr>
        <w:t>Oct. 22</w:t>
      </w:r>
      <w:r w:rsidR="00550D8B" w:rsidRPr="00FB0F14">
        <w:rPr>
          <w:sz w:val="24"/>
        </w:rPr>
        <w:t xml:space="preserve">       </w:t>
      </w:r>
      <w:r w:rsidR="008F5717">
        <w:rPr>
          <w:sz w:val="24"/>
        </w:rPr>
        <w:t xml:space="preserve">   </w:t>
      </w:r>
      <w:r w:rsidR="00550D8B" w:rsidRPr="00FB0F14">
        <w:rPr>
          <w:sz w:val="24"/>
        </w:rPr>
        <w:t xml:space="preserve">     </w:t>
      </w:r>
      <w:r w:rsidR="0031285C" w:rsidRPr="00FB0F14">
        <w:rPr>
          <w:sz w:val="24"/>
        </w:rPr>
        <w:t>Field Journal #2 due</w:t>
      </w:r>
    </w:p>
    <w:p w14:paraId="7AD8CCED" w14:textId="4D2161BF" w:rsidR="00550D8B" w:rsidRPr="00FB0F14" w:rsidRDefault="0031285C" w:rsidP="00550D8B">
      <w:pPr>
        <w:tabs>
          <w:tab w:val="left" w:pos="1620"/>
        </w:tabs>
        <w:ind w:right="468"/>
        <w:rPr>
          <w:sz w:val="24"/>
        </w:rPr>
      </w:pPr>
      <w:r>
        <w:rPr>
          <w:sz w:val="24"/>
        </w:rPr>
        <w:tab/>
      </w:r>
      <w:r w:rsidR="005B1031" w:rsidRPr="00FB0F14">
        <w:rPr>
          <w:sz w:val="24"/>
        </w:rPr>
        <w:t xml:space="preserve">FALL BREAK, NO CLASS! </w:t>
      </w:r>
      <w:r w:rsidR="005B1031" w:rsidRPr="00FB0F14">
        <w:rPr>
          <w:sz w:val="24"/>
        </w:rPr>
        <w:sym w:font="Wingdings" w:char="F04A"/>
      </w:r>
      <w:r w:rsidR="005B1031" w:rsidRPr="00FB0F14">
        <w:rPr>
          <w:sz w:val="24"/>
        </w:rPr>
        <w:t xml:space="preserve"> </w:t>
      </w:r>
    </w:p>
    <w:p w14:paraId="1838672A" w14:textId="77777777" w:rsidR="00E32356" w:rsidRPr="00FB0F14" w:rsidRDefault="00E32356" w:rsidP="009A0E4F">
      <w:pPr>
        <w:tabs>
          <w:tab w:val="left" w:pos="1620"/>
        </w:tabs>
        <w:ind w:right="468"/>
        <w:rPr>
          <w:sz w:val="24"/>
        </w:rPr>
      </w:pPr>
    </w:p>
    <w:p w14:paraId="6EAE8690" w14:textId="7DFFB1F9" w:rsidR="00684CB0" w:rsidRPr="00FB0F14" w:rsidRDefault="00E32356" w:rsidP="00FB0F14">
      <w:pPr>
        <w:tabs>
          <w:tab w:val="left" w:pos="1620"/>
        </w:tabs>
        <w:ind w:right="468"/>
        <w:rPr>
          <w:sz w:val="24"/>
        </w:rPr>
      </w:pPr>
      <w:r w:rsidRPr="00FB0F14">
        <w:rPr>
          <w:sz w:val="24"/>
        </w:rPr>
        <w:t>Nov</w:t>
      </w:r>
      <w:r w:rsidR="00314DB3" w:rsidRPr="00FB0F14">
        <w:rPr>
          <w:sz w:val="24"/>
        </w:rPr>
        <w:t>.</w:t>
      </w:r>
      <w:r w:rsidR="005B1031" w:rsidRPr="00FB0F14">
        <w:rPr>
          <w:sz w:val="24"/>
        </w:rPr>
        <w:t xml:space="preserve"> </w:t>
      </w:r>
      <w:r w:rsidR="00FB0F14" w:rsidRPr="00FB0F14">
        <w:rPr>
          <w:sz w:val="24"/>
        </w:rPr>
        <w:t>15</w:t>
      </w:r>
      <w:r w:rsidR="0033298C" w:rsidRPr="00FB0F14">
        <w:rPr>
          <w:sz w:val="24"/>
        </w:rPr>
        <w:tab/>
      </w:r>
      <w:r w:rsidR="00684CB0" w:rsidRPr="00FB0F14">
        <w:rPr>
          <w:sz w:val="24"/>
        </w:rPr>
        <w:t>Field Journal #3</w:t>
      </w:r>
      <w:r w:rsidR="00FB0F14" w:rsidRPr="00FB0F14">
        <w:rPr>
          <w:sz w:val="24"/>
        </w:rPr>
        <w:t xml:space="preserve"> due</w:t>
      </w:r>
    </w:p>
    <w:p w14:paraId="386D3DCC" w14:textId="77777777" w:rsidR="0033298C" w:rsidRPr="00FB0F14" w:rsidRDefault="005E274B" w:rsidP="0033298C">
      <w:pPr>
        <w:tabs>
          <w:tab w:val="left" w:pos="1620"/>
        </w:tabs>
        <w:ind w:right="468"/>
        <w:rPr>
          <w:sz w:val="24"/>
        </w:rPr>
      </w:pPr>
      <w:r w:rsidRPr="00FB0F14">
        <w:rPr>
          <w:sz w:val="24"/>
        </w:rPr>
        <w:tab/>
      </w:r>
    </w:p>
    <w:p w14:paraId="7F4AEB67" w14:textId="3876DA3A" w:rsidR="0033298C" w:rsidRPr="00FB0F14" w:rsidRDefault="005E274B" w:rsidP="0033298C">
      <w:pPr>
        <w:tabs>
          <w:tab w:val="left" w:pos="1620"/>
        </w:tabs>
        <w:ind w:right="468"/>
        <w:rPr>
          <w:sz w:val="24"/>
        </w:rPr>
      </w:pPr>
      <w:r w:rsidRPr="00FB0F14">
        <w:rPr>
          <w:sz w:val="24"/>
        </w:rPr>
        <w:t xml:space="preserve">Nov. </w:t>
      </w:r>
      <w:r w:rsidR="00FB0F14" w:rsidRPr="00FB0F14">
        <w:rPr>
          <w:sz w:val="24"/>
        </w:rPr>
        <w:t>26</w:t>
      </w:r>
      <w:r w:rsidR="0033298C" w:rsidRPr="00FB0F14">
        <w:rPr>
          <w:sz w:val="24"/>
        </w:rPr>
        <w:tab/>
      </w:r>
      <w:r w:rsidRPr="00FB0F14">
        <w:rPr>
          <w:sz w:val="24"/>
        </w:rPr>
        <w:t xml:space="preserve">HAPPY THANKSGIVING, NO CLASS! </w:t>
      </w:r>
      <w:r w:rsidRPr="00FB0F14">
        <w:rPr>
          <w:sz w:val="24"/>
        </w:rPr>
        <w:sym w:font="Wingdings" w:char="F04A"/>
      </w:r>
    </w:p>
    <w:p w14:paraId="7835B837" w14:textId="77777777" w:rsidR="0033298C" w:rsidRPr="00FB0F14" w:rsidRDefault="00B00349" w:rsidP="00B00349">
      <w:pPr>
        <w:tabs>
          <w:tab w:val="left" w:pos="3885"/>
        </w:tabs>
        <w:ind w:right="468"/>
        <w:rPr>
          <w:sz w:val="24"/>
        </w:rPr>
      </w:pPr>
      <w:r w:rsidRPr="00FB0F14">
        <w:rPr>
          <w:sz w:val="24"/>
        </w:rPr>
        <w:tab/>
      </w:r>
    </w:p>
    <w:p w14:paraId="3FE9021A" w14:textId="54178772" w:rsidR="0033298C" w:rsidRPr="00FB0F14" w:rsidRDefault="00B00349" w:rsidP="0033298C">
      <w:pPr>
        <w:tabs>
          <w:tab w:val="left" w:pos="1620"/>
        </w:tabs>
        <w:ind w:right="468"/>
        <w:rPr>
          <w:sz w:val="24"/>
        </w:rPr>
      </w:pPr>
      <w:r w:rsidRPr="00FB0F14">
        <w:rPr>
          <w:sz w:val="24"/>
        </w:rPr>
        <w:t xml:space="preserve">Dec. </w:t>
      </w:r>
      <w:r w:rsidR="00FB0F14" w:rsidRPr="00FB0F14">
        <w:rPr>
          <w:sz w:val="24"/>
        </w:rPr>
        <w:t>1</w:t>
      </w:r>
      <w:r w:rsidR="0033298C" w:rsidRPr="00FB0F14">
        <w:rPr>
          <w:sz w:val="24"/>
        </w:rPr>
        <w:tab/>
      </w:r>
      <w:r w:rsidR="003A6262">
        <w:rPr>
          <w:sz w:val="24"/>
        </w:rPr>
        <w:t>Case Study Presentations</w:t>
      </w:r>
    </w:p>
    <w:p w14:paraId="69027D7A" w14:textId="77777777" w:rsidR="00BD5F0F" w:rsidRPr="00FB0F14" w:rsidRDefault="00BD5F0F" w:rsidP="0033298C">
      <w:pPr>
        <w:tabs>
          <w:tab w:val="left" w:pos="1620"/>
        </w:tabs>
        <w:ind w:right="468"/>
        <w:rPr>
          <w:sz w:val="24"/>
        </w:rPr>
      </w:pPr>
    </w:p>
    <w:p w14:paraId="1F94AFF4" w14:textId="0374EE39" w:rsidR="0033298C" w:rsidRDefault="00B00349" w:rsidP="0033298C">
      <w:pPr>
        <w:tabs>
          <w:tab w:val="left" w:pos="1620"/>
        </w:tabs>
        <w:ind w:right="468"/>
        <w:rPr>
          <w:sz w:val="24"/>
        </w:rPr>
      </w:pPr>
      <w:r w:rsidRPr="00FB0F14">
        <w:rPr>
          <w:sz w:val="24"/>
        </w:rPr>
        <w:t xml:space="preserve">Dec. </w:t>
      </w:r>
      <w:r w:rsidR="00FB0F14" w:rsidRPr="00FB0F14">
        <w:rPr>
          <w:sz w:val="24"/>
        </w:rPr>
        <w:t>3</w:t>
      </w:r>
      <w:r w:rsidR="008F5717">
        <w:rPr>
          <w:sz w:val="24"/>
        </w:rPr>
        <w:t xml:space="preserve">             </w:t>
      </w:r>
      <w:r w:rsidRPr="00FB0F14">
        <w:rPr>
          <w:sz w:val="24"/>
        </w:rPr>
        <w:t xml:space="preserve">   </w:t>
      </w:r>
      <w:r w:rsidR="003A6262">
        <w:rPr>
          <w:sz w:val="24"/>
        </w:rPr>
        <w:t>Case Study Presentations</w:t>
      </w:r>
    </w:p>
    <w:p w14:paraId="21187789" w14:textId="347AC902" w:rsidR="00DE661D" w:rsidRPr="00FB0F14" w:rsidRDefault="00DE661D" w:rsidP="0033298C">
      <w:pPr>
        <w:tabs>
          <w:tab w:val="left" w:pos="1620"/>
        </w:tabs>
        <w:ind w:right="468"/>
        <w:rPr>
          <w:sz w:val="24"/>
        </w:rPr>
      </w:pPr>
      <w:r>
        <w:rPr>
          <w:sz w:val="24"/>
        </w:rPr>
        <w:tab/>
        <w:t>Final (Initial) Assumptions due</w:t>
      </w:r>
    </w:p>
    <w:p w14:paraId="262ED612" w14:textId="77777777" w:rsidR="0033298C" w:rsidRPr="00FB0F14" w:rsidRDefault="0033298C" w:rsidP="0033298C">
      <w:pPr>
        <w:tabs>
          <w:tab w:val="left" w:pos="1620"/>
        </w:tabs>
        <w:ind w:right="468"/>
        <w:rPr>
          <w:sz w:val="24"/>
        </w:rPr>
      </w:pPr>
    </w:p>
    <w:p w14:paraId="6DD72D61" w14:textId="06A270C2" w:rsidR="0033298C" w:rsidRPr="00FB0F14" w:rsidRDefault="00314DB3" w:rsidP="0033298C">
      <w:pPr>
        <w:tabs>
          <w:tab w:val="left" w:pos="1620"/>
        </w:tabs>
        <w:ind w:right="468"/>
        <w:rPr>
          <w:sz w:val="24"/>
        </w:rPr>
      </w:pPr>
      <w:r w:rsidRPr="00FB0F14">
        <w:rPr>
          <w:sz w:val="24"/>
        </w:rPr>
        <w:t>Dec.</w:t>
      </w:r>
      <w:r w:rsidR="0033298C" w:rsidRPr="00FB0F14">
        <w:rPr>
          <w:sz w:val="24"/>
        </w:rPr>
        <w:t xml:space="preserve"> </w:t>
      </w:r>
      <w:r w:rsidR="003733FB" w:rsidRPr="00FB0F14">
        <w:rPr>
          <w:sz w:val="24"/>
        </w:rPr>
        <w:t>11</w:t>
      </w:r>
      <w:r w:rsidR="0033298C" w:rsidRPr="00FB0F14">
        <w:rPr>
          <w:sz w:val="24"/>
        </w:rPr>
        <w:tab/>
      </w:r>
      <w:r w:rsidR="00BD5F0F" w:rsidRPr="00FB0F14">
        <w:rPr>
          <w:sz w:val="24"/>
        </w:rPr>
        <w:t xml:space="preserve">Portfolio Due </w:t>
      </w:r>
      <w:r w:rsidR="00E14F4A">
        <w:rPr>
          <w:sz w:val="24"/>
        </w:rPr>
        <w:t>by</w:t>
      </w:r>
      <w:r w:rsidR="00BD5F0F" w:rsidRPr="00FB0F14">
        <w:rPr>
          <w:sz w:val="24"/>
        </w:rPr>
        <w:t xml:space="preserve"> </w:t>
      </w:r>
      <w:r w:rsidR="0033298C" w:rsidRPr="00FB0F14">
        <w:rPr>
          <w:sz w:val="24"/>
        </w:rPr>
        <w:t>6:00</w:t>
      </w:r>
      <w:r w:rsidRPr="00FB0F14">
        <w:rPr>
          <w:sz w:val="24"/>
        </w:rPr>
        <w:t>PM</w:t>
      </w:r>
    </w:p>
    <w:p w14:paraId="72F4CEF5" w14:textId="77777777" w:rsidR="00AB452D" w:rsidRDefault="00AB452D" w:rsidP="00AB452D">
      <w:pPr>
        <w:ind w:right="468"/>
        <w:jc w:val="both"/>
        <w:rPr>
          <w:b/>
          <w:szCs w:val="22"/>
        </w:rPr>
      </w:pPr>
    </w:p>
    <w:p w14:paraId="34B47C6C" w14:textId="77777777" w:rsidR="00B45E80" w:rsidRDefault="00B45E80" w:rsidP="00550D8B">
      <w:pPr>
        <w:tabs>
          <w:tab w:val="left" w:pos="0"/>
        </w:tabs>
        <w:ind w:right="468"/>
        <w:rPr>
          <w:b/>
          <w:szCs w:val="22"/>
          <w:lang w:eastAsia="zh-CN"/>
        </w:rPr>
      </w:pPr>
    </w:p>
    <w:p w14:paraId="3C2F9E59" w14:textId="6209CAB8" w:rsidR="004760EA" w:rsidRPr="00FC7E0E" w:rsidRDefault="00BA6C02" w:rsidP="00550D8B">
      <w:pPr>
        <w:tabs>
          <w:tab w:val="left" w:pos="0"/>
        </w:tabs>
        <w:ind w:right="468"/>
        <w:rPr>
          <w:b/>
          <w:sz w:val="24"/>
          <w:lang w:eastAsia="zh-CN"/>
        </w:rPr>
      </w:pPr>
      <w:r w:rsidRPr="00FC7E0E">
        <w:rPr>
          <w:b/>
          <w:sz w:val="24"/>
          <w:lang w:eastAsia="zh-CN"/>
        </w:rPr>
        <w:t>Course Schedule</w:t>
      </w:r>
      <w:r w:rsidR="001E5BA9" w:rsidRPr="00FC7E0E">
        <w:rPr>
          <w:b/>
          <w:sz w:val="24"/>
          <w:lang w:eastAsia="zh-CN"/>
        </w:rPr>
        <w:t>:</w:t>
      </w:r>
    </w:p>
    <w:p w14:paraId="3D6A3A40" w14:textId="5AD910D4" w:rsidR="00FC7E0E" w:rsidRPr="00FC7E0E" w:rsidRDefault="00FC7E0E" w:rsidP="00FC7E0E">
      <w:pPr>
        <w:tabs>
          <w:tab w:val="left" w:pos="1440"/>
          <w:tab w:val="left" w:pos="1620"/>
          <w:tab w:val="left" w:pos="1800"/>
        </w:tabs>
        <w:ind w:right="468"/>
        <w:rPr>
          <w:sz w:val="24"/>
        </w:rPr>
      </w:pPr>
      <w:r w:rsidRPr="00FC7E0E">
        <w:rPr>
          <w:sz w:val="24"/>
        </w:rPr>
        <w:t>Aug. 2</w:t>
      </w:r>
      <w:r w:rsidR="00DC3063">
        <w:rPr>
          <w:sz w:val="24"/>
        </w:rPr>
        <w:t>5</w:t>
      </w:r>
      <w:r w:rsidRPr="00FC7E0E">
        <w:rPr>
          <w:sz w:val="24"/>
        </w:rPr>
        <w:tab/>
      </w:r>
      <w:r w:rsidRPr="00FC7E0E">
        <w:rPr>
          <w:sz w:val="24"/>
        </w:rPr>
        <w:tab/>
        <w:t>Popular Ideas about Language Learning</w:t>
      </w:r>
    </w:p>
    <w:p w14:paraId="2F498809" w14:textId="70C6A8C4" w:rsidR="00FC7E0E" w:rsidRPr="00FC7E0E" w:rsidRDefault="00FC7E0E" w:rsidP="00FC7E0E">
      <w:pPr>
        <w:tabs>
          <w:tab w:val="left" w:pos="1440"/>
          <w:tab w:val="left" w:pos="1620"/>
          <w:tab w:val="left" w:pos="1800"/>
        </w:tabs>
        <w:ind w:right="468"/>
        <w:rPr>
          <w:sz w:val="24"/>
        </w:rPr>
      </w:pPr>
      <w:r w:rsidRPr="00FC7E0E">
        <w:rPr>
          <w:sz w:val="24"/>
        </w:rPr>
        <w:tab/>
      </w:r>
      <w:r w:rsidRPr="00FC7E0E">
        <w:rPr>
          <w:sz w:val="24"/>
        </w:rPr>
        <w:tab/>
      </w:r>
      <w:r w:rsidR="00580550">
        <w:rPr>
          <w:sz w:val="24"/>
        </w:rPr>
        <w:t xml:space="preserve">L/S </w:t>
      </w:r>
      <w:r w:rsidRPr="00FC7E0E">
        <w:rPr>
          <w:sz w:val="24"/>
        </w:rPr>
        <w:t xml:space="preserve">Introduction </w:t>
      </w:r>
    </w:p>
    <w:p w14:paraId="6BA4C1B7" w14:textId="77777777" w:rsidR="00FC7E0E" w:rsidRPr="00FC7E0E" w:rsidRDefault="00FC7E0E" w:rsidP="00FC7E0E">
      <w:pPr>
        <w:tabs>
          <w:tab w:val="left" w:pos="1440"/>
          <w:tab w:val="left" w:pos="1620"/>
          <w:tab w:val="left" w:pos="1800"/>
        </w:tabs>
        <w:ind w:right="468"/>
        <w:jc w:val="center"/>
        <w:rPr>
          <w:sz w:val="24"/>
        </w:rPr>
      </w:pPr>
    </w:p>
    <w:p w14:paraId="2AA8706F" w14:textId="20F78382" w:rsidR="00FC7E0E" w:rsidRPr="00FC7E0E" w:rsidRDefault="00FC7E0E" w:rsidP="00FC7E0E">
      <w:pPr>
        <w:tabs>
          <w:tab w:val="left" w:pos="1620"/>
        </w:tabs>
        <w:ind w:right="468"/>
        <w:rPr>
          <w:sz w:val="24"/>
        </w:rPr>
      </w:pPr>
      <w:r w:rsidRPr="00FC7E0E">
        <w:rPr>
          <w:sz w:val="24"/>
        </w:rPr>
        <w:t>Aug. 2</w:t>
      </w:r>
      <w:r w:rsidR="00DC3063">
        <w:rPr>
          <w:sz w:val="24"/>
        </w:rPr>
        <w:t>7</w:t>
      </w:r>
      <w:r w:rsidR="003F7055">
        <w:rPr>
          <w:sz w:val="24"/>
        </w:rPr>
        <w:t xml:space="preserve">          </w:t>
      </w:r>
      <w:r w:rsidR="003F7055">
        <w:rPr>
          <w:sz w:val="24"/>
        </w:rPr>
        <w:tab/>
      </w:r>
      <w:r w:rsidRPr="00FC7E0E">
        <w:rPr>
          <w:sz w:val="24"/>
        </w:rPr>
        <w:t>First Language Acquisition</w:t>
      </w:r>
    </w:p>
    <w:p w14:paraId="1AEE1BFB" w14:textId="10456C5B" w:rsidR="00FC7E0E" w:rsidRPr="00FC7E0E" w:rsidRDefault="00FC7E0E" w:rsidP="00FC7E0E">
      <w:pPr>
        <w:tabs>
          <w:tab w:val="left" w:pos="1620"/>
        </w:tabs>
        <w:ind w:right="468" w:firstLine="720"/>
        <w:rPr>
          <w:sz w:val="24"/>
        </w:rPr>
      </w:pPr>
      <w:r w:rsidRPr="00FC7E0E">
        <w:rPr>
          <w:sz w:val="24"/>
        </w:rPr>
        <w:tab/>
      </w:r>
      <w:r w:rsidR="00580550">
        <w:rPr>
          <w:sz w:val="24"/>
        </w:rPr>
        <w:t xml:space="preserve">L/S </w:t>
      </w:r>
      <w:r w:rsidRPr="00FC7E0E">
        <w:rPr>
          <w:sz w:val="24"/>
        </w:rPr>
        <w:t xml:space="preserve">Chap 1 </w:t>
      </w:r>
    </w:p>
    <w:p w14:paraId="0B5CE378" w14:textId="77777777" w:rsidR="00FC7E0E" w:rsidRPr="00FC7E0E" w:rsidRDefault="00FC7E0E" w:rsidP="00FC7E0E">
      <w:pPr>
        <w:tabs>
          <w:tab w:val="left" w:pos="1620"/>
        </w:tabs>
        <w:ind w:right="468" w:firstLine="720"/>
        <w:rPr>
          <w:sz w:val="24"/>
        </w:rPr>
      </w:pPr>
    </w:p>
    <w:p w14:paraId="058F3CA0" w14:textId="77777777" w:rsidR="00FC7E0E" w:rsidRPr="00FC7E0E" w:rsidRDefault="00FC7E0E" w:rsidP="00FC7E0E">
      <w:pPr>
        <w:tabs>
          <w:tab w:val="left" w:pos="1620"/>
          <w:tab w:val="left" w:pos="5745"/>
        </w:tabs>
        <w:ind w:right="468"/>
        <w:rPr>
          <w:sz w:val="24"/>
        </w:rPr>
      </w:pPr>
      <w:r w:rsidRPr="00FC7E0E">
        <w:rPr>
          <w:sz w:val="24"/>
        </w:rPr>
        <w:t>Sept. 2</w:t>
      </w:r>
      <w:r w:rsidRPr="00FC7E0E">
        <w:rPr>
          <w:sz w:val="24"/>
        </w:rPr>
        <w:tab/>
        <w:t xml:space="preserve">Explaining First Language Acquisition  </w:t>
      </w:r>
    </w:p>
    <w:p w14:paraId="63158B48" w14:textId="4EFC25F6" w:rsidR="00FC7E0E" w:rsidRPr="00FC7E0E" w:rsidRDefault="00FC7E0E" w:rsidP="00FC7E0E">
      <w:pPr>
        <w:tabs>
          <w:tab w:val="left" w:pos="1620"/>
        </w:tabs>
        <w:ind w:right="468" w:firstLine="720"/>
        <w:rPr>
          <w:sz w:val="24"/>
        </w:rPr>
      </w:pPr>
      <w:r w:rsidRPr="00FC7E0E">
        <w:rPr>
          <w:sz w:val="24"/>
        </w:rPr>
        <w:tab/>
      </w:r>
      <w:r w:rsidR="00580550">
        <w:rPr>
          <w:sz w:val="24"/>
        </w:rPr>
        <w:t xml:space="preserve">L/S </w:t>
      </w:r>
      <w:r w:rsidRPr="00FC7E0E">
        <w:rPr>
          <w:sz w:val="24"/>
        </w:rPr>
        <w:t>Chap</w:t>
      </w:r>
      <w:r w:rsidR="00B95312">
        <w:rPr>
          <w:sz w:val="24"/>
        </w:rPr>
        <w:t>1 cont.</w:t>
      </w:r>
      <w:r w:rsidR="003D31AC">
        <w:rPr>
          <w:sz w:val="24"/>
        </w:rPr>
        <w:t>; course pack reading</w:t>
      </w:r>
    </w:p>
    <w:p w14:paraId="4C8D3C19" w14:textId="77777777" w:rsidR="00FC7E0E" w:rsidRPr="00FC7E0E" w:rsidRDefault="00FC7E0E" w:rsidP="00FC7E0E">
      <w:pPr>
        <w:tabs>
          <w:tab w:val="left" w:pos="1620"/>
        </w:tabs>
        <w:ind w:right="468" w:firstLine="720"/>
        <w:rPr>
          <w:sz w:val="24"/>
        </w:rPr>
      </w:pPr>
      <w:r w:rsidRPr="00FC7E0E">
        <w:rPr>
          <w:sz w:val="24"/>
        </w:rPr>
        <w:tab/>
      </w:r>
    </w:p>
    <w:p w14:paraId="614756FC" w14:textId="15D35C71" w:rsidR="00FC7E0E" w:rsidRPr="00FC7E0E" w:rsidRDefault="00FC7E0E" w:rsidP="00FC7E0E">
      <w:pPr>
        <w:tabs>
          <w:tab w:val="left" w:pos="1620"/>
        </w:tabs>
        <w:ind w:right="468"/>
        <w:rPr>
          <w:sz w:val="24"/>
        </w:rPr>
      </w:pPr>
      <w:r w:rsidRPr="00FC7E0E">
        <w:rPr>
          <w:sz w:val="24"/>
        </w:rPr>
        <w:t>Sept. 4</w:t>
      </w:r>
      <w:r w:rsidR="00424012">
        <w:rPr>
          <w:sz w:val="24"/>
        </w:rPr>
        <w:t xml:space="preserve">        </w:t>
      </w:r>
      <w:r w:rsidR="00424012">
        <w:rPr>
          <w:sz w:val="24"/>
        </w:rPr>
        <w:tab/>
      </w:r>
      <w:r w:rsidRPr="00FC7E0E">
        <w:rPr>
          <w:sz w:val="24"/>
        </w:rPr>
        <w:t xml:space="preserve">  Second Language Learning</w:t>
      </w:r>
    </w:p>
    <w:p w14:paraId="7F4742BB" w14:textId="2E70EFF7" w:rsidR="00B413EB" w:rsidRDefault="00424012" w:rsidP="00FC7E0E">
      <w:pPr>
        <w:tabs>
          <w:tab w:val="left" w:pos="1620"/>
        </w:tabs>
        <w:ind w:right="468"/>
        <w:rPr>
          <w:sz w:val="24"/>
        </w:rPr>
      </w:pPr>
      <w:r>
        <w:rPr>
          <w:sz w:val="24"/>
        </w:rPr>
        <w:t xml:space="preserve">                   </w:t>
      </w:r>
      <w:r>
        <w:rPr>
          <w:sz w:val="24"/>
        </w:rPr>
        <w:tab/>
      </w:r>
      <w:r w:rsidR="00FC7E0E" w:rsidRPr="00FC7E0E">
        <w:rPr>
          <w:sz w:val="24"/>
        </w:rPr>
        <w:t xml:space="preserve">  </w:t>
      </w:r>
      <w:r w:rsidR="00580550">
        <w:rPr>
          <w:sz w:val="24"/>
        </w:rPr>
        <w:t xml:space="preserve">L/S </w:t>
      </w:r>
      <w:r w:rsidR="00FC7E0E" w:rsidRPr="00FC7E0E">
        <w:rPr>
          <w:sz w:val="24"/>
        </w:rPr>
        <w:t>Chap2</w:t>
      </w:r>
    </w:p>
    <w:p w14:paraId="19B865D4" w14:textId="6BD80E38" w:rsidR="00EC0BFB" w:rsidRPr="00FC7E0E" w:rsidRDefault="00FC7E0E" w:rsidP="00FC7E0E">
      <w:pPr>
        <w:tabs>
          <w:tab w:val="left" w:pos="1620"/>
        </w:tabs>
        <w:ind w:right="468"/>
        <w:rPr>
          <w:sz w:val="24"/>
        </w:rPr>
      </w:pPr>
      <w:r w:rsidRPr="00FC7E0E">
        <w:rPr>
          <w:sz w:val="24"/>
        </w:rPr>
        <w:t xml:space="preserve"> </w:t>
      </w:r>
      <w:r w:rsidR="00EC0BFB">
        <w:rPr>
          <w:b/>
        </w:rPr>
        <w:br w:type="page"/>
      </w:r>
    </w:p>
    <w:p w14:paraId="4C35382E" w14:textId="6C61FCE3" w:rsidR="0033298C" w:rsidRPr="00FF4AF2" w:rsidRDefault="00414574" w:rsidP="00B216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s>
        <w:jc w:val="center"/>
        <w:rPr>
          <w:b/>
          <w:sz w:val="24"/>
        </w:rPr>
      </w:pPr>
      <w:r w:rsidRPr="00FF4AF2">
        <w:rPr>
          <w:b/>
          <w:sz w:val="24"/>
        </w:rPr>
        <w:lastRenderedPageBreak/>
        <w:t>SER</w:t>
      </w:r>
      <w:r w:rsidR="00E312FE" w:rsidRPr="00FF4AF2">
        <w:rPr>
          <w:b/>
          <w:sz w:val="24"/>
        </w:rPr>
        <w:t>VICE-</w:t>
      </w:r>
      <w:r w:rsidRPr="00FF4AF2">
        <w:rPr>
          <w:b/>
          <w:sz w:val="24"/>
        </w:rPr>
        <w:t>LEARNING</w:t>
      </w:r>
      <w:r w:rsidR="008E1F26" w:rsidRPr="00FF4AF2">
        <w:rPr>
          <w:b/>
          <w:sz w:val="24"/>
        </w:rPr>
        <w:t xml:space="preserve"> ASSIGNMENT</w:t>
      </w:r>
    </w:p>
    <w:p w14:paraId="30B9283C" w14:textId="77777777" w:rsidR="00E312FE" w:rsidRDefault="00E312FE" w:rsidP="00E312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88"/>
        <w:rPr>
          <w:b/>
          <w:bCs/>
          <w:szCs w:val="22"/>
        </w:rPr>
      </w:pPr>
    </w:p>
    <w:p w14:paraId="79E9F8C6" w14:textId="211DFFE1" w:rsidR="0033298C" w:rsidRPr="00FF4AF2" w:rsidRDefault="00FF4AF2" w:rsidP="008E1F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88"/>
        <w:rPr>
          <w:b/>
          <w:bCs/>
          <w:sz w:val="24"/>
        </w:rPr>
      </w:pPr>
      <w:r>
        <w:rPr>
          <w:b/>
          <w:bCs/>
          <w:sz w:val="24"/>
        </w:rPr>
        <w:t>Service-Learning Overview</w:t>
      </w:r>
    </w:p>
    <w:p w14:paraId="1FF9C436" w14:textId="77777777" w:rsidR="00E312FE" w:rsidRPr="00FF4AF2" w:rsidRDefault="00E312FE" w:rsidP="0033298C">
      <w:pPr>
        <w:ind w:right="468"/>
        <w:rPr>
          <w:bCs/>
          <w:sz w:val="24"/>
        </w:rPr>
      </w:pPr>
      <w:r w:rsidRPr="00FF4AF2">
        <w:rPr>
          <w:bCs/>
          <w:sz w:val="24"/>
        </w:rPr>
        <w:t>UCA’s Definition: Academic service-learning is a course-based teaching and learning strategy that integrates meaningful community service with instruction and reflection to enrich the learning experience, teach civic responsibility, and strengthen communities. (Adapted from National Service-Learning Clearinghouse</w:t>
      </w:r>
      <w:r w:rsidR="00736B61" w:rsidRPr="00FF4AF2">
        <w:rPr>
          <w:bCs/>
          <w:sz w:val="24"/>
        </w:rPr>
        <w:t xml:space="preserve">, Retrieved, February 25, 2013 </w:t>
      </w:r>
      <w:hyperlink r:id="rId8" w:history="1">
        <w:r w:rsidR="00736B61" w:rsidRPr="00FF4AF2">
          <w:rPr>
            <w:rStyle w:val="Hyperlink"/>
            <w:bCs/>
            <w:sz w:val="24"/>
          </w:rPr>
          <w:t>http://www.servicelearning.org</w:t>
        </w:r>
      </w:hyperlink>
      <w:r w:rsidRPr="00FF4AF2">
        <w:rPr>
          <w:bCs/>
          <w:sz w:val="24"/>
        </w:rPr>
        <w:t>)</w:t>
      </w:r>
    </w:p>
    <w:p w14:paraId="4BE8FDE5" w14:textId="77777777" w:rsidR="00E312FE" w:rsidRPr="00FF4AF2" w:rsidRDefault="00E312FE" w:rsidP="0033298C">
      <w:pPr>
        <w:ind w:right="468"/>
        <w:rPr>
          <w:bCs/>
          <w:sz w:val="24"/>
        </w:rPr>
      </w:pPr>
    </w:p>
    <w:p w14:paraId="44610F76" w14:textId="1683B383" w:rsidR="0033298C" w:rsidRPr="00FF4AF2" w:rsidRDefault="0033298C" w:rsidP="00AB452D">
      <w:pPr>
        <w:pStyle w:val="BodyText2"/>
        <w:spacing w:line="240" w:lineRule="auto"/>
        <w:ind w:right="468"/>
        <w:rPr>
          <w:sz w:val="24"/>
        </w:rPr>
      </w:pPr>
      <w:r w:rsidRPr="00FF4AF2">
        <w:rPr>
          <w:sz w:val="24"/>
        </w:rPr>
        <w:t xml:space="preserve">Each </w:t>
      </w:r>
      <w:r w:rsidR="00C0237E" w:rsidRPr="00FF4AF2">
        <w:rPr>
          <w:sz w:val="24"/>
        </w:rPr>
        <w:t>student</w:t>
      </w:r>
      <w:r w:rsidRPr="00FF4AF2">
        <w:rPr>
          <w:sz w:val="24"/>
        </w:rPr>
        <w:t xml:space="preserve"> will spend 10 hours (spread out over a period </w:t>
      </w:r>
      <w:r w:rsidR="002417F9" w:rsidRPr="00FF4AF2">
        <w:rPr>
          <w:sz w:val="24"/>
        </w:rPr>
        <w:t xml:space="preserve">of </w:t>
      </w:r>
      <w:r w:rsidRPr="00FF4AF2">
        <w:rPr>
          <w:sz w:val="24"/>
        </w:rPr>
        <w:t xml:space="preserve">10-12 weeks) tutoring </w:t>
      </w:r>
      <w:r w:rsidR="00E312FE" w:rsidRPr="00FF4AF2">
        <w:rPr>
          <w:sz w:val="24"/>
        </w:rPr>
        <w:t>a student</w:t>
      </w:r>
      <w:r w:rsidR="003F3EE2" w:rsidRPr="00FF4AF2">
        <w:rPr>
          <w:sz w:val="24"/>
        </w:rPr>
        <w:t xml:space="preserve"> who is learning English </w:t>
      </w:r>
      <w:r w:rsidR="002417F9" w:rsidRPr="00FF4AF2">
        <w:rPr>
          <w:sz w:val="24"/>
        </w:rPr>
        <w:t>as a second language</w:t>
      </w:r>
      <w:r w:rsidR="008568F2" w:rsidRPr="00FF4AF2">
        <w:rPr>
          <w:sz w:val="24"/>
        </w:rPr>
        <w:t xml:space="preserve"> or </w:t>
      </w:r>
      <w:r w:rsidR="00D25713" w:rsidRPr="00FF4AF2">
        <w:rPr>
          <w:rFonts w:hint="eastAsia"/>
          <w:sz w:val="24"/>
          <w:lang w:eastAsia="zh-CN"/>
        </w:rPr>
        <w:t>co-teaching with another volunteer an ESL class</w:t>
      </w:r>
      <w:r w:rsidRPr="00FF4AF2">
        <w:rPr>
          <w:sz w:val="24"/>
        </w:rPr>
        <w:t xml:space="preserve">. </w:t>
      </w:r>
    </w:p>
    <w:p w14:paraId="5A9AF077" w14:textId="77777777" w:rsidR="00B54BA8" w:rsidRPr="00FF4AF2" w:rsidRDefault="00B54BA8" w:rsidP="00E312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88"/>
        <w:rPr>
          <w:b/>
          <w:bCs/>
          <w:sz w:val="24"/>
        </w:rPr>
      </w:pPr>
    </w:p>
    <w:p w14:paraId="1D21C364" w14:textId="047515BF" w:rsidR="00822A35" w:rsidRPr="00FF4AF2" w:rsidRDefault="00A7335F" w:rsidP="00033D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88"/>
        <w:rPr>
          <w:b/>
          <w:bCs/>
          <w:sz w:val="24"/>
        </w:rPr>
      </w:pPr>
      <w:r>
        <w:rPr>
          <w:b/>
          <w:bCs/>
          <w:sz w:val="24"/>
        </w:rPr>
        <w:t>Service-Learning Community Partners</w:t>
      </w:r>
    </w:p>
    <w:tbl>
      <w:tblPr>
        <w:tblStyle w:val="TableGrid"/>
        <w:tblW w:w="0" w:type="auto"/>
        <w:tblLayout w:type="fixed"/>
        <w:tblLook w:val="0600" w:firstRow="0" w:lastRow="0" w:firstColumn="0" w:lastColumn="0" w:noHBand="1" w:noVBand="1"/>
      </w:tblPr>
      <w:tblGrid>
        <w:gridCol w:w="3078"/>
        <w:gridCol w:w="3306"/>
        <w:gridCol w:w="3174"/>
      </w:tblGrid>
      <w:tr w:rsidR="00CE6B99" w:rsidRPr="00FF4AF2" w14:paraId="545915C0" w14:textId="77777777" w:rsidTr="00CE6B99">
        <w:tc>
          <w:tcPr>
            <w:tcW w:w="3078" w:type="dxa"/>
          </w:tcPr>
          <w:p w14:paraId="33518FB9" w14:textId="77777777" w:rsidR="00C20837" w:rsidRPr="00FF4AF2" w:rsidRDefault="00C20837" w:rsidP="00CE6B99">
            <w:pPr>
              <w:jc w:val="center"/>
              <w:rPr>
                <w:b/>
                <w:sz w:val="24"/>
              </w:rPr>
            </w:pPr>
            <w:r w:rsidRPr="00FF4AF2">
              <w:rPr>
                <w:b/>
                <w:sz w:val="24"/>
              </w:rPr>
              <w:t>Community Partner</w:t>
            </w:r>
          </w:p>
        </w:tc>
        <w:tc>
          <w:tcPr>
            <w:tcW w:w="3306" w:type="dxa"/>
          </w:tcPr>
          <w:p w14:paraId="5B036F1E" w14:textId="77777777" w:rsidR="00C20837" w:rsidRPr="00FF4AF2" w:rsidRDefault="00C20837" w:rsidP="00CE6B99">
            <w:pPr>
              <w:jc w:val="center"/>
              <w:rPr>
                <w:b/>
                <w:sz w:val="24"/>
              </w:rPr>
            </w:pPr>
            <w:r w:rsidRPr="00FF4AF2">
              <w:rPr>
                <w:b/>
                <w:sz w:val="24"/>
              </w:rPr>
              <w:t>Representative Contact</w:t>
            </w:r>
          </w:p>
        </w:tc>
        <w:tc>
          <w:tcPr>
            <w:tcW w:w="3174" w:type="dxa"/>
          </w:tcPr>
          <w:p w14:paraId="2DCAB39B" w14:textId="77777777" w:rsidR="00C20837" w:rsidRPr="00FF4AF2" w:rsidRDefault="00CE6B99" w:rsidP="00CE6B99">
            <w:pPr>
              <w:jc w:val="center"/>
              <w:rPr>
                <w:b/>
                <w:sz w:val="24"/>
              </w:rPr>
            </w:pPr>
            <w:r w:rsidRPr="00FF4AF2">
              <w:rPr>
                <w:b/>
                <w:sz w:val="24"/>
              </w:rPr>
              <w:t>S-L</w:t>
            </w:r>
            <w:r w:rsidR="00C20837" w:rsidRPr="00FF4AF2">
              <w:rPr>
                <w:b/>
                <w:sz w:val="24"/>
              </w:rPr>
              <w:t xml:space="preserve"> Opportunities</w:t>
            </w:r>
          </w:p>
        </w:tc>
      </w:tr>
      <w:tr w:rsidR="00CE6B99" w:rsidRPr="00FF4AF2" w14:paraId="68ABBEDB" w14:textId="77777777" w:rsidTr="00CE6B99">
        <w:tc>
          <w:tcPr>
            <w:tcW w:w="3078" w:type="dxa"/>
          </w:tcPr>
          <w:p w14:paraId="78A45BC9" w14:textId="77777777" w:rsidR="00C20837" w:rsidRPr="00FF4AF2" w:rsidRDefault="00C20837" w:rsidP="00C20837">
            <w:pPr>
              <w:rPr>
                <w:i/>
                <w:sz w:val="24"/>
              </w:rPr>
            </w:pPr>
            <w:r w:rsidRPr="00FF4AF2">
              <w:rPr>
                <w:i/>
                <w:sz w:val="24"/>
              </w:rPr>
              <w:t>Literacy Action of Central Arkansas</w:t>
            </w:r>
          </w:p>
          <w:p w14:paraId="54622395" w14:textId="77777777" w:rsidR="00C20837" w:rsidRPr="00FF4AF2" w:rsidRDefault="00C20837" w:rsidP="00C20837">
            <w:pPr>
              <w:rPr>
                <w:sz w:val="24"/>
              </w:rPr>
            </w:pPr>
            <w:r w:rsidRPr="00FF4AF2">
              <w:rPr>
                <w:sz w:val="24"/>
              </w:rPr>
              <w:t>1900 Tyler Street</w:t>
            </w:r>
          </w:p>
          <w:p w14:paraId="53FBE4D1" w14:textId="77777777" w:rsidR="00CE6B99" w:rsidRPr="00FF4AF2" w:rsidRDefault="00C20837" w:rsidP="00C20837">
            <w:pPr>
              <w:rPr>
                <w:sz w:val="24"/>
              </w:rPr>
            </w:pPr>
            <w:r w:rsidRPr="00FF4AF2">
              <w:rPr>
                <w:sz w:val="24"/>
              </w:rPr>
              <w:t>Conway, AR 72034</w:t>
            </w:r>
          </w:p>
          <w:p w14:paraId="01861007" w14:textId="77777777" w:rsidR="00C20837" w:rsidRPr="00FF4AF2" w:rsidRDefault="00357943" w:rsidP="00CE6B99">
            <w:pPr>
              <w:rPr>
                <w:sz w:val="24"/>
              </w:rPr>
            </w:pPr>
            <w:hyperlink r:id="rId9" w:history="1">
              <w:r w:rsidR="00CE6B99" w:rsidRPr="00FF4AF2">
                <w:rPr>
                  <w:rStyle w:val="Hyperlink"/>
                  <w:sz w:val="24"/>
                </w:rPr>
                <w:t>www.literacylittlerock.org</w:t>
              </w:r>
            </w:hyperlink>
          </w:p>
          <w:p w14:paraId="0F2197D1" w14:textId="77777777" w:rsidR="00CE6B99" w:rsidRPr="00FF4AF2" w:rsidRDefault="00CE6B99" w:rsidP="00CE6B99">
            <w:pPr>
              <w:rPr>
                <w:sz w:val="24"/>
              </w:rPr>
            </w:pPr>
          </w:p>
        </w:tc>
        <w:tc>
          <w:tcPr>
            <w:tcW w:w="3306" w:type="dxa"/>
          </w:tcPr>
          <w:p w14:paraId="16C9D40B" w14:textId="00ADE0D7" w:rsidR="00C20837" w:rsidRPr="00FF4AF2" w:rsidRDefault="00E2328C" w:rsidP="00C20837">
            <w:pPr>
              <w:rPr>
                <w:sz w:val="24"/>
              </w:rPr>
            </w:pPr>
            <w:r w:rsidRPr="00FF4AF2">
              <w:rPr>
                <w:sz w:val="24"/>
              </w:rPr>
              <w:t xml:space="preserve">Sydne </w:t>
            </w:r>
          </w:p>
          <w:p w14:paraId="57D861EE" w14:textId="77777777" w:rsidR="00C20837" w:rsidRPr="00FF4AF2" w:rsidRDefault="00C20837" w:rsidP="00C20837">
            <w:pPr>
              <w:rPr>
                <w:sz w:val="24"/>
              </w:rPr>
            </w:pPr>
            <w:r w:rsidRPr="00FF4AF2">
              <w:rPr>
                <w:sz w:val="24"/>
              </w:rPr>
              <w:t>Faulkner County Program Coordinator</w:t>
            </w:r>
          </w:p>
          <w:p w14:paraId="2331C4F0" w14:textId="1DBD526A" w:rsidR="00C20837" w:rsidRPr="00FF4AF2" w:rsidRDefault="004C606B" w:rsidP="00C20837">
            <w:pPr>
              <w:rPr>
                <w:sz w:val="24"/>
              </w:rPr>
            </w:pPr>
            <w:r w:rsidRPr="00FF4AF2">
              <w:rPr>
                <w:sz w:val="24"/>
              </w:rPr>
              <w:t>sdoyle</w:t>
            </w:r>
            <w:r w:rsidR="00C20837" w:rsidRPr="00FF4AF2">
              <w:rPr>
                <w:sz w:val="24"/>
              </w:rPr>
              <w:t>@literacylittlerock.org</w:t>
            </w:r>
          </w:p>
          <w:p w14:paraId="475CE256" w14:textId="77777777" w:rsidR="00C20837" w:rsidRPr="00FF4AF2" w:rsidRDefault="00C20837" w:rsidP="00C20837">
            <w:pPr>
              <w:rPr>
                <w:sz w:val="24"/>
              </w:rPr>
            </w:pPr>
            <w:r w:rsidRPr="00FF4AF2">
              <w:rPr>
                <w:sz w:val="24"/>
              </w:rPr>
              <w:t>501-329-7323</w:t>
            </w:r>
          </w:p>
        </w:tc>
        <w:tc>
          <w:tcPr>
            <w:tcW w:w="3174" w:type="dxa"/>
          </w:tcPr>
          <w:p w14:paraId="5163CB18" w14:textId="77777777" w:rsidR="00C20837" w:rsidRPr="00FF4AF2" w:rsidRDefault="00C20837" w:rsidP="00CE6B99">
            <w:pPr>
              <w:pStyle w:val="ListParagraph"/>
              <w:numPr>
                <w:ilvl w:val="0"/>
                <w:numId w:val="28"/>
              </w:numPr>
              <w:rPr>
                <w:sz w:val="24"/>
              </w:rPr>
            </w:pPr>
            <w:r w:rsidRPr="00FF4AF2">
              <w:rPr>
                <w:sz w:val="24"/>
              </w:rPr>
              <w:t>One-on-one ESL tutoring</w:t>
            </w:r>
          </w:p>
          <w:p w14:paraId="7C7326FD" w14:textId="4CCEE39F" w:rsidR="00C20837" w:rsidRPr="00FF4AF2" w:rsidRDefault="00C20837" w:rsidP="00CE6B99">
            <w:pPr>
              <w:pStyle w:val="ListParagraph"/>
              <w:numPr>
                <w:ilvl w:val="0"/>
                <w:numId w:val="28"/>
              </w:numPr>
              <w:rPr>
                <w:sz w:val="24"/>
              </w:rPr>
            </w:pPr>
            <w:r w:rsidRPr="00FF4AF2">
              <w:rPr>
                <w:sz w:val="24"/>
              </w:rPr>
              <w:t>Conversational Class</w:t>
            </w:r>
            <w:r w:rsidR="00D25713" w:rsidRPr="00FF4AF2">
              <w:rPr>
                <w:rFonts w:hint="eastAsia"/>
                <w:sz w:val="24"/>
                <w:lang w:eastAsia="zh-CN"/>
              </w:rPr>
              <w:t xml:space="preserve"> (pair teaching)</w:t>
            </w:r>
            <w:r w:rsidR="001E10CC" w:rsidRPr="00FF4AF2">
              <w:rPr>
                <w:sz w:val="24"/>
                <w:lang w:eastAsia="zh-CN"/>
              </w:rPr>
              <w:t xml:space="preserve"> </w:t>
            </w:r>
            <w:r w:rsidR="001E10CC" w:rsidRPr="00FF4AF2">
              <w:rPr>
                <w:i/>
                <w:sz w:val="24"/>
                <w:lang w:eastAsia="zh-CN"/>
              </w:rPr>
              <w:t>after Oct. 15</w:t>
            </w:r>
          </w:p>
        </w:tc>
      </w:tr>
      <w:tr w:rsidR="00CE6B99" w:rsidRPr="00FF4AF2" w14:paraId="722FEB5A" w14:textId="77777777" w:rsidTr="00CE6B99">
        <w:tc>
          <w:tcPr>
            <w:tcW w:w="3078" w:type="dxa"/>
          </w:tcPr>
          <w:p w14:paraId="1FC5B6A5" w14:textId="77777777" w:rsidR="00C20837" w:rsidRPr="00FF4AF2" w:rsidRDefault="00C20837" w:rsidP="00C20837">
            <w:pPr>
              <w:rPr>
                <w:sz w:val="24"/>
              </w:rPr>
            </w:pPr>
            <w:r w:rsidRPr="00FF4AF2">
              <w:rPr>
                <w:sz w:val="24"/>
              </w:rPr>
              <w:t>The City of Hope Outreach Academy at Brookside Mobile Village</w:t>
            </w:r>
          </w:p>
          <w:p w14:paraId="7EFC9EAC" w14:textId="77777777" w:rsidR="00C20837" w:rsidRPr="00FF4AF2" w:rsidRDefault="00C20837" w:rsidP="00C20837">
            <w:pPr>
              <w:rPr>
                <w:sz w:val="24"/>
              </w:rPr>
            </w:pPr>
            <w:r w:rsidRPr="00FF4AF2">
              <w:rPr>
                <w:sz w:val="24"/>
              </w:rPr>
              <w:t>100 Brookside Dr.,</w:t>
            </w:r>
          </w:p>
          <w:p w14:paraId="3C60184F" w14:textId="77777777" w:rsidR="00C20837" w:rsidRPr="00FF4AF2" w:rsidRDefault="00C20837" w:rsidP="00C20837">
            <w:pPr>
              <w:rPr>
                <w:sz w:val="24"/>
              </w:rPr>
            </w:pPr>
            <w:r w:rsidRPr="00FF4AF2">
              <w:rPr>
                <w:sz w:val="24"/>
              </w:rPr>
              <w:t>Conway, AR 72032</w:t>
            </w:r>
          </w:p>
          <w:p w14:paraId="4D9150DC" w14:textId="77777777" w:rsidR="00CE6B99" w:rsidRPr="00FF4AF2" w:rsidRDefault="00357943" w:rsidP="00C20837">
            <w:pPr>
              <w:rPr>
                <w:sz w:val="24"/>
              </w:rPr>
            </w:pPr>
            <w:hyperlink r:id="rId10" w:history="1">
              <w:r w:rsidR="00CE6B99" w:rsidRPr="00FF4AF2">
                <w:rPr>
                  <w:rStyle w:val="Hyperlink"/>
                  <w:sz w:val="24"/>
                </w:rPr>
                <w:t>www.coho58.org</w:t>
              </w:r>
            </w:hyperlink>
          </w:p>
          <w:p w14:paraId="5AD7F0AC" w14:textId="77777777" w:rsidR="00CE6B99" w:rsidRPr="00FF4AF2" w:rsidRDefault="00CE6B99" w:rsidP="00C20837">
            <w:pPr>
              <w:rPr>
                <w:sz w:val="24"/>
              </w:rPr>
            </w:pPr>
          </w:p>
        </w:tc>
        <w:tc>
          <w:tcPr>
            <w:tcW w:w="3306" w:type="dxa"/>
          </w:tcPr>
          <w:p w14:paraId="2938CDC7" w14:textId="77777777" w:rsidR="00C20837" w:rsidRPr="00FF4AF2" w:rsidRDefault="00C20837" w:rsidP="00C20837">
            <w:pPr>
              <w:rPr>
                <w:sz w:val="24"/>
              </w:rPr>
            </w:pPr>
            <w:r w:rsidRPr="00FF4AF2">
              <w:rPr>
                <w:sz w:val="24"/>
              </w:rPr>
              <w:t>Mary Nabholz</w:t>
            </w:r>
          </w:p>
          <w:p w14:paraId="033B163A" w14:textId="77777777" w:rsidR="00C20837" w:rsidRPr="00FF4AF2" w:rsidRDefault="00C20837" w:rsidP="00C20837">
            <w:pPr>
              <w:rPr>
                <w:sz w:val="24"/>
              </w:rPr>
            </w:pPr>
            <w:r w:rsidRPr="00FF4AF2">
              <w:rPr>
                <w:sz w:val="24"/>
              </w:rPr>
              <w:t>HIM Director</w:t>
            </w:r>
          </w:p>
          <w:p w14:paraId="0CD054C3" w14:textId="77777777" w:rsidR="00C20837" w:rsidRPr="00FF4AF2" w:rsidRDefault="00C20837" w:rsidP="00C20837">
            <w:pPr>
              <w:rPr>
                <w:sz w:val="24"/>
              </w:rPr>
            </w:pPr>
            <w:r w:rsidRPr="00FF4AF2">
              <w:rPr>
                <w:sz w:val="24"/>
              </w:rPr>
              <w:t>maryn@coho58.org</w:t>
            </w:r>
          </w:p>
          <w:p w14:paraId="2F507E55" w14:textId="77777777" w:rsidR="00C20837" w:rsidRPr="00FF4AF2" w:rsidRDefault="00C20837" w:rsidP="00C20837">
            <w:pPr>
              <w:rPr>
                <w:sz w:val="24"/>
              </w:rPr>
            </w:pPr>
            <w:r w:rsidRPr="00FF4AF2">
              <w:rPr>
                <w:sz w:val="24"/>
              </w:rPr>
              <w:t>501-499-1083 (cell)</w:t>
            </w:r>
          </w:p>
        </w:tc>
        <w:tc>
          <w:tcPr>
            <w:tcW w:w="3174" w:type="dxa"/>
          </w:tcPr>
          <w:p w14:paraId="5138FF59" w14:textId="08A79997" w:rsidR="00C20837" w:rsidRPr="00FF4AF2" w:rsidRDefault="00C20837" w:rsidP="00EE2AEA">
            <w:pPr>
              <w:pStyle w:val="ListParagraph"/>
              <w:numPr>
                <w:ilvl w:val="0"/>
                <w:numId w:val="29"/>
              </w:numPr>
              <w:rPr>
                <w:sz w:val="24"/>
              </w:rPr>
            </w:pPr>
            <w:r w:rsidRPr="00FF4AF2">
              <w:rPr>
                <w:sz w:val="24"/>
              </w:rPr>
              <w:t xml:space="preserve">Adult ESL Courses </w:t>
            </w:r>
          </w:p>
          <w:p w14:paraId="12A8D63F" w14:textId="77777777" w:rsidR="00C20837" w:rsidRPr="00FF4AF2" w:rsidRDefault="00C20837" w:rsidP="00CE6B99">
            <w:pPr>
              <w:pStyle w:val="ListParagraph"/>
              <w:numPr>
                <w:ilvl w:val="0"/>
                <w:numId w:val="29"/>
              </w:numPr>
              <w:rPr>
                <w:sz w:val="24"/>
              </w:rPr>
            </w:pPr>
            <w:r w:rsidRPr="00FF4AF2">
              <w:rPr>
                <w:sz w:val="24"/>
              </w:rPr>
              <w:t>After-school Tutoring Programs</w:t>
            </w:r>
            <w:r w:rsidR="00CE6B99" w:rsidRPr="00FF4AF2">
              <w:rPr>
                <w:sz w:val="24"/>
              </w:rPr>
              <w:t xml:space="preserve"> (K-6)</w:t>
            </w:r>
          </w:p>
        </w:tc>
      </w:tr>
    </w:tbl>
    <w:p w14:paraId="3364CBF0" w14:textId="77777777" w:rsidR="00CE6B99" w:rsidRDefault="00CE6B99" w:rsidP="00AB452D">
      <w:pPr>
        <w:pStyle w:val="BodyText2"/>
        <w:tabs>
          <w:tab w:val="left" w:pos="360"/>
        </w:tabs>
        <w:spacing w:line="240" w:lineRule="auto"/>
        <w:ind w:left="360" w:right="468" w:hanging="360"/>
        <w:rPr>
          <w:b/>
          <w:bCs/>
          <w:sz w:val="24"/>
          <w:u w:val="single"/>
        </w:rPr>
      </w:pPr>
    </w:p>
    <w:p w14:paraId="1F161F01" w14:textId="77777777" w:rsidR="00005C2E" w:rsidRPr="00FF4AF2" w:rsidRDefault="00005C2E" w:rsidP="00AB452D">
      <w:pPr>
        <w:pStyle w:val="BodyText2"/>
        <w:tabs>
          <w:tab w:val="left" w:pos="360"/>
        </w:tabs>
        <w:spacing w:line="240" w:lineRule="auto"/>
        <w:ind w:left="360" w:right="468" w:hanging="360"/>
        <w:rPr>
          <w:b/>
          <w:bCs/>
          <w:sz w:val="24"/>
          <w:u w:val="single"/>
        </w:rPr>
      </w:pPr>
    </w:p>
    <w:p w14:paraId="3CF093EC" w14:textId="0C1F2753" w:rsidR="0033298C" w:rsidRPr="00FF4AF2" w:rsidRDefault="008977B7" w:rsidP="00005C2E">
      <w:pPr>
        <w:pStyle w:val="BodyText2"/>
        <w:tabs>
          <w:tab w:val="left" w:pos="360"/>
        </w:tabs>
        <w:spacing w:after="0" w:line="240" w:lineRule="auto"/>
        <w:ind w:left="360" w:right="475" w:hanging="360"/>
        <w:rPr>
          <w:b/>
          <w:bCs/>
          <w:sz w:val="24"/>
        </w:rPr>
      </w:pPr>
      <w:r>
        <w:rPr>
          <w:b/>
          <w:bCs/>
          <w:sz w:val="24"/>
        </w:rPr>
        <w:t>Reflective Field Journals</w:t>
      </w:r>
    </w:p>
    <w:p w14:paraId="7467A77D" w14:textId="04992FC0" w:rsidR="003F3EE2" w:rsidRPr="00FF4AF2" w:rsidRDefault="0033298C" w:rsidP="00AB452D">
      <w:pPr>
        <w:pStyle w:val="BodyText2"/>
        <w:tabs>
          <w:tab w:val="left" w:pos="360"/>
          <w:tab w:val="left" w:pos="9360"/>
        </w:tabs>
        <w:spacing w:line="240" w:lineRule="auto"/>
        <w:ind w:right="468"/>
        <w:rPr>
          <w:b/>
          <w:bCs/>
          <w:sz w:val="24"/>
        </w:rPr>
      </w:pPr>
      <w:r w:rsidRPr="00FF4AF2">
        <w:rPr>
          <w:sz w:val="24"/>
        </w:rPr>
        <w:t xml:space="preserve">Summarize the sessions you have had up to the due date for each journal. Use the heading shown below, and include the following information </w:t>
      </w:r>
      <w:r w:rsidRPr="00FF4AF2">
        <w:rPr>
          <w:sz w:val="24"/>
          <w:u w:val="single"/>
        </w:rPr>
        <w:t>by number</w:t>
      </w:r>
      <w:r w:rsidRPr="00FF4AF2">
        <w:rPr>
          <w:sz w:val="24"/>
        </w:rPr>
        <w:t xml:space="preserve"> in each journal. Submit journal </w:t>
      </w:r>
      <w:r w:rsidR="00D56A26" w:rsidRPr="00FF4AF2">
        <w:rPr>
          <w:sz w:val="24"/>
        </w:rPr>
        <w:t xml:space="preserve">via </w:t>
      </w:r>
      <w:r w:rsidR="00F452A3" w:rsidRPr="00FF4AF2">
        <w:rPr>
          <w:sz w:val="24"/>
        </w:rPr>
        <w:t>Blackboard</w:t>
      </w:r>
      <w:r w:rsidRPr="00FF4AF2">
        <w:rPr>
          <w:sz w:val="24"/>
        </w:rPr>
        <w:t xml:space="preserve"> on the date indicated on the syllabus. </w:t>
      </w:r>
    </w:p>
    <w:p w14:paraId="47914FAF" w14:textId="77777777" w:rsidR="0033298C" w:rsidRPr="00FF4AF2" w:rsidRDefault="0033298C" w:rsidP="00AB452D">
      <w:pPr>
        <w:pStyle w:val="BodyText2"/>
        <w:tabs>
          <w:tab w:val="left" w:pos="360"/>
          <w:tab w:val="left" w:pos="9360"/>
        </w:tabs>
        <w:spacing w:line="240" w:lineRule="auto"/>
        <w:ind w:right="468"/>
        <w:rPr>
          <w:sz w:val="24"/>
        </w:rPr>
      </w:pPr>
      <w:r w:rsidRPr="00FF4AF2">
        <w:rPr>
          <w:sz w:val="24"/>
        </w:rPr>
        <w:t xml:space="preserve">Before the first session, contact your </w:t>
      </w:r>
      <w:r w:rsidR="002417F9" w:rsidRPr="00FF4AF2">
        <w:rPr>
          <w:sz w:val="24"/>
        </w:rPr>
        <w:t xml:space="preserve">tutee </w:t>
      </w:r>
      <w:r w:rsidRPr="00FF4AF2">
        <w:rPr>
          <w:sz w:val="24"/>
        </w:rPr>
        <w:t xml:space="preserve">to introduce yourself and also to find out what areas </w:t>
      </w:r>
      <w:r w:rsidR="003F3EE2" w:rsidRPr="00FF4AF2">
        <w:rPr>
          <w:sz w:val="24"/>
        </w:rPr>
        <w:t>that she/he hopes to</w:t>
      </w:r>
      <w:r w:rsidRPr="00FF4AF2">
        <w:rPr>
          <w:sz w:val="24"/>
        </w:rPr>
        <w:t xml:space="preserve"> work on with </w:t>
      </w:r>
      <w:r w:rsidR="003F3EE2" w:rsidRPr="00FF4AF2">
        <w:rPr>
          <w:sz w:val="24"/>
        </w:rPr>
        <w:t>you</w:t>
      </w:r>
      <w:r w:rsidRPr="00FF4AF2">
        <w:rPr>
          <w:sz w:val="24"/>
        </w:rPr>
        <w:t>. Prepare a “Get to Know You” activity for the first session. You may also want to prepare an activity that can be used as a pre-test during your first session and as a post-test during your last session. This will provide language development data for your Case Study.</w:t>
      </w:r>
    </w:p>
    <w:p w14:paraId="72DE39B4" w14:textId="238FB9A9" w:rsidR="00DC15E2" w:rsidRDefault="0033298C" w:rsidP="00D53B6A">
      <w:pPr>
        <w:pStyle w:val="BodyText2"/>
        <w:tabs>
          <w:tab w:val="left" w:pos="360"/>
          <w:tab w:val="left" w:pos="9360"/>
        </w:tabs>
        <w:spacing w:line="240" w:lineRule="auto"/>
        <w:ind w:right="468"/>
      </w:pPr>
      <w:r w:rsidRPr="00FF4AF2">
        <w:rPr>
          <w:sz w:val="24"/>
        </w:rPr>
        <w:t>During regular sessions, bring books to read, content-based games, ESL worksheets, etc. Bring extra materials, in case you finish early. Reading is always a good activity, if done interactively. You might alternate reading pages aloud, if the student is at that level. Be sure to do a pre-reading activity and to check comprehension often using verbal or written questions and/or hav</w:t>
      </w:r>
      <w:r w:rsidR="00736B61" w:rsidRPr="00FF4AF2">
        <w:rPr>
          <w:sz w:val="24"/>
        </w:rPr>
        <w:t>ing the student draw a picture etc.</w:t>
      </w:r>
      <w:r w:rsidRPr="00FF4AF2">
        <w:rPr>
          <w:sz w:val="24"/>
        </w:rPr>
        <w:t xml:space="preserve"> </w:t>
      </w:r>
      <w:r w:rsidR="00DC15E2">
        <w:br w:type="page"/>
      </w:r>
    </w:p>
    <w:p w14:paraId="2FBB5479" w14:textId="77777777" w:rsidR="0033298C" w:rsidRPr="00D53B6A" w:rsidRDefault="00736B61" w:rsidP="00AB452D">
      <w:pPr>
        <w:pStyle w:val="BodyText2"/>
        <w:pBdr>
          <w:top w:val="single" w:sz="4" w:space="1" w:color="auto"/>
          <w:left w:val="single" w:sz="4" w:space="4" w:color="auto"/>
          <w:bottom w:val="single" w:sz="4" w:space="1" w:color="auto"/>
          <w:right w:val="single" w:sz="4" w:space="4" w:color="auto"/>
        </w:pBdr>
        <w:tabs>
          <w:tab w:val="left" w:pos="6840"/>
        </w:tabs>
        <w:spacing w:line="240" w:lineRule="auto"/>
        <w:ind w:right="468"/>
        <w:rPr>
          <w:sz w:val="24"/>
        </w:rPr>
      </w:pPr>
      <w:r w:rsidRPr="00D53B6A">
        <w:rPr>
          <w:sz w:val="24"/>
        </w:rPr>
        <w:lastRenderedPageBreak/>
        <w:t>Your Name</w:t>
      </w:r>
      <w:r w:rsidR="0033298C" w:rsidRPr="00D53B6A">
        <w:rPr>
          <w:sz w:val="24"/>
        </w:rPr>
        <w:t xml:space="preserve">:  </w:t>
      </w:r>
      <w:r w:rsidR="00AB452D" w:rsidRPr="00D53B6A">
        <w:rPr>
          <w:sz w:val="24"/>
        </w:rPr>
        <w:t xml:space="preserve">_________________________     </w:t>
      </w:r>
    </w:p>
    <w:p w14:paraId="40A47083" w14:textId="77777777" w:rsidR="0033298C" w:rsidRPr="00D53B6A" w:rsidRDefault="00736B61" w:rsidP="00AB452D">
      <w:pPr>
        <w:pStyle w:val="BodyText2"/>
        <w:pBdr>
          <w:top w:val="single" w:sz="4" w:space="1" w:color="auto"/>
          <w:left w:val="single" w:sz="4" w:space="4" w:color="auto"/>
          <w:bottom w:val="single" w:sz="4" w:space="1" w:color="auto"/>
          <w:right w:val="single" w:sz="4" w:space="4" w:color="auto"/>
        </w:pBdr>
        <w:tabs>
          <w:tab w:val="left" w:pos="360"/>
          <w:tab w:val="left" w:pos="1440"/>
          <w:tab w:val="left" w:pos="2160"/>
          <w:tab w:val="left" w:pos="5760"/>
          <w:tab w:val="left" w:pos="7200"/>
          <w:tab w:val="left" w:pos="9360"/>
        </w:tabs>
        <w:spacing w:line="240" w:lineRule="auto"/>
        <w:ind w:right="468"/>
        <w:rPr>
          <w:sz w:val="24"/>
        </w:rPr>
      </w:pPr>
      <w:r w:rsidRPr="00D53B6A">
        <w:rPr>
          <w:sz w:val="24"/>
        </w:rPr>
        <w:t xml:space="preserve">Student </w:t>
      </w:r>
      <w:r w:rsidR="0033298C" w:rsidRPr="00D53B6A">
        <w:rPr>
          <w:sz w:val="24"/>
        </w:rPr>
        <w:t>Language Le</w:t>
      </w:r>
      <w:r w:rsidRPr="00D53B6A">
        <w:rPr>
          <w:sz w:val="24"/>
        </w:rPr>
        <w:t xml:space="preserve">vel: ___________________ </w:t>
      </w:r>
      <w:r w:rsidR="00AB452D" w:rsidRPr="00D53B6A">
        <w:rPr>
          <w:sz w:val="24"/>
        </w:rPr>
        <w:t xml:space="preserve">     </w:t>
      </w:r>
    </w:p>
    <w:p w14:paraId="7F7D2129" w14:textId="77777777" w:rsidR="0029327E" w:rsidRPr="00D53B6A" w:rsidRDefault="0033298C" w:rsidP="00C9372D">
      <w:pPr>
        <w:pStyle w:val="BodyText2"/>
        <w:pBdr>
          <w:top w:val="single" w:sz="4" w:space="1" w:color="auto"/>
          <w:left w:val="single" w:sz="4" w:space="4" w:color="auto"/>
          <w:bottom w:val="single" w:sz="4" w:space="1" w:color="auto"/>
          <w:right w:val="single" w:sz="4" w:space="4" w:color="auto"/>
        </w:pBdr>
        <w:tabs>
          <w:tab w:val="left" w:pos="360"/>
          <w:tab w:val="left" w:pos="1440"/>
          <w:tab w:val="left" w:pos="2160"/>
          <w:tab w:val="left" w:pos="2880"/>
          <w:tab w:val="left" w:pos="3600"/>
          <w:tab w:val="left" w:pos="4320"/>
          <w:tab w:val="left" w:pos="5040"/>
          <w:tab w:val="left" w:pos="5760"/>
          <w:tab w:val="left" w:pos="6480"/>
          <w:tab w:val="left" w:pos="7155"/>
          <w:tab w:val="left" w:pos="7200"/>
          <w:tab w:val="left" w:pos="7920"/>
          <w:tab w:val="left" w:pos="8640"/>
          <w:tab w:val="left" w:pos="9360"/>
        </w:tabs>
        <w:spacing w:line="240" w:lineRule="auto"/>
        <w:ind w:right="468"/>
        <w:rPr>
          <w:sz w:val="24"/>
        </w:rPr>
      </w:pPr>
      <w:r w:rsidRPr="00D53B6A">
        <w:rPr>
          <w:sz w:val="24"/>
        </w:rPr>
        <w:t>Submiss</w:t>
      </w:r>
      <w:r w:rsidR="0029327E" w:rsidRPr="00D53B6A">
        <w:rPr>
          <w:sz w:val="24"/>
        </w:rPr>
        <w:t>ion Date:</w:t>
      </w:r>
      <w:r w:rsidR="0029327E" w:rsidRPr="00D53B6A">
        <w:rPr>
          <w:sz w:val="24"/>
        </w:rPr>
        <w:tab/>
        <w:t>________________</w:t>
      </w:r>
      <w:r w:rsidR="00C9372D" w:rsidRPr="00D53B6A">
        <w:rPr>
          <w:sz w:val="24"/>
        </w:rPr>
        <w:t>_________</w:t>
      </w:r>
      <w:r w:rsidR="00C9372D" w:rsidRPr="00D53B6A">
        <w:rPr>
          <w:sz w:val="24"/>
        </w:rPr>
        <w:tab/>
        <w:t>Journal Number:  1</w:t>
      </w:r>
      <w:r w:rsidR="00C9372D" w:rsidRPr="00D53B6A">
        <w:rPr>
          <w:sz w:val="24"/>
        </w:rPr>
        <w:tab/>
      </w:r>
      <w:r w:rsidRPr="00D53B6A">
        <w:rPr>
          <w:sz w:val="24"/>
        </w:rPr>
        <w:t>2</w:t>
      </w:r>
      <w:r w:rsidR="00C9372D" w:rsidRPr="00D53B6A">
        <w:rPr>
          <w:sz w:val="24"/>
        </w:rPr>
        <w:t xml:space="preserve">         3</w:t>
      </w:r>
      <w:r w:rsidRPr="00D53B6A">
        <w:rPr>
          <w:sz w:val="24"/>
        </w:rPr>
        <w:tab/>
      </w:r>
    </w:p>
    <w:p w14:paraId="7E6E1E59" w14:textId="77777777" w:rsidR="0029327E" w:rsidRPr="00D53B6A" w:rsidRDefault="0029327E" w:rsidP="0029327E">
      <w:pPr>
        <w:pStyle w:val="BodyText2"/>
        <w:pBdr>
          <w:top w:val="single" w:sz="4" w:space="1" w:color="auto"/>
          <w:left w:val="single" w:sz="4" w:space="4" w:color="auto"/>
          <w:bottom w:val="single" w:sz="4" w:space="1" w:color="auto"/>
          <w:right w:val="single" w:sz="4" w:space="4" w:color="auto"/>
        </w:pBdr>
        <w:tabs>
          <w:tab w:val="left" w:pos="360"/>
          <w:tab w:val="left" w:pos="1440"/>
          <w:tab w:val="left" w:pos="2160"/>
          <w:tab w:val="left" w:pos="2880"/>
          <w:tab w:val="left" w:pos="3600"/>
          <w:tab w:val="left" w:pos="4320"/>
          <w:tab w:val="left" w:pos="5040"/>
          <w:tab w:val="left" w:pos="5760"/>
          <w:tab w:val="left" w:pos="6420"/>
          <w:tab w:val="left" w:pos="6480"/>
          <w:tab w:val="left" w:pos="7200"/>
          <w:tab w:val="left" w:pos="7920"/>
          <w:tab w:val="left" w:pos="8640"/>
          <w:tab w:val="left" w:pos="9360"/>
        </w:tabs>
        <w:spacing w:line="240" w:lineRule="auto"/>
        <w:ind w:right="468"/>
        <w:rPr>
          <w:sz w:val="24"/>
        </w:rPr>
      </w:pPr>
      <w:r w:rsidRPr="00D53B6A">
        <w:rPr>
          <w:sz w:val="24"/>
        </w:rPr>
        <w:t xml:space="preserve"> </w:t>
      </w:r>
      <w:r w:rsidRPr="00D53B6A">
        <w:rPr>
          <w:sz w:val="24"/>
        </w:rPr>
        <w:tab/>
      </w:r>
      <w:r w:rsidRPr="00D53B6A">
        <w:rPr>
          <w:sz w:val="24"/>
        </w:rPr>
        <w:tab/>
      </w:r>
      <w:r w:rsidRPr="00D53B6A">
        <w:rPr>
          <w:sz w:val="24"/>
        </w:rPr>
        <w:tab/>
      </w:r>
      <w:r w:rsidRPr="00D53B6A">
        <w:rPr>
          <w:sz w:val="24"/>
        </w:rPr>
        <w:tab/>
      </w:r>
      <w:r w:rsidRPr="00D53B6A">
        <w:rPr>
          <w:sz w:val="24"/>
        </w:rPr>
        <w:tab/>
      </w:r>
      <w:r w:rsidRPr="00D53B6A">
        <w:rPr>
          <w:sz w:val="24"/>
        </w:rPr>
        <w:tab/>
        <w:t xml:space="preserve">             </w:t>
      </w:r>
      <w:r w:rsidRPr="00D53B6A">
        <w:rPr>
          <w:sz w:val="24"/>
        </w:rPr>
        <w:tab/>
      </w:r>
      <w:r w:rsidR="0033298C" w:rsidRPr="00D53B6A">
        <w:rPr>
          <w:sz w:val="24"/>
        </w:rPr>
        <w:t>(Circle One)</w:t>
      </w:r>
    </w:p>
    <w:p w14:paraId="618F314B" w14:textId="77777777" w:rsidR="0033298C" w:rsidRPr="00D53B6A" w:rsidRDefault="0033298C" w:rsidP="0033298C">
      <w:pPr>
        <w:pStyle w:val="BodyText2"/>
        <w:widowControl w:val="0"/>
        <w:numPr>
          <w:ilvl w:val="0"/>
          <w:numId w:val="17"/>
        </w:numPr>
        <w:pBdr>
          <w:top w:val="single" w:sz="4" w:space="1" w:color="auto"/>
          <w:left w:val="single" w:sz="4" w:space="4" w:color="auto"/>
          <w:bottom w:val="single" w:sz="4" w:space="1" w:color="auto"/>
          <w:right w:val="single" w:sz="4" w:space="4" w:color="auto"/>
        </w:pBdr>
        <w:tabs>
          <w:tab w:val="left" w:pos="1080"/>
        </w:tabs>
        <w:autoSpaceDE w:val="0"/>
        <w:autoSpaceDN w:val="0"/>
        <w:adjustRightInd w:val="0"/>
        <w:spacing w:after="0" w:line="240" w:lineRule="auto"/>
        <w:ind w:right="468"/>
        <w:rPr>
          <w:sz w:val="24"/>
        </w:rPr>
      </w:pPr>
      <w:r w:rsidRPr="00D53B6A">
        <w:rPr>
          <w:sz w:val="24"/>
        </w:rPr>
        <w:t xml:space="preserve">A description of your planning and preparation prior to the sessions (your efforts to seek input from </w:t>
      </w:r>
      <w:r w:rsidR="002417F9" w:rsidRPr="00D53B6A">
        <w:rPr>
          <w:sz w:val="24"/>
        </w:rPr>
        <w:t>the tutee</w:t>
      </w:r>
      <w:r w:rsidRPr="00D53B6A">
        <w:rPr>
          <w:sz w:val="24"/>
        </w:rPr>
        <w:t>, preparation of materials, etc.).</w:t>
      </w:r>
    </w:p>
    <w:p w14:paraId="4D62F8EA" w14:textId="7F11A0BA" w:rsidR="0033298C" w:rsidRPr="00D53B6A" w:rsidRDefault="0033298C" w:rsidP="0033298C">
      <w:pPr>
        <w:pStyle w:val="BodyText2"/>
        <w:widowControl w:val="0"/>
        <w:numPr>
          <w:ilvl w:val="0"/>
          <w:numId w:val="17"/>
        </w:numPr>
        <w:pBdr>
          <w:top w:val="single" w:sz="4" w:space="1" w:color="auto"/>
          <w:left w:val="single" w:sz="4" w:space="4" w:color="auto"/>
          <w:bottom w:val="single" w:sz="4" w:space="1" w:color="auto"/>
          <w:right w:val="single" w:sz="4" w:space="4" w:color="auto"/>
        </w:pBdr>
        <w:tabs>
          <w:tab w:val="left" w:pos="1080"/>
        </w:tabs>
        <w:autoSpaceDE w:val="0"/>
        <w:autoSpaceDN w:val="0"/>
        <w:adjustRightInd w:val="0"/>
        <w:spacing w:after="0" w:line="240" w:lineRule="auto"/>
        <w:ind w:right="468"/>
        <w:rPr>
          <w:sz w:val="24"/>
        </w:rPr>
      </w:pPr>
      <w:r w:rsidRPr="00D53B6A">
        <w:rPr>
          <w:sz w:val="24"/>
        </w:rPr>
        <w:t>Reflections on the instructional environment (</w:t>
      </w:r>
      <w:r w:rsidR="00B62207" w:rsidRPr="00D53B6A">
        <w:rPr>
          <w:sz w:val="24"/>
        </w:rPr>
        <w:t xml:space="preserve">physical, affective, and </w:t>
      </w:r>
      <w:r w:rsidR="007567E5" w:rsidRPr="00D53B6A">
        <w:rPr>
          <w:sz w:val="24"/>
        </w:rPr>
        <w:t>cognitive</w:t>
      </w:r>
      <w:r w:rsidRPr="00D53B6A">
        <w:rPr>
          <w:sz w:val="24"/>
        </w:rPr>
        <w:t>).</w:t>
      </w:r>
    </w:p>
    <w:p w14:paraId="68F40DB6" w14:textId="77777777" w:rsidR="0033298C" w:rsidRPr="00D53B6A" w:rsidRDefault="0033298C" w:rsidP="0033298C">
      <w:pPr>
        <w:pStyle w:val="BodyText2"/>
        <w:widowControl w:val="0"/>
        <w:numPr>
          <w:ilvl w:val="0"/>
          <w:numId w:val="17"/>
        </w:num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240" w:lineRule="auto"/>
        <w:ind w:right="468"/>
        <w:rPr>
          <w:sz w:val="24"/>
        </w:rPr>
      </w:pPr>
      <w:r w:rsidRPr="00D53B6A">
        <w:rPr>
          <w:sz w:val="24"/>
        </w:rPr>
        <w:t>A description of the interactions between yourself and the learner, including the instructional activities that took place. (Collect samples of student work, when possible, and write down examples of “interlanguage” as they occur.  These will be required for your Case Study.)</w:t>
      </w:r>
    </w:p>
    <w:p w14:paraId="75BEDDC0" w14:textId="77777777" w:rsidR="0033298C" w:rsidRPr="00D53B6A" w:rsidRDefault="0033298C" w:rsidP="0033298C">
      <w:pPr>
        <w:pStyle w:val="BodyText2"/>
        <w:widowControl w:val="0"/>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468"/>
        <w:rPr>
          <w:sz w:val="24"/>
        </w:rPr>
      </w:pPr>
      <w:r w:rsidRPr="00D53B6A">
        <w:rPr>
          <w:sz w:val="24"/>
        </w:rPr>
        <w:t>An evaluation of t</w:t>
      </w:r>
      <w:r w:rsidR="0081296B" w:rsidRPr="00D53B6A">
        <w:rPr>
          <w:sz w:val="24"/>
        </w:rPr>
        <w:t>he progress of</w:t>
      </w:r>
      <w:r w:rsidRPr="00D53B6A">
        <w:rPr>
          <w:sz w:val="24"/>
        </w:rPr>
        <w:t xml:space="preserve"> the sessions, including adjustments that may be needed to better meet the needs of the learner.</w:t>
      </w:r>
    </w:p>
    <w:p w14:paraId="364DF866" w14:textId="77777777" w:rsidR="0033298C" w:rsidRPr="00D53B6A" w:rsidRDefault="0033298C" w:rsidP="0033298C">
      <w:pPr>
        <w:pStyle w:val="BodyText2"/>
        <w:widowControl w:val="0"/>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468"/>
        <w:rPr>
          <w:sz w:val="24"/>
        </w:rPr>
      </w:pPr>
      <w:r w:rsidRPr="00D53B6A">
        <w:rPr>
          <w:sz w:val="24"/>
        </w:rPr>
        <w:t xml:space="preserve">Reflections on how your experiences connect with current classroom readings and discussions, including specific SLA theories. (These will be required for your Case Study.) </w:t>
      </w:r>
    </w:p>
    <w:p w14:paraId="683F3F63" w14:textId="77777777" w:rsidR="00C8067A" w:rsidRPr="00D53B6A" w:rsidRDefault="0033298C" w:rsidP="00C8067A">
      <w:pPr>
        <w:pStyle w:val="BodyText2"/>
        <w:widowControl w:val="0"/>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468"/>
        <w:rPr>
          <w:sz w:val="24"/>
        </w:rPr>
      </w:pPr>
      <w:r w:rsidRPr="00D53B6A">
        <w:rPr>
          <w:sz w:val="24"/>
        </w:rPr>
        <w:t>Reflections on how your experiences will help you develo</w:t>
      </w:r>
      <w:r w:rsidR="0081296B" w:rsidRPr="00D53B6A">
        <w:rPr>
          <w:sz w:val="24"/>
        </w:rPr>
        <w:t>p into a more effective teacher.</w:t>
      </w:r>
      <w:r w:rsidRPr="00D53B6A">
        <w:rPr>
          <w:sz w:val="24"/>
        </w:rPr>
        <w:t xml:space="preserve"> </w:t>
      </w:r>
    </w:p>
    <w:p w14:paraId="5D6FAD1A" w14:textId="77777777" w:rsidR="00C8067A" w:rsidRPr="00D53B6A" w:rsidRDefault="00C8067A" w:rsidP="0033298C">
      <w:pPr>
        <w:pStyle w:val="BodyText2"/>
        <w:rPr>
          <w:sz w:val="24"/>
        </w:rPr>
        <w:sectPr w:rsidR="00C8067A" w:rsidRPr="00D53B6A" w:rsidSect="00771C53">
          <w:headerReference w:type="default" r:id="rId11"/>
          <w:endnotePr>
            <w:numFmt w:val="decimal"/>
          </w:endnotePr>
          <w:type w:val="continuous"/>
          <w:pgSz w:w="12240" w:h="15840"/>
          <w:pgMar w:top="1440" w:right="1440" w:bottom="1440" w:left="1440" w:header="720" w:footer="1267" w:gutter="0"/>
          <w:cols w:space="720"/>
          <w:noEndnote/>
          <w:titlePg/>
          <w:docGrid w:linePitch="299"/>
        </w:sectPr>
      </w:pPr>
    </w:p>
    <w:p w14:paraId="2050AD1E" w14:textId="77777777" w:rsidR="0033298C" w:rsidRPr="00D53B6A" w:rsidRDefault="0033298C" w:rsidP="0033298C">
      <w:pPr>
        <w:pStyle w:val="BodyText2"/>
        <w:rPr>
          <w:sz w:val="24"/>
        </w:rPr>
      </w:pPr>
    </w:p>
    <w:p w14:paraId="520E163D" w14:textId="77777777" w:rsidR="003F3EE2" w:rsidRPr="00D53B6A" w:rsidRDefault="003F3EE2" w:rsidP="0033298C">
      <w:pPr>
        <w:pStyle w:val="BodyText2"/>
        <w:rPr>
          <w:sz w:val="24"/>
        </w:rPr>
        <w:sectPr w:rsidR="003F3EE2" w:rsidRPr="00D53B6A" w:rsidSect="00B45E80">
          <w:footerReference w:type="even" r:id="rId12"/>
          <w:footerReference w:type="default" r:id="rId13"/>
          <w:endnotePr>
            <w:numFmt w:val="decimal"/>
          </w:endnotePr>
          <w:type w:val="continuous"/>
          <w:pgSz w:w="12240" w:h="15840"/>
          <w:pgMar w:top="1440" w:right="1440" w:bottom="1440" w:left="1440" w:header="1440" w:footer="1267" w:gutter="0"/>
          <w:cols w:num="2" w:space="720" w:equalWidth="0">
            <w:col w:w="4626" w:space="720"/>
            <w:col w:w="4014"/>
          </w:cols>
          <w:noEndnote/>
        </w:sectPr>
      </w:pPr>
    </w:p>
    <w:p w14:paraId="017800CC" w14:textId="15220729" w:rsidR="0033298C" w:rsidRPr="00D53B6A" w:rsidRDefault="0033298C" w:rsidP="003135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rPr>
      </w:pPr>
      <w:r w:rsidRPr="00D53B6A">
        <w:rPr>
          <w:b/>
          <w:bCs/>
          <w:sz w:val="24"/>
        </w:rPr>
        <w:lastRenderedPageBreak/>
        <w:t xml:space="preserve">CASE STUDY PORTFOLIO </w:t>
      </w:r>
      <w:r w:rsidR="00210CD2" w:rsidRPr="00D53B6A">
        <w:rPr>
          <w:b/>
          <w:bCs/>
          <w:sz w:val="24"/>
        </w:rPr>
        <w:t>AND PRESENTATION</w:t>
      </w:r>
    </w:p>
    <w:p w14:paraId="73C35564" w14:textId="77777777" w:rsidR="0033298C" w:rsidRPr="00D53B6A" w:rsidRDefault="0033298C" w:rsidP="00124005">
      <w:pPr>
        <w:pStyle w:val="BodyText2"/>
        <w:spacing w:line="240" w:lineRule="auto"/>
        <w:ind w:right="-270"/>
        <w:rPr>
          <w:b/>
          <w:sz w:val="24"/>
        </w:rPr>
      </w:pPr>
      <w:r w:rsidRPr="00D53B6A">
        <w:rPr>
          <w:b/>
          <w:sz w:val="24"/>
        </w:rPr>
        <w:t>Sections of the Case Study Portfolio:</w:t>
      </w:r>
    </w:p>
    <w:p w14:paraId="27AFE1E1" w14:textId="77777777" w:rsidR="0033298C" w:rsidRPr="00D53B6A" w:rsidRDefault="0033298C" w:rsidP="00124005">
      <w:pPr>
        <w:pStyle w:val="BodyText2"/>
        <w:tabs>
          <w:tab w:val="left" w:pos="360"/>
        </w:tabs>
        <w:spacing w:line="240" w:lineRule="auto"/>
        <w:ind w:left="360" w:right="-270" w:hanging="360"/>
        <w:rPr>
          <w:sz w:val="24"/>
          <w:lang w:eastAsia="zh-CN"/>
        </w:rPr>
      </w:pPr>
      <w:r w:rsidRPr="00D53B6A">
        <w:rPr>
          <w:sz w:val="24"/>
        </w:rPr>
        <w:t>1)</w:t>
      </w:r>
      <w:r w:rsidRPr="00D53B6A">
        <w:rPr>
          <w:sz w:val="24"/>
        </w:rPr>
        <w:tab/>
      </w:r>
      <w:r w:rsidRPr="00D53B6A">
        <w:rPr>
          <w:i/>
          <w:iCs/>
          <w:sz w:val="24"/>
        </w:rPr>
        <w:t>Description of Learner.</w:t>
      </w:r>
      <w:r w:rsidRPr="00D53B6A">
        <w:rPr>
          <w:sz w:val="24"/>
        </w:rPr>
        <w:t xml:space="preserve"> Obtain this information from the student, </w:t>
      </w:r>
      <w:r w:rsidR="004D5963" w:rsidRPr="00D53B6A">
        <w:rPr>
          <w:sz w:val="24"/>
        </w:rPr>
        <w:t>school</w:t>
      </w:r>
      <w:r w:rsidRPr="00D53B6A">
        <w:rPr>
          <w:sz w:val="24"/>
        </w:rPr>
        <w:t xml:space="preserve"> teacher, parent/guardian, and/or observation. Write detailed, typed paragraphs for each bulleted topic:</w:t>
      </w:r>
    </w:p>
    <w:p w14:paraId="21794031" w14:textId="41E6D9F0" w:rsidR="0033298C" w:rsidRPr="00D53B6A" w:rsidRDefault="006A6621" w:rsidP="0029327E">
      <w:pPr>
        <w:pStyle w:val="BodyText2"/>
        <w:widowControl w:val="0"/>
        <w:numPr>
          <w:ilvl w:val="0"/>
          <w:numId w:val="20"/>
        </w:numPr>
        <w:autoSpaceDE w:val="0"/>
        <w:autoSpaceDN w:val="0"/>
        <w:adjustRightInd w:val="0"/>
        <w:spacing w:after="0" w:line="240" w:lineRule="auto"/>
        <w:ind w:right="-270"/>
        <w:rPr>
          <w:sz w:val="24"/>
        </w:rPr>
      </w:pPr>
      <w:r w:rsidRPr="00D53B6A">
        <w:rPr>
          <w:sz w:val="24"/>
        </w:rPr>
        <w:t>Demographic</w:t>
      </w:r>
      <w:r w:rsidR="0033298C" w:rsidRPr="00D53B6A">
        <w:rPr>
          <w:sz w:val="24"/>
        </w:rPr>
        <w:t xml:space="preserve"> Information: age, gender, grade, </w:t>
      </w:r>
      <w:r w:rsidR="00210CD2" w:rsidRPr="00D53B6A">
        <w:rPr>
          <w:sz w:val="24"/>
        </w:rPr>
        <w:t>please use a pseudonym</w:t>
      </w:r>
    </w:p>
    <w:p w14:paraId="43A06E45" w14:textId="77777777" w:rsidR="0033298C" w:rsidRPr="00D53B6A" w:rsidRDefault="0033298C" w:rsidP="0029327E">
      <w:pPr>
        <w:pStyle w:val="BodyText2"/>
        <w:widowControl w:val="0"/>
        <w:numPr>
          <w:ilvl w:val="0"/>
          <w:numId w:val="20"/>
        </w:numPr>
        <w:autoSpaceDE w:val="0"/>
        <w:autoSpaceDN w:val="0"/>
        <w:adjustRightInd w:val="0"/>
        <w:spacing w:after="0" w:line="240" w:lineRule="auto"/>
        <w:ind w:right="-270"/>
        <w:rPr>
          <w:sz w:val="24"/>
        </w:rPr>
      </w:pPr>
      <w:r w:rsidRPr="00D53B6A">
        <w:rPr>
          <w:sz w:val="24"/>
        </w:rPr>
        <w:t xml:space="preserve">Background Information: cultural heritage, first language, experience with the second language/length of time in the U.S., academic background in first language, parents’ academic background in L1 and L2 </w:t>
      </w:r>
    </w:p>
    <w:p w14:paraId="5043910C" w14:textId="3044C3AF" w:rsidR="006A6621" w:rsidRPr="00D53B6A" w:rsidRDefault="006A6621" w:rsidP="0029327E">
      <w:pPr>
        <w:pStyle w:val="BodyText2"/>
        <w:widowControl w:val="0"/>
        <w:numPr>
          <w:ilvl w:val="0"/>
          <w:numId w:val="20"/>
        </w:numPr>
        <w:autoSpaceDE w:val="0"/>
        <w:autoSpaceDN w:val="0"/>
        <w:adjustRightInd w:val="0"/>
        <w:spacing w:after="0" w:line="240" w:lineRule="auto"/>
        <w:ind w:right="-270"/>
        <w:rPr>
          <w:sz w:val="24"/>
        </w:rPr>
      </w:pPr>
      <w:r w:rsidRPr="00D53B6A">
        <w:rPr>
          <w:sz w:val="24"/>
        </w:rPr>
        <w:t>Personal Information:  personality traits, attitudes, motivations, learning styles/strategies, interests, home environment</w:t>
      </w:r>
    </w:p>
    <w:p w14:paraId="7CB31811" w14:textId="16216DA3" w:rsidR="0033298C" w:rsidRPr="00D53B6A" w:rsidRDefault="0033298C" w:rsidP="0029327E">
      <w:pPr>
        <w:pStyle w:val="BodyText2"/>
        <w:widowControl w:val="0"/>
        <w:numPr>
          <w:ilvl w:val="0"/>
          <w:numId w:val="20"/>
        </w:numPr>
        <w:autoSpaceDE w:val="0"/>
        <w:autoSpaceDN w:val="0"/>
        <w:adjustRightInd w:val="0"/>
        <w:spacing w:after="0" w:line="240" w:lineRule="auto"/>
        <w:ind w:right="-270"/>
        <w:rPr>
          <w:sz w:val="24"/>
        </w:rPr>
      </w:pPr>
      <w:r w:rsidRPr="00D53B6A">
        <w:rPr>
          <w:sz w:val="24"/>
        </w:rPr>
        <w:t>Language Skills:  describe language development observed during the 10-week tutorial (pre-test and post-test results, if available); describe proficiency in social/conversational language vs. academic language skills; give specific examples of “interlanguage” observed (correlated to student work samples, if possible)</w:t>
      </w:r>
      <w:r w:rsidR="009E57F2" w:rsidRPr="00D53B6A">
        <w:rPr>
          <w:sz w:val="24"/>
        </w:rPr>
        <w:t>; which components of communicative competence are most or least developed</w:t>
      </w:r>
    </w:p>
    <w:p w14:paraId="160689C3" w14:textId="77777777" w:rsidR="00694B88" w:rsidRDefault="0033298C" w:rsidP="00124005">
      <w:pPr>
        <w:pStyle w:val="BodyText2"/>
        <w:widowControl w:val="0"/>
        <w:numPr>
          <w:ilvl w:val="0"/>
          <w:numId w:val="20"/>
        </w:numPr>
        <w:autoSpaceDE w:val="0"/>
        <w:autoSpaceDN w:val="0"/>
        <w:adjustRightInd w:val="0"/>
        <w:spacing w:after="0" w:line="240" w:lineRule="auto"/>
        <w:ind w:right="-270"/>
        <w:rPr>
          <w:rFonts w:eastAsia="Times New Roman"/>
          <w:sz w:val="24"/>
        </w:rPr>
        <w:sectPr w:rsidR="00694B88" w:rsidSect="00D02E1B">
          <w:footerReference w:type="default" r:id="rId14"/>
          <w:type w:val="continuous"/>
          <w:pgSz w:w="12240" w:h="15840"/>
          <w:pgMar w:top="1440" w:right="1440" w:bottom="1440" w:left="1440" w:header="1440" w:footer="1440" w:gutter="0"/>
          <w:cols w:space="720"/>
          <w:noEndnote/>
        </w:sectPr>
      </w:pPr>
      <w:r w:rsidRPr="00D53B6A">
        <w:rPr>
          <w:sz w:val="24"/>
        </w:rPr>
        <w:t xml:space="preserve">Factors Affecting Success/Failure: give your analysis of the impact of learner variables (intelligence, aptitude, personality, attitudes, </w:t>
      </w:r>
      <w:r w:rsidR="0029327E" w:rsidRPr="00D53B6A">
        <w:rPr>
          <w:sz w:val="24"/>
        </w:rPr>
        <w:t xml:space="preserve">motivation, </w:t>
      </w:r>
      <w:r w:rsidRPr="00D53B6A">
        <w:rPr>
          <w:sz w:val="24"/>
        </w:rPr>
        <w:t>learner preferences/strategies, learner beliefs, exceptionalities) plus societal, home</w:t>
      </w:r>
      <w:r w:rsidR="0029327E" w:rsidRPr="00D53B6A">
        <w:rPr>
          <w:sz w:val="24"/>
        </w:rPr>
        <w:t>, and school variables</w:t>
      </w:r>
      <w:r w:rsidRPr="00D53B6A">
        <w:rPr>
          <w:sz w:val="24"/>
        </w:rPr>
        <w:t xml:space="preserve"> on your student’s second language learning. Clearly identify both positive and negative factors.</w:t>
      </w:r>
      <w:r w:rsidR="006A6621" w:rsidRPr="00D53B6A">
        <w:rPr>
          <w:sz w:val="24"/>
        </w:rPr>
        <w:t xml:space="preserve">  Consider </w:t>
      </w:r>
      <w:r w:rsidR="006A6621" w:rsidRPr="00D53B6A">
        <w:rPr>
          <w:rFonts w:eastAsia="Times New Roman"/>
          <w:sz w:val="24"/>
        </w:rPr>
        <w:t>your learner in relation to the possible characteristics of “a good language learner” (</w:t>
      </w:r>
      <w:r w:rsidR="00261B8B" w:rsidRPr="00D53B6A">
        <w:rPr>
          <w:rFonts w:eastAsia="Times New Roman"/>
          <w:sz w:val="24"/>
        </w:rPr>
        <w:t>Lightbown &amp; Spada, 2013</w:t>
      </w:r>
      <w:r w:rsidR="006A6621" w:rsidRPr="00D53B6A">
        <w:rPr>
          <w:rFonts w:eastAsia="Times New Roman"/>
          <w:sz w:val="24"/>
        </w:rPr>
        <w:t>)</w:t>
      </w:r>
    </w:p>
    <w:p w14:paraId="20443610" w14:textId="77777777" w:rsidR="000E48E3" w:rsidRPr="00D53B6A" w:rsidRDefault="0033298C" w:rsidP="000E48E3">
      <w:pPr>
        <w:pStyle w:val="BodyText2"/>
        <w:tabs>
          <w:tab w:val="left" w:pos="360"/>
        </w:tabs>
        <w:spacing w:line="240" w:lineRule="auto"/>
        <w:ind w:left="360" w:right="-270" w:hanging="360"/>
        <w:rPr>
          <w:sz w:val="24"/>
        </w:rPr>
      </w:pPr>
      <w:r w:rsidRPr="00D53B6A">
        <w:rPr>
          <w:sz w:val="24"/>
        </w:rPr>
        <w:lastRenderedPageBreak/>
        <w:t>2)</w:t>
      </w:r>
      <w:r w:rsidRPr="00D53B6A">
        <w:rPr>
          <w:sz w:val="24"/>
        </w:rPr>
        <w:tab/>
      </w:r>
      <w:r w:rsidRPr="00D53B6A">
        <w:rPr>
          <w:i/>
          <w:iCs/>
          <w:sz w:val="24"/>
        </w:rPr>
        <w:t>Work Samples &amp; SLA Theories.</w:t>
      </w:r>
      <w:r w:rsidRPr="00D53B6A">
        <w:rPr>
          <w:sz w:val="24"/>
        </w:rPr>
        <w:t xml:space="preserve"> Include a minimum of 3 student work samples in your portfolio. Describe the context for each sample.  Reflect on each sample, explaining how it connects to specific second language acquisition theories.</w:t>
      </w:r>
    </w:p>
    <w:p w14:paraId="73DAB6E9" w14:textId="77777777" w:rsidR="0033298C" w:rsidRDefault="0033298C" w:rsidP="00124005">
      <w:pPr>
        <w:pStyle w:val="BodyText2"/>
        <w:tabs>
          <w:tab w:val="left" w:pos="360"/>
        </w:tabs>
        <w:spacing w:line="240" w:lineRule="auto"/>
        <w:ind w:left="360" w:right="-270" w:hanging="360"/>
        <w:rPr>
          <w:sz w:val="24"/>
        </w:rPr>
      </w:pPr>
      <w:r w:rsidRPr="00D53B6A">
        <w:rPr>
          <w:sz w:val="24"/>
        </w:rPr>
        <w:t>3)</w:t>
      </w:r>
      <w:r w:rsidRPr="00D53B6A">
        <w:rPr>
          <w:sz w:val="24"/>
        </w:rPr>
        <w:tab/>
      </w:r>
      <w:r w:rsidRPr="00D53B6A">
        <w:rPr>
          <w:i/>
          <w:iCs/>
          <w:sz w:val="24"/>
        </w:rPr>
        <w:t>Professional Growth.</w:t>
      </w:r>
      <w:r w:rsidRPr="00D53B6A">
        <w:rPr>
          <w:sz w:val="24"/>
        </w:rPr>
        <w:t xml:space="preserve"> In 4 separate sections, one per TPOA domain, reflect upon and describe your personal growth as an educator as a result of this experience. Focus on and identify by number at least 3 criteria per each TPOA domain (as described in the UCA Teacher Performance Outcomes Assessment). Total = 12 criteria.</w:t>
      </w:r>
    </w:p>
    <w:p w14:paraId="05937C90" w14:textId="77777777" w:rsidR="00D53B6A" w:rsidRDefault="00D53B6A" w:rsidP="00D53B6A">
      <w:pPr>
        <w:pStyle w:val="BodyText2"/>
        <w:tabs>
          <w:tab w:val="left" w:pos="360"/>
        </w:tabs>
        <w:spacing w:after="0" w:line="240" w:lineRule="auto"/>
        <w:ind w:left="360" w:right="-274" w:hanging="360"/>
        <w:rPr>
          <w:sz w:val="24"/>
        </w:rPr>
      </w:pPr>
    </w:p>
    <w:p w14:paraId="061E4B40" w14:textId="77777777" w:rsidR="00D53B6A" w:rsidRPr="00D53B6A" w:rsidRDefault="00D53B6A" w:rsidP="00D53B6A">
      <w:pPr>
        <w:pStyle w:val="BodyText2"/>
        <w:tabs>
          <w:tab w:val="left" w:pos="360"/>
        </w:tabs>
        <w:spacing w:after="0" w:line="240" w:lineRule="auto"/>
        <w:ind w:left="360" w:right="-274" w:hanging="360"/>
        <w:rPr>
          <w:sz w:val="24"/>
        </w:rPr>
      </w:pPr>
    </w:p>
    <w:p w14:paraId="28A80434" w14:textId="77777777" w:rsidR="00550D8B" w:rsidRPr="00D53B6A" w:rsidRDefault="0033298C" w:rsidP="00124005">
      <w:pPr>
        <w:pStyle w:val="BodyText2"/>
        <w:tabs>
          <w:tab w:val="left" w:pos="360"/>
        </w:tabs>
        <w:spacing w:line="240" w:lineRule="auto"/>
        <w:ind w:left="360" w:right="-270" w:hanging="360"/>
        <w:rPr>
          <w:sz w:val="24"/>
        </w:rPr>
      </w:pPr>
      <w:r w:rsidRPr="00D53B6A">
        <w:rPr>
          <w:b/>
          <w:sz w:val="24"/>
        </w:rPr>
        <w:t>Case Study Presentation:</w:t>
      </w:r>
      <w:r w:rsidRPr="00D53B6A">
        <w:rPr>
          <w:sz w:val="24"/>
        </w:rPr>
        <w:tab/>
      </w:r>
    </w:p>
    <w:p w14:paraId="50B60699" w14:textId="4BD7A0A7" w:rsidR="0033298C" w:rsidRDefault="00550D8B" w:rsidP="00124005">
      <w:pPr>
        <w:pStyle w:val="BodyText2"/>
        <w:tabs>
          <w:tab w:val="left" w:pos="360"/>
        </w:tabs>
        <w:spacing w:line="240" w:lineRule="auto"/>
        <w:ind w:left="360" w:right="-270" w:hanging="360"/>
        <w:rPr>
          <w:sz w:val="24"/>
        </w:rPr>
      </w:pPr>
      <w:r w:rsidRPr="00D53B6A">
        <w:rPr>
          <w:sz w:val="24"/>
        </w:rPr>
        <w:t xml:space="preserve">       </w:t>
      </w:r>
      <w:r w:rsidR="0033298C" w:rsidRPr="00D53B6A">
        <w:rPr>
          <w:sz w:val="24"/>
        </w:rPr>
        <w:t xml:space="preserve">Create a </w:t>
      </w:r>
      <w:r w:rsidR="0081296B" w:rsidRPr="00D53B6A">
        <w:rPr>
          <w:sz w:val="24"/>
        </w:rPr>
        <w:t>10-</w:t>
      </w:r>
      <w:r w:rsidR="0033298C" w:rsidRPr="00D53B6A">
        <w:rPr>
          <w:sz w:val="24"/>
        </w:rPr>
        <w:t xml:space="preserve"> minute oral presentation</w:t>
      </w:r>
      <w:r w:rsidRPr="00D53B6A">
        <w:rPr>
          <w:sz w:val="24"/>
        </w:rPr>
        <w:t xml:space="preserve"> </w:t>
      </w:r>
      <w:r w:rsidR="00E92B93" w:rsidRPr="00D53B6A">
        <w:rPr>
          <w:sz w:val="24"/>
        </w:rPr>
        <w:t>(with</w:t>
      </w:r>
      <w:r w:rsidRPr="00D53B6A">
        <w:rPr>
          <w:sz w:val="24"/>
        </w:rPr>
        <w:t xml:space="preserve"> PowerPoint</w:t>
      </w:r>
      <w:r w:rsidR="00E92B93" w:rsidRPr="00D53B6A">
        <w:rPr>
          <w:sz w:val="24"/>
        </w:rPr>
        <w:t>)</w:t>
      </w:r>
      <w:r w:rsidRPr="00D53B6A">
        <w:rPr>
          <w:sz w:val="24"/>
        </w:rPr>
        <w:t xml:space="preserve"> </w:t>
      </w:r>
      <w:r w:rsidR="0033298C" w:rsidRPr="00D53B6A">
        <w:rPr>
          <w:sz w:val="24"/>
        </w:rPr>
        <w:t>based on highlights of the information in</w:t>
      </w:r>
      <w:r w:rsidRPr="00D53B6A">
        <w:rPr>
          <w:sz w:val="24"/>
        </w:rPr>
        <w:t xml:space="preserve"> sections 1), 2), and 3) above. It</w:t>
      </w:r>
      <w:r w:rsidR="0033298C" w:rsidRPr="00D53B6A">
        <w:rPr>
          <w:sz w:val="24"/>
        </w:rPr>
        <w:t xml:space="preserve"> should include photos of your interactions with your student (if permitted), as well as three or more student work samples. </w:t>
      </w:r>
    </w:p>
    <w:p w14:paraId="59AEC3FD" w14:textId="77777777" w:rsidR="00D53B6A" w:rsidRPr="00D53B6A" w:rsidRDefault="00D53B6A" w:rsidP="00124005">
      <w:pPr>
        <w:pStyle w:val="BodyText2"/>
        <w:tabs>
          <w:tab w:val="left" w:pos="360"/>
        </w:tabs>
        <w:spacing w:line="240" w:lineRule="auto"/>
        <w:ind w:left="360" w:right="-270" w:hanging="360"/>
        <w:rPr>
          <w:sz w:val="24"/>
        </w:rPr>
      </w:pPr>
    </w:p>
    <w:p w14:paraId="7227EEE6" w14:textId="77777777" w:rsidR="0033298C" w:rsidRPr="00D53B6A" w:rsidRDefault="0033298C" w:rsidP="00124005">
      <w:pPr>
        <w:pStyle w:val="BodyText2"/>
        <w:tabs>
          <w:tab w:val="left" w:pos="360"/>
        </w:tabs>
        <w:spacing w:line="240" w:lineRule="auto"/>
        <w:ind w:left="360" w:right="-270" w:hanging="360"/>
        <w:rPr>
          <w:b/>
          <w:sz w:val="24"/>
        </w:rPr>
      </w:pPr>
      <w:r w:rsidRPr="00D53B6A">
        <w:rPr>
          <w:b/>
          <w:sz w:val="24"/>
        </w:rPr>
        <w:t>Portfolio Submission:</w:t>
      </w:r>
    </w:p>
    <w:p w14:paraId="350AFE42" w14:textId="5E463A54" w:rsidR="0096345E" w:rsidRDefault="0033298C" w:rsidP="00124005">
      <w:pPr>
        <w:pStyle w:val="BodyText2"/>
        <w:tabs>
          <w:tab w:val="left" w:pos="360"/>
        </w:tabs>
        <w:spacing w:line="240" w:lineRule="auto"/>
        <w:ind w:left="360" w:right="-270" w:hanging="360"/>
        <w:rPr>
          <w:sz w:val="24"/>
        </w:rPr>
      </w:pPr>
      <w:r w:rsidRPr="00D53B6A">
        <w:rPr>
          <w:sz w:val="24"/>
        </w:rPr>
        <w:tab/>
        <w:t>Submit a hard copy of the complete, typed case study</w:t>
      </w:r>
      <w:r w:rsidR="0081296B" w:rsidRPr="00D53B6A">
        <w:rPr>
          <w:sz w:val="24"/>
        </w:rPr>
        <w:t xml:space="preserve"> </w:t>
      </w:r>
      <w:r w:rsidR="001F3E49" w:rsidRPr="00D53B6A">
        <w:rPr>
          <w:sz w:val="24"/>
        </w:rPr>
        <w:t>portfolio in</w:t>
      </w:r>
      <w:r w:rsidRPr="00D53B6A">
        <w:rPr>
          <w:sz w:val="24"/>
        </w:rPr>
        <w:t xml:space="preserve"> a presentation binder.  It should be organized clearly, with three major section divisions. The portfolio is due on the day of </w:t>
      </w:r>
      <w:r w:rsidR="004760EA" w:rsidRPr="00D53B6A">
        <w:rPr>
          <w:sz w:val="24"/>
        </w:rPr>
        <w:t>final exam</w:t>
      </w:r>
      <w:r w:rsidR="003937DC" w:rsidRPr="00D53B6A">
        <w:rPr>
          <w:sz w:val="24"/>
        </w:rPr>
        <w:t xml:space="preserve"> in the LLLC office.</w:t>
      </w:r>
    </w:p>
    <w:p w14:paraId="574109D8" w14:textId="77777777" w:rsidR="00D63210" w:rsidRDefault="00D63210" w:rsidP="00124005">
      <w:pPr>
        <w:pStyle w:val="BodyText2"/>
        <w:tabs>
          <w:tab w:val="left" w:pos="360"/>
        </w:tabs>
        <w:spacing w:line="240" w:lineRule="auto"/>
        <w:ind w:left="360" w:right="-270" w:hanging="360"/>
        <w:rPr>
          <w:sz w:val="24"/>
        </w:rPr>
      </w:pPr>
    </w:p>
    <w:p w14:paraId="01C904F2" w14:textId="7F8C8EAC" w:rsidR="0096345E" w:rsidRPr="00D53B6A" w:rsidRDefault="00D63210" w:rsidP="00225FCD">
      <w:pPr>
        <w:pStyle w:val="BodyText2"/>
        <w:tabs>
          <w:tab w:val="left" w:pos="360"/>
        </w:tabs>
        <w:spacing w:line="240" w:lineRule="auto"/>
        <w:ind w:left="360" w:right="-270" w:hanging="360"/>
        <w:rPr>
          <w:b/>
          <w:sz w:val="24"/>
          <w:lang w:eastAsia="zh-CN"/>
        </w:rPr>
      </w:pPr>
      <w:r>
        <w:rPr>
          <w:b/>
          <w:sz w:val="24"/>
        </w:rPr>
        <w:t>Portfolio Rubric: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1530"/>
        <w:gridCol w:w="1440"/>
        <w:gridCol w:w="1350"/>
        <w:gridCol w:w="1620"/>
      </w:tblGrid>
      <w:tr w:rsidR="0033298C" w:rsidRPr="00D53B6A" w14:paraId="0ED99C6E" w14:textId="77777777" w:rsidTr="007F02A5">
        <w:trPr>
          <w:trHeight w:val="215"/>
        </w:trPr>
        <w:tc>
          <w:tcPr>
            <w:tcW w:w="2610" w:type="dxa"/>
          </w:tcPr>
          <w:p w14:paraId="17CF6429" w14:textId="77777777" w:rsidR="0033298C" w:rsidRPr="007201FF" w:rsidRDefault="0033298C" w:rsidP="00AB452D">
            <w:pPr>
              <w:pStyle w:val="BodyText2"/>
              <w:tabs>
                <w:tab w:val="left" w:pos="360"/>
              </w:tabs>
              <w:spacing w:line="240" w:lineRule="auto"/>
              <w:ind w:right="468"/>
              <w:rPr>
                <w:b/>
                <w:bCs/>
                <w:sz w:val="24"/>
              </w:rPr>
            </w:pPr>
            <w:r w:rsidRPr="007201FF">
              <w:rPr>
                <w:b/>
                <w:bCs/>
                <w:sz w:val="24"/>
              </w:rPr>
              <w:t>Grading Criteria</w:t>
            </w:r>
          </w:p>
        </w:tc>
        <w:tc>
          <w:tcPr>
            <w:tcW w:w="1530" w:type="dxa"/>
          </w:tcPr>
          <w:p w14:paraId="0A42497C" w14:textId="77777777" w:rsidR="0033298C" w:rsidRPr="007201FF" w:rsidRDefault="0033298C" w:rsidP="004760EA">
            <w:pPr>
              <w:pStyle w:val="BodyText2"/>
              <w:spacing w:line="240" w:lineRule="auto"/>
              <w:rPr>
                <w:b/>
                <w:bCs/>
                <w:sz w:val="24"/>
              </w:rPr>
            </w:pPr>
            <w:r w:rsidRPr="007201FF">
              <w:rPr>
                <w:b/>
                <w:bCs/>
                <w:sz w:val="24"/>
              </w:rPr>
              <w:t>2</w:t>
            </w:r>
            <w:r w:rsidR="004760EA" w:rsidRPr="007201FF">
              <w:rPr>
                <w:b/>
                <w:bCs/>
                <w:sz w:val="24"/>
              </w:rPr>
              <w:t>5</w:t>
            </w:r>
            <w:r w:rsidRPr="007201FF">
              <w:rPr>
                <w:b/>
                <w:bCs/>
                <w:sz w:val="24"/>
              </w:rPr>
              <w:t xml:space="preserve"> pts. </w:t>
            </w:r>
          </w:p>
        </w:tc>
        <w:tc>
          <w:tcPr>
            <w:tcW w:w="1530" w:type="dxa"/>
          </w:tcPr>
          <w:p w14:paraId="2C09DEF2" w14:textId="77777777" w:rsidR="0033298C" w:rsidRPr="007201FF" w:rsidRDefault="004760EA" w:rsidP="00AB452D">
            <w:pPr>
              <w:pStyle w:val="BodyText2"/>
              <w:spacing w:line="240" w:lineRule="auto"/>
              <w:rPr>
                <w:b/>
                <w:bCs/>
                <w:sz w:val="24"/>
              </w:rPr>
            </w:pPr>
            <w:r w:rsidRPr="007201FF">
              <w:rPr>
                <w:b/>
                <w:bCs/>
                <w:sz w:val="24"/>
              </w:rPr>
              <w:t xml:space="preserve">20 </w:t>
            </w:r>
            <w:r w:rsidR="0033298C" w:rsidRPr="007201FF">
              <w:rPr>
                <w:b/>
                <w:bCs/>
                <w:sz w:val="24"/>
              </w:rPr>
              <w:t xml:space="preserve">pts. </w:t>
            </w:r>
          </w:p>
        </w:tc>
        <w:tc>
          <w:tcPr>
            <w:tcW w:w="1440" w:type="dxa"/>
          </w:tcPr>
          <w:p w14:paraId="11BAB149" w14:textId="77777777" w:rsidR="0033298C" w:rsidRPr="007201FF" w:rsidRDefault="0033298C" w:rsidP="004760EA">
            <w:pPr>
              <w:pStyle w:val="BodyText2"/>
              <w:spacing w:line="240" w:lineRule="auto"/>
              <w:ind w:left="-18" w:right="72"/>
              <w:rPr>
                <w:b/>
                <w:bCs/>
                <w:sz w:val="24"/>
              </w:rPr>
            </w:pPr>
            <w:r w:rsidRPr="007201FF">
              <w:rPr>
                <w:b/>
                <w:bCs/>
                <w:sz w:val="24"/>
              </w:rPr>
              <w:t xml:space="preserve"> </w:t>
            </w:r>
            <w:r w:rsidR="004760EA" w:rsidRPr="007201FF">
              <w:rPr>
                <w:b/>
                <w:bCs/>
                <w:sz w:val="24"/>
              </w:rPr>
              <w:t>15</w:t>
            </w:r>
            <w:r w:rsidRPr="007201FF">
              <w:rPr>
                <w:b/>
                <w:bCs/>
                <w:sz w:val="24"/>
              </w:rPr>
              <w:t xml:space="preserve"> pts. </w:t>
            </w:r>
          </w:p>
        </w:tc>
        <w:tc>
          <w:tcPr>
            <w:tcW w:w="1350" w:type="dxa"/>
          </w:tcPr>
          <w:p w14:paraId="423004AA" w14:textId="77777777" w:rsidR="0033298C" w:rsidRPr="007201FF" w:rsidRDefault="004760EA" w:rsidP="00AB452D">
            <w:pPr>
              <w:pStyle w:val="BodyText2"/>
              <w:tabs>
                <w:tab w:val="left" w:pos="360"/>
              </w:tabs>
              <w:spacing w:line="240" w:lineRule="auto"/>
              <w:ind w:left="68"/>
              <w:rPr>
                <w:b/>
                <w:bCs/>
                <w:sz w:val="24"/>
              </w:rPr>
            </w:pPr>
            <w:r w:rsidRPr="007201FF">
              <w:rPr>
                <w:b/>
                <w:bCs/>
                <w:sz w:val="24"/>
              </w:rPr>
              <w:t>10</w:t>
            </w:r>
            <w:r w:rsidR="0033298C" w:rsidRPr="007201FF">
              <w:rPr>
                <w:b/>
                <w:bCs/>
                <w:sz w:val="24"/>
              </w:rPr>
              <w:t xml:space="preserve"> pts. </w:t>
            </w:r>
          </w:p>
        </w:tc>
        <w:tc>
          <w:tcPr>
            <w:tcW w:w="1620" w:type="dxa"/>
          </w:tcPr>
          <w:p w14:paraId="472FC65C" w14:textId="77777777" w:rsidR="0033298C" w:rsidRPr="007201FF" w:rsidRDefault="004760EA" w:rsidP="00AB452D">
            <w:pPr>
              <w:pStyle w:val="BodyText2"/>
              <w:tabs>
                <w:tab w:val="left" w:pos="360"/>
              </w:tabs>
              <w:spacing w:line="240" w:lineRule="auto"/>
              <w:ind w:right="72"/>
              <w:rPr>
                <w:b/>
                <w:bCs/>
                <w:sz w:val="24"/>
              </w:rPr>
            </w:pPr>
            <w:r w:rsidRPr="007201FF">
              <w:rPr>
                <w:b/>
                <w:bCs/>
                <w:sz w:val="24"/>
              </w:rPr>
              <w:t>5</w:t>
            </w:r>
            <w:r w:rsidR="0033298C" w:rsidRPr="007201FF">
              <w:rPr>
                <w:b/>
                <w:bCs/>
                <w:sz w:val="24"/>
              </w:rPr>
              <w:t xml:space="preserve"> pts. </w:t>
            </w:r>
          </w:p>
        </w:tc>
      </w:tr>
      <w:tr w:rsidR="0033298C" w:rsidRPr="00D53B6A" w14:paraId="4588BAA6" w14:textId="77777777" w:rsidTr="007F02A5">
        <w:trPr>
          <w:trHeight w:val="1817"/>
        </w:trPr>
        <w:tc>
          <w:tcPr>
            <w:tcW w:w="2610" w:type="dxa"/>
          </w:tcPr>
          <w:p w14:paraId="4D52D5BE" w14:textId="77777777" w:rsidR="0033298C" w:rsidRPr="007201FF" w:rsidRDefault="0033298C" w:rsidP="00AB452D">
            <w:pPr>
              <w:pStyle w:val="BodyText2"/>
              <w:tabs>
                <w:tab w:val="left" w:pos="360"/>
              </w:tabs>
              <w:spacing w:line="240" w:lineRule="auto"/>
              <w:ind w:right="72"/>
              <w:rPr>
                <w:sz w:val="24"/>
              </w:rPr>
            </w:pPr>
            <w:r w:rsidRPr="007201FF">
              <w:rPr>
                <w:b/>
                <w:bCs/>
                <w:sz w:val="24"/>
              </w:rPr>
              <w:t xml:space="preserve">Effectiveness of Oral Presentation </w:t>
            </w:r>
            <w:r w:rsidRPr="007201FF">
              <w:rPr>
                <w:sz w:val="24"/>
              </w:rPr>
              <w:t>(coverage of info., creativity, neatness, visual support, poise, excitement, comprehensibility)</w:t>
            </w:r>
          </w:p>
        </w:tc>
        <w:tc>
          <w:tcPr>
            <w:tcW w:w="1530" w:type="dxa"/>
          </w:tcPr>
          <w:p w14:paraId="7DDEB32F" w14:textId="77777777" w:rsidR="0033298C" w:rsidRPr="007201FF" w:rsidRDefault="0033298C" w:rsidP="00AB452D">
            <w:pPr>
              <w:pStyle w:val="BodyText2"/>
              <w:tabs>
                <w:tab w:val="left" w:pos="360"/>
              </w:tabs>
              <w:spacing w:line="240" w:lineRule="auto"/>
              <w:ind w:right="-18"/>
              <w:rPr>
                <w:sz w:val="24"/>
              </w:rPr>
            </w:pPr>
            <w:r w:rsidRPr="007201FF">
              <w:rPr>
                <w:sz w:val="24"/>
              </w:rPr>
              <w:t>Exceptional in all areas; very professional presentation and highly engaging</w:t>
            </w:r>
          </w:p>
        </w:tc>
        <w:tc>
          <w:tcPr>
            <w:tcW w:w="1530" w:type="dxa"/>
          </w:tcPr>
          <w:p w14:paraId="638D181E" w14:textId="77777777" w:rsidR="0033298C" w:rsidRPr="007201FF" w:rsidRDefault="0033298C" w:rsidP="00AB452D">
            <w:pPr>
              <w:pStyle w:val="BodyText2"/>
              <w:spacing w:line="240" w:lineRule="auto"/>
              <w:ind w:right="-108"/>
              <w:rPr>
                <w:sz w:val="24"/>
              </w:rPr>
            </w:pPr>
            <w:r w:rsidRPr="007201FF">
              <w:rPr>
                <w:sz w:val="24"/>
              </w:rPr>
              <w:t>Good communication of ideas; good audience response</w:t>
            </w:r>
          </w:p>
        </w:tc>
        <w:tc>
          <w:tcPr>
            <w:tcW w:w="1440" w:type="dxa"/>
          </w:tcPr>
          <w:p w14:paraId="36E33574" w14:textId="77777777" w:rsidR="0033298C" w:rsidRPr="007201FF" w:rsidRDefault="0033298C" w:rsidP="00AB452D">
            <w:pPr>
              <w:pStyle w:val="BodyText2"/>
              <w:spacing w:line="240" w:lineRule="auto"/>
              <w:ind w:right="72"/>
              <w:rPr>
                <w:sz w:val="24"/>
              </w:rPr>
            </w:pPr>
            <w:r w:rsidRPr="007201FF">
              <w:rPr>
                <w:sz w:val="24"/>
              </w:rPr>
              <w:t>Limited coverage of information and/or enthusiasm</w:t>
            </w:r>
          </w:p>
        </w:tc>
        <w:tc>
          <w:tcPr>
            <w:tcW w:w="1350" w:type="dxa"/>
          </w:tcPr>
          <w:p w14:paraId="458674F6" w14:textId="77777777" w:rsidR="0033298C" w:rsidRPr="007201FF" w:rsidRDefault="0033298C" w:rsidP="00AB452D">
            <w:pPr>
              <w:pStyle w:val="BodyText2"/>
              <w:tabs>
                <w:tab w:val="left" w:pos="360"/>
              </w:tabs>
              <w:spacing w:line="240" w:lineRule="auto"/>
              <w:ind w:left="68" w:right="72"/>
              <w:rPr>
                <w:sz w:val="24"/>
              </w:rPr>
            </w:pPr>
            <w:r w:rsidRPr="007201FF">
              <w:rPr>
                <w:sz w:val="24"/>
              </w:rPr>
              <w:t>Mostly mediocre; presentation shows little effort</w:t>
            </w:r>
          </w:p>
        </w:tc>
        <w:tc>
          <w:tcPr>
            <w:tcW w:w="1620" w:type="dxa"/>
          </w:tcPr>
          <w:p w14:paraId="5241E8B1" w14:textId="77777777" w:rsidR="0033298C" w:rsidRPr="007201FF" w:rsidRDefault="0033298C" w:rsidP="007F02A5">
            <w:pPr>
              <w:pStyle w:val="BodyText2"/>
              <w:tabs>
                <w:tab w:val="left" w:pos="360"/>
              </w:tabs>
              <w:spacing w:line="240" w:lineRule="auto"/>
              <w:ind w:left="72"/>
              <w:rPr>
                <w:sz w:val="24"/>
              </w:rPr>
            </w:pPr>
            <w:r w:rsidRPr="007201FF">
              <w:rPr>
                <w:sz w:val="24"/>
              </w:rPr>
              <w:t>Very  poor presentation; audience was bored</w:t>
            </w:r>
          </w:p>
        </w:tc>
      </w:tr>
      <w:tr w:rsidR="0033298C" w:rsidRPr="00D53B6A" w14:paraId="7C28EC5D" w14:textId="77777777" w:rsidTr="007F02A5">
        <w:tc>
          <w:tcPr>
            <w:tcW w:w="2610" w:type="dxa"/>
          </w:tcPr>
          <w:p w14:paraId="296D3ECF" w14:textId="77777777" w:rsidR="0033298C" w:rsidRPr="007201FF" w:rsidRDefault="0033298C" w:rsidP="00AB452D">
            <w:pPr>
              <w:pStyle w:val="BodyText2"/>
              <w:tabs>
                <w:tab w:val="left" w:pos="360"/>
              </w:tabs>
              <w:spacing w:line="240" w:lineRule="auto"/>
              <w:ind w:right="72"/>
              <w:rPr>
                <w:sz w:val="24"/>
              </w:rPr>
            </w:pPr>
            <w:r w:rsidRPr="007201FF">
              <w:rPr>
                <w:b/>
                <w:bCs/>
                <w:sz w:val="24"/>
              </w:rPr>
              <w:t xml:space="preserve">Description of Learner </w:t>
            </w:r>
            <w:r w:rsidRPr="007201FF">
              <w:rPr>
                <w:sz w:val="24"/>
              </w:rPr>
              <w:t>(in-depth, reflective coverage)</w:t>
            </w:r>
          </w:p>
        </w:tc>
        <w:tc>
          <w:tcPr>
            <w:tcW w:w="1530" w:type="dxa"/>
          </w:tcPr>
          <w:p w14:paraId="5F0F5022" w14:textId="77777777" w:rsidR="0033298C" w:rsidRPr="007201FF" w:rsidRDefault="0033298C" w:rsidP="00AB452D">
            <w:pPr>
              <w:pStyle w:val="BodyText2"/>
              <w:tabs>
                <w:tab w:val="left" w:pos="360"/>
              </w:tabs>
              <w:spacing w:line="240" w:lineRule="auto"/>
              <w:ind w:right="162"/>
              <w:rPr>
                <w:sz w:val="24"/>
              </w:rPr>
            </w:pPr>
            <w:r w:rsidRPr="007201FF">
              <w:rPr>
                <w:sz w:val="24"/>
              </w:rPr>
              <w:t>Very thorough &amp; reflective</w:t>
            </w:r>
          </w:p>
        </w:tc>
        <w:tc>
          <w:tcPr>
            <w:tcW w:w="1530" w:type="dxa"/>
          </w:tcPr>
          <w:p w14:paraId="69820662" w14:textId="77777777" w:rsidR="0033298C" w:rsidRPr="007201FF" w:rsidRDefault="0033298C" w:rsidP="00AB452D">
            <w:pPr>
              <w:pStyle w:val="BodyText2"/>
              <w:spacing w:line="240" w:lineRule="auto"/>
              <w:ind w:right="162"/>
              <w:rPr>
                <w:sz w:val="24"/>
              </w:rPr>
            </w:pPr>
            <w:r w:rsidRPr="007201FF">
              <w:rPr>
                <w:sz w:val="24"/>
              </w:rPr>
              <w:t>Most items covered well</w:t>
            </w:r>
          </w:p>
        </w:tc>
        <w:tc>
          <w:tcPr>
            <w:tcW w:w="1440" w:type="dxa"/>
          </w:tcPr>
          <w:p w14:paraId="3C3BDC3B" w14:textId="77777777" w:rsidR="0033298C" w:rsidRPr="007201FF" w:rsidRDefault="0033298C" w:rsidP="00AB452D">
            <w:pPr>
              <w:pStyle w:val="BodyText2"/>
              <w:spacing w:line="240" w:lineRule="auto"/>
              <w:rPr>
                <w:sz w:val="24"/>
              </w:rPr>
            </w:pPr>
            <w:r w:rsidRPr="007201FF">
              <w:rPr>
                <w:sz w:val="24"/>
              </w:rPr>
              <w:t>Limited information</w:t>
            </w:r>
          </w:p>
        </w:tc>
        <w:tc>
          <w:tcPr>
            <w:tcW w:w="1350" w:type="dxa"/>
          </w:tcPr>
          <w:p w14:paraId="5F7C9C39" w14:textId="77777777" w:rsidR="0033298C" w:rsidRPr="007201FF" w:rsidRDefault="0033298C" w:rsidP="00AB452D">
            <w:pPr>
              <w:pStyle w:val="BodyText2"/>
              <w:tabs>
                <w:tab w:val="left" w:pos="360"/>
              </w:tabs>
              <w:spacing w:line="240" w:lineRule="auto"/>
              <w:ind w:left="68" w:right="162"/>
              <w:rPr>
                <w:sz w:val="24"/>
              </w:rPr>
            </w:pPr>
            <w:r w:rsidRPr="007201FF">
              <w:rPr>
                <w:sz w:val="24"/>
              </w:rPr>
              <w:t>Few items covered</w:t>
            </w:r>
          </w:p>
        </w:tc>
        <w:tc>
          <w:tcPr>
            <w:tcW w:w="1620" w:type="dxa"/>
          </w:tcPr>
          <w:p w14:paraId="4A8219E9" w14:textId="77777777" w:rsidR="0033298C" w:rsidRPr="007201FF" w:rsidRDefault="0033298C" w:rsidP="00AB452D">
            <w:pPr>
              <w:pStyle w:val="BodyText2"/>
              <w:tabs>
                <w:tab w:val="left" w:pos="360"/>
              </w:tabs>
              <w:spacing w:line="240" w:lineRule="auto"/>
              <w:ind w:left="72" w:right="162"/>
              <w:rPr>
                <w:sz w:val="24"/>
              </w:rPr>
            </w:pPr>
            <w:r w:rsidRPr="007201FF">
              <w:rPr>
                <w:sz w:val="24"/>
              </w:rPr>
              <w:t>Very poor in all aspects</w:t>
            </w:r>
          </w:p>
        </w:tc>
      </w:tr>
      <w:tr w:rsidR="0033298C" w:rsidRPr="00D53B6A" w14:paraId="1040310D" w14:textId="77777777" w:rsidTr="007F02A5">
        <w:tc>
          <w:tcPr>
            <w:tcW w:w="2610" w:type="dxa"/>
          </w:tcPr>
          <w:p w14:paraId="49009B21" w14:textId="77777777" w:rsidR="0033298C" w:rsidRPr="007201FF" w:rsidRDefault="0033298C" w:rsidP="00AB452D">
            <w:pPr>
              <w:pStyle w:val="BodyText2"/>
              <w:tabs>
                <w:tab w:val="left" w:pos="360"/>
              </w:tabs>
              <w:spacing w:line="240" w:lineRule="auto"/>
              <w:ind w:right="468"/>
              <w:rPr>
                <w:b/>
                <w:bCs/>
                <w:sz w:val="24"/>
              </w:rPr>
            </w:pPr>
            <w:r w:rsidRPr="007201FF">
              <w:rPr>
                <w:b/>
                <w:bCs/>
                <w:sz w:val="24"/>
              </w:rPr>
              <w:t>SLA Connections</w:t>
            </w:r>
          </w:p>
          <w:p w14:paraId="374C17D5" w14:textId="77777777" w:rsidR="0033298C" w:rsidRPr="007201FF" w:rsidRDefault="0033298C" w:rsidP="00AB452D">
            <w:pPr>
              <w:pStyle w:val="BodyText2"/>
              <w:tabs>
                <w:tab w:val="left" w:pos="360"/>
              </w:tabs>
              <w:spacing w:line="240" w:lineRule="auto"/>
              <w:rPr>
                <w:sz w:val="24"/>
              </w:rPr>
            </w:pPr>
            <w:r w:rsidRPr="007201FF">
              <w:rPr>
                <w:sz w:val="24"/>
              </w:rPr>
              <w:t>(detailed, appropriate, connected to samples)</w:t>
            </w:r>
          </w:p>
        </w:tc>
        <w:tc>
          <w:tcPr>
            <w:tcW w:w="1530" w:type="dxa"/>
          </w:tcPr>
          <w:p w14:paraId="7D3B0DDB" w14:textId="77777777" w:rsidR="0033298C" w:rsidRPr="007201FF" w:rsidRDefault="0033298C" w:rsidP="00AB452D">
            <w:pPr>
              <w:pStyle w:val="BodyText2"/>
              <w:tabs>
                <w:tab w:val="left" w:pos="360"/>
              </w:tabs>
              <w:spacing w:line="240" w:lineRule="auto"/>
              <w:rPr>
                <w:sz w:val="24"/>
              </w:rPr>
            </w:pPr>
            <w:r w:rsidRPr="007201FF">
              <w:rPr>
                <w:sz w:val="24"/>
              </w:rPr>
              <w:t>Thorough understanding of theories</w:t>
            </w:r>
          </w:p>
        </w:tc>
        <w:tc>
          <w:tcPr>
            <w:tcW w:w="1530" w:type="dxa"/>
          </w:tcPr>
          <w:p w14:paraId="5D8F95B3" w14:textId="77777777" w:rsidR="0033298C" w:rsidRPr="007201FF" w:rsidRDefault="0033298C" w:rsidP="00AB452D">
            <w:pPr>
              <w:pStyle w:val="BodyText2"/>
              <w:spacing w:line="240" w:lineRule="auto"/>
              <w:ind w:right="72"/>
              <w:rPr>
                <w:sz w:val="24"/>
              </w:rPr>
            </w:pPr>
            <w:r w:rsidRPr="007201FF">
              <w:rPr>
                <w:sz w:val="24"/>
              </w:rPr>
              <w:t xml:space="preserve">Several appropriate connections </w:t>
            </w:r>
          </w:p>
        </w:tc>
        <w:tc>
          <w:tcPr>
            <w:tcW w:w="1440" w:type="dxa"/>
          </w:tcPr>
          <w:p w14:paraId="686ED9B4" w14:textId="77777777" w:rsidR="0033298C" w:rsidRPr="007201FF" w:rsidRDefault="0033298C" w:rsidP="00AB452D">
            <w:pPr>
              <w:pStyle w:val="BodyText2"/>
              <w:spacing w:line="240" w:lineRule="auto"/>
              <w:ind w:right="-18"/>
              <w:rPr>
                <w:sz w:val="24"/>
              </w:rPr>
            </w:pPr>
            <w:r w:rsidRPr="007201FF">
              <w:rPr>
                <w:sz w:val="24"/>
              </w:rPr>
              <w:t>Few and/or inappropriate connections</w:t>
            </w:r>
          </w:p>
        </w:tc>
        <w:tc>
          <w:tcPr>
            <w:tcW w:w="1350" w:type="dxa"/>
          </w:tcPr>
          <w:p w14:paraId="7FA2BAE2" w14:textId="77777777" w:rsidR="0033298C" w:rsidRPr="007201FF" w:rsidRDefault="0033298C" w:rsidP="00AB452D">
            <w:pPr>
              <w:pStyle w:val="BodyText2"/>
              <w:tabs>
                <w:tab w:val="left" w:pos="360"/>
              </w:tabs>
              <w:spacing w:line="240" w:lineRule="auto"/>
              <w:ind w:left="68" w:right="-18"/>
              <w:rPr>
                <w:sz w:val="24"/>
              </w:rPr>
            </w:pPr>
            <w:r w:rsidRPr="007201FF">
              <w:rPr>
                <w:sz w:val="24"/>
              </w:rPr>
              <w:t>No SLA connections made</w:t>
            </w:r>
          </w:p>
        </w:tc>
        <w:tc>
          <w:tcPr>
            <w:tcW w:w="1620" w:type="dxa"/>
          </w:tcPr>
          <w:p w14:paraId="20E870E8" w14:textId="77777777" w:rsidR="0033298C" w:rsidRPr="007201FF" w:rsidRDefault="0033298C" w:rsidP="00AB452D">
            <w:pPr>
              <w:pStyle w:val="BodyText2"/>
              <w:tabs>
                <w:tab w:val="left" w:pos="360"/>
              </w:tabs>
              <w:spacing w:line="240" w:lineRule="auto"/>
              <w:ind w:left="72" w:right="72"/>
              <w:rPr>
                <w:sz w:val="24"/>
              </w:rPr>
            </w:pPr>
            <w:r w:rsidRPr="007201FF">
              <w:rPr>
                <w:sz w:val="24"/>
              </w:rPr>
              <w:t>No student samples provided</w:t>
            </w:r>
          </w:p>
        </w:tc>
      </w:tr>
      <w:tr w:rsidR="0033298C" w:rsidRPr="00D53B6A" w14:paraId="40018AE8" w14:textId="77777777" w:rsidTr="007F02A5">
        <w:tc>
          <w:tcPr>
            <w:tcW w:w="2610" w:type="dxa"/>
          </w:tcPr>
          <w:p w14:paraId="09A67F1E" w14:textId="77777777" w:rsidR="0033298C" w:rsidRPr="007201FF" w:rsidRDefault="0033298C" w:rsidP="00AB452D">
            <w:pPr>
              <w:pStyle w:val="BodyText2"/>
              <w:tabs>
                <w:tab w:val="left" w:pos="360"/>
              </w:tabs>
              <w:spacing w:line="240" w:lineRule="auto"/>
              <w:ind w:right="162"/>
              <w:rPr>
                <w:sz w:val="24"/>
              </w:rPr>
            </w:pPr>
            <w:r w:rsidRPr="007201FF">
              <w:rPr>
                <w:b/>
                <w:bCs/>
                <w:sz w:val="24"/>
              </w:rPr>
              <w:t>Professional Growth</w:t>
            </w:r>
          </w:p>
          <w:p w14:paraId="536748A3" w14:textId="77777777" w:rsidR="0033298C" w:rsidRPr="007201FF" w:rsidRDefault="0033298C" w:rsidP="00AB452D">
            <w:pPr>
              <w:pStyle w:val="BodyText2"/>
              <w:tabs>
                <w:tab w:val="left" w:pos="360"/>
              </w:tabs>
              <w:spacing w:line="240" w:lineRule="auto"/>
              <w:ind w:right="72"/>
              <w:rPr>
                <w:sz w:val="24"/>
              </w:rPr>
            </w:pPr>
            <w:r w:rsidRPr="007201FF">
              <w:rPr>
                <w:sz w:val="24"/>
              </w:rPr>
              <w:t>(reflective, in-depth coverage of criteria)</w:t>
            </w:r>
          </w:p>
        </w:tc>
        <w:tc>
          <w:tcPr>
            <w:tcW w:w="1530" w:type="dxa"/>
          </w:tcPr>
          <w:p w14:paraId="3C5A6B88" w14:textId="77777777" w:rsidR="0033298C" w:rsidRPr="007201FF" w:rsidRDefault="0033298C" w:rsidP="00AB452D">
            <w:pPr>
              <w:pStyle w:val="BodyText2"/>
              <w:tabs>
                <w:tab w:val="left" w:pos="360"/>
              </w:tabs>
              <w:spacing w:line="240" w:lineRule="auto"/>
              <w:ind w:right="162"/>
              <w:rPr>
                <w:sz w:val="24"/>
              </w:rPr>
            </w:pPr>
            <w:r w:rsidRPr="007201FF">
              <w:rPr>
                <w:sz w:val="24"/>
              </w:rPr>
              <w:t>Exceptional reflection</w:t>
            </w:r>
          </w:p>
        </w:tc>
        <w:tc>
          <w:tcPr>
            <w:tcW w:w="1530" w:type="dxa"/>
          </w:tcPr>
          <w:p w14:paraId="73DC23D5" w14:textId="77777777" w:rsidR="0033298C" w:rsidRPr="007201FF" w:rsidRDefault="0033298C" w:rsidP="00AB452D">
            <w:pPr>
              <w:pStyle w:val="BodyText2"/>
              <w:spacing w:line="240" w:lineRule="auto"/>
              <w:ind w:right="162"/>
              <w:rPr>
                <w:sz w:val="24"/>
              </w:rPr>
            </w:pPr>
            <w:r w:rsidRPr="007201FF">
              <w:rPr>
                <w:sz w:val="24"/>
              </w:rPr>
              <w:t>Good</w:t>
            </w:r>
          </w:p>
          <w:p w14:paraId="5F57A401" w14:textId="77777777" w:rsidR="0033298C" w:rsidRPr="007201FF" w:rsidRDefault="0033298C" w:rsidP="00AB452D">
            <w:pPr>
              <w:pStyle w:val="BodyText2"/>
              <w:spacing w:line="240" w:lineRule="auto"/>
              <w:ind w:right="162"/>
              <w:rPr>
                <w:sz w:val="24"/>
              </w:rPr>
            </w:pPr>
            <w:r w:rsidRPr="007201FF">
              <w:rPr>
                <w:sz w:val="24"/>
              </w:rPr>
              <w:t>reflection</w:t>
            </w:r>
          </w:p>
        </w:tc>
        <w:tc>
          <w:tcPr>
            <w:tcW w:w="1440" w:type="dxa"/>
          </w:tcPr>
          <w:p w14:paraId="403B9D7E" w14:textId="77777777" w:rsidR="0033298C" w:rsidRPr="007201FF" w:rsidRDefault="0033298C" w:rsidP="00AB452D">
            <w:pPr>
              <w:pStyle w:val="BodyText2"/>
              <w:spacing w:line="240" w:lineRule="auto"/>
              <w:ind w:right="72"/>
              <w:rPr>
                <w:sz w:val="24"/>
              </w:rPr>
            </w:pPr>
            <w:r w:rsidRPr="007201FF">
              <w:rPr>
                <w:sz w:val="24"/>
              </w:rPr>
              <w:t>Satisfactory reflection</w:t>
            </w:r>
          </w:p>
        </w:tc>
        <w:tc>
          <w:tcPr>
            <w:tcW w:w="1350" w:type="dxa"/>
          </w:tcPr>
          <w:p w14:paraId="4A15D087" w14:textId="77777777" w:rsidR="0033298C" w:rsidRPr="007201FF" w:rsidRDefault="0033298C" w:rsidP="00AB452D">
            <w:pPr>
              <w:pStyle w:val="BodyText2"/>
              <w:tabs>
                <w:tab w:val="left" w:pos="360"/>
              </w:tabs>
              <w:spacing w:line="240" w:lineRule="auto"/>
              <w:ind w:left="68" w:right="72"/>
              <w:rPr>
                <w:sz w:val="24"/>
              </w:rPr>
            </w:pPr>
            <w:r w:rsidRPr="007201FF">
              <w:rPr>
                <w:sz w:val="24"/>
              </w:rPr>
              <w:t>Mediocre reflection</w:t>
            </w:r>
          </w:p>
        </w:tc>
        <w:tc>
          <w:tcPr>
            <w:tcW w:w="1620" w:type="dxa"/>
          </w:tcPr>
          <w:p w14:paraId="41ED9825" w14:textId="77777777" w:rsidR="0033298C" w:rsidRPr="007201FF" w:rsidRDefault="0033298C" w:rsidP="00AB452D">
            <w:pPr>
              <w:pStyle w:val="BodyText2"/>
              <w:tabs>
                <w:tab w:val="left" w:pos="360"/>
              </w:tabs>
              <w:spacing w:line="240" w:lineRule="auto"/>
              <w:ind w:left="72" w:right="72"/>
              <w:rPr>
                <w:sz w:val="24"/>
              </w:rPr>
            </w:pPr>
            <w:r w:rsidRPr="007201FF">
              <w:rPr>
                <w:sz w:val="24"/>
              </w:rPr>
              <w:t>Poor</w:t>
            </w:r>
          </w:p>
          <w:p w14:paraId="52F299C2" w14:textId="77777777" w:rsidR="0033298C" w:rsidRPr="007201FF" w:rsidRDefault="0033298C" w:rsidP="00AB452D">
            <w:pPr>
              <w:pStyle w:val="BodyText2"/>
              <w:tabs>
                <w:tab w:val="left" w:pos="360"/>
              </w:tabs>
              <w:spacing w:line="240" w:lineRule="auto"/>
              <w:ind w:left="72" w:right="72"/>
              <w:rPr>
                <w:sz w:val="24"/>
              </w:rPr>
            </w:pPr>
            <w:r w:rsidRPr="007201FF">
              <w:rPr>
                <w:sz w:val="24"/>
              </w:rPr>
              <w:t>reflection</w:t>
            </w:r>
          </w:p>
        </w:tc>
      </w:tr>
      <w:tr w:rsidR="0033298C" w:rsidRPr="00D53B6A" w14:paraId="66B5567C" w14:textId="77777777" w:rsidTr="007F02A5">
        <w:tc>
          <w:tcPr>
            <w:tcW w:w="2610" w:type="dxa"/>
          </w:tcPr>
          <w:p w14:paraId="163AC18C" w14:textId="77777777" w:rsidR="0033298C" w:rsidRPr="007201FF" w:rsidRDefault="0033298C" w:rsidP="00DE141F">
            <w:pPr>
              <w:pStyle w:val="BodyText2"/>
              <w:tabs>
                <w:tab w:val="left" w:pos="360"/>
              </w:tabs>
              <w:spacing w:line="240" w:lineRule="auto"/>
              <w:ind w:right="-18"/>
              <w:rPr>
                <w:b/>
                <w:bCs/>
                <w:sz w:val="24"/>
              </w:rPr>
            </w:pPr>
            <w:r w:rsidRPr="007201FF">
              <w:rPr>
                <w:b/>
                <w:bCs/>
                <w:sz w:val="24"/>
              </w:rPr>
              <w:lastRenderedPageBreak/>
              <w:t>Use of English/ Neatness/Organization</w:t>
            </w:r>
          </w:p>
        </w:tc>
        <w:tc>
          <w:tcPr>
            <w:tcW w:w="1530" w:type="dxa"/>
          </w:tcPr>
          <w:p w14:paraId="671FD479" w14:textId="77777777" w:rsidR="0033298C" w:rsidRPr="007201FF" w:rsidRDefault="0033298C" w:rsidP="00AB452D">
            <w:pPr>
              <w:pStyle w:val="BodyText2"/>
              <w:tabs>
                <w:tab w:val="left" w:pos="360"/>
              </w:tabs>
              <w:spacing w:line="240" w:lineRule="auto"/>
              <w:ind w:right="162"/>
              <w:rPr>
                <w:sz w:val="24"/>
              </w:rPr>
            </w:pPr>
            <w:r w:rsidRPr="007201FF">
              <w:rPr>
                <w:sz w:val="24"/>
              </w:rPr>
              <w:t>Professional in all ways</w:t>
            </w:r>
          </w:p>
        </w:tc>
        <w:tc>
          <w:tcPr>
            <w:tcW w:w="1530" w:type="dxa"/>
          </w:tcPr>
          <w:p w14:paraId="4B272423" w14:textId="77777777" w:rsidR="0033298C" w:rsidRPr="007201FF" w:rsidRDefault="0033298C" w:rsidP="00AB452D">
            <w:pPr>
              <w:pStyle w:val="BodyText2"/>
              <w:spacing w:line="240" w:lineRule="auto"/>
              <w:ind w:right="162"/>
              <w:rPr>
                <w:sz w:val="24"/>
              </w:rPr>
            </w:pPr>
            <w:r w:rsidRPr="007201FF">
              <w:rPr>
                <w:sz w:val="24"/>
              </w:rPr>
              <w:t>Well-written; easy to follow</w:t>
            </w:r>
          </w:p>
        </w:tc>
        <w:tc>
          <w:tcPr>
            <w:tcW w:w="1440" w:type="dxa"/>
          </w:tcPr>
          <w:p w14:paraId="37A2280F" w14:textId="77777777" w:rsidR="0033298C" w:rsidRPr="007201FF" w:rsidRDefault="0033298C" w:rsidP="00AB452D">
            <w:pPr>
              <w:pStyle w:val="BodyText2"/>
              <w:spacing w:line="240" w:lineRule="auto"/>
              <w:ind w:left="-64" w:right="72"/>
              <w:rPr>
                <w:sz w:val="24"/>
              </w:rPr>
            </w:pPr>
            <w:r w:rsidRPr="007201FF">
              <w:rPr>
                <w:sz w:val="24"/>
              </w:rPr>
              <w:t>Several errors</w:t>
            </w:r>
          </w:p>
          <w:p w14:paraId="62E79D04" w14:textId="77777777" w:rsidR="0033298C" w:rsidRPr="007201FF" w:rsidRDefault="0033298C" w:rsidP="00AB452D">
            <w:pPr>
              <w:pStyle w:val="BodyText2"/>
              <w:spacing w:line="240" w:lineRule="auto"/>
              <w:ind w:left="-64" w:right="72"/>
              <w:rPr>
                <w:sz w:val="24"/>
              </w:rPr>
            </w:pPr>
            <w:r w:rsidRPr="007201FF">
              <w:rPr>
                <w:sz w:val="24"/>
              </w:rPr>
              <w:t>And/or messy</w:t>
            </w:r>
          </w:p>
        </w:tc>
        <w:tc>
          <w:tcPr>
            <w:tcW w:w="1350" w:type="dxa"/>
          </w:tcPr>
          <w:p w14:paraId="6A7F8CED" w14:textId="77777777" w:rsidR="0033298C" w:rsidRPr="007201FF" w:rsidRDefault="0033298C" w:rsidP="00AB452D">
            <w:pPr>
              <w:pStyle w:val="BodyText2"/>
              <w:tabs>
                <w:tab w:val="left" w:pos="72"/>
              </w:tabs>
              <w:spacing w:line="240" w:lineRule="auto"/>
              <w:ind w:left="68"/>
              <w:rPr>
                <w:sz w:val="24"/>
              </w:rPr>
            </w:pPr>
            <w:r w:rsidRPr="007201FF">
              <w:rPr>
                <w:sz w:val="24"/>
              </w:rPr>
              <w:t>Difficult to read and/or very sloppy</w:t>
            </w:r>
          </w:p>
        </w:tc>
        <w:tc>
          <w:tcPr>
            <w:tcW w:w="1620" w:type="dxa"/>
          </w:tcPr>
          <w:p w14:paraId="3A4E3E35" w14:textId="77777777" w:rsidR="0033298C" w:rsidRPr="007201FF" w:rsidRDefault="0033298C" w:rsidP="00AB452D">
            <w:pPr>
              <w:pStyle w:val="BodyText2"/>
              <w:tabs>
                <w:tab w:val="left" w:pos="360"/>
                <w:tab w:val="left" w:pos="1314"/>
              </w:tabs>
              <w:spacing w:line="240" w:lineRule="auto"/>
              <w:ind w:left="72" w:right="72"/>
              <w:rPr>
                <w:sz w:val="24"/>
              </w:rPr>
            </w:pPr>
            <w:r w:rsidRPr="007201FF">
              <w:rPr>
                <w:sz w:val="24"/>
              </w:rPr>
              <w:t>Little effort shown/un- professional</w:t>
            </w:r>
          </w:p>
        </w:tc>
      </w:tr>
    </w:tbl>
    <w:p w14:paraId="2CED771D" w14:textId="77777777" w:rsidR="00CC5F4F" w:rsidRDefault="00CC5F4F">
      <w:pPr>
        <w:rPr>
          <w:lang w:eastAsia="zh-CN"/>
        </w:rPr>
      </w:pPr>
    </w:p>
    <w:tbl>
      <w:tblPr>
        <w:tblpPr w:leftFromText="180" w:rightFromText="180" w:vertAnchor="text" w:horzAnchor="margin" w:tblpY="1409"/>
        <w:tblW w:w="9982" w:type="dxa"/>
        <w:tblLayout w:type="fixed"/>
        <w:tblCellMar>
          <w:left w:w="89" w:type="dxa"/>
          <w:right w:w="89" w:type="dxa"/>
        </w:tblCellMar>
        <w:tblLook w:val="0000" w:firstRow="0" w:lastRow="0" w:firstColumn="0" w:lastColumn="0" w:noHBand="0" w:noVBand="0"/>
      </w:tblPr>
      <w:tblGrid>
        <w:gridCol w:w="9982"/>
      </w:tblGrid>
      <w:tr w:rsidR="00CC5F4F" w:rsidRPr="002A7B2F" w14:paraId="64B86DC5"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65C57F7B" w14:textId="77777777" w:rsidR="00CC5F4F" w:rsidRPr="002A7B2F"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Cs w:val="22"/>
              </w:rPr>
            </w:pPr>
            <w:r>
              <w:rPr>
                <w:b/>
                <w:szCs w:val="22"/>
              </w:rPr>
              <w:t xml:space="preserve">UCA </w:t>
            </w:r>
            <w:r w:rsidRPr="00B86BB3">
              <w:rPr>
                <w:b/>
                <w:szCs w:val="22"/>
              </w:rPr>
              <w:t>Teacher Performance Outcomes Assessment</w:t>
            </w:r>
            <w:r>
              <w:rPr>
                <w:b/>
                <w:szCs w:val="22"/>
              </w:rPr>
              <w:t xml:space="preserve"> (TPOA) Criteria</w:t>
            </w:r>
          </w:p>
        </w:tc>
      </w:tr>
      <w:tr w:rsidR="00CC5F4F" w:rsidRPr="00B86BB3" w14:paraId="553D4FCE"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1258017A"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2"/>
              </w:rPr>
            </w:pPr>
            <w:r w:rsidRPr="00B86BB3">
              <w:rPr>
                <w:b/>
                <w:szCs w:val="22"/>
              </w:rPr>
              <w:t>Domain A:  Planning and Preparation</w:t>
            </w:r>
          </w:p>
        </w:tc>
      </w:tr>
      <w:tr w:rsidR="00CC5F4F" w:rsidRPr="00B86BB3" w14:paraId="18C03E2B"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2C2B6B4D"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A1 Demonstrates knowledge of students (age group, diversity, interests, heritage)</w:t>
            </w:r>
          </w:p>
        </w:tc>
      </w:tr>
      <w:tr w:rsidR="00CC5F4F" w:rsidRPr="00B86BB3" w14:paraId="6A3EECF7"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221DBF41"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A2 Selects instructional goals appropriate for lesson and students</w:t>
            </w:r>
          </w:p>
        </w:tc>
      </w:tr>
      <w:tr w:rsidR="00CC5F4F" w:rsidRPr="00B86BB3" w14:paraId="573861A2"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0B159D18"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A3 Demonstrates knowledge of content by designing instruction that connects past, present, and future content</w:t>
            </w:r>
          </w:p>
        </w:tc>
      </w:tr>
      <w:tr w:rsidR="00CC5F4F" w:rsidRPr="00B86BB3" w14:paraId="73EC04FB"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29065B5F"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A4 Demonstrates knowledge of pedagogy by planning appropriate instructional methods and learning activities, using appropriate materials and resources</w:t>
            </w:r>
          </w:p>
        </w:tc>
      </w:tr>
      <w:tr w:rsidR="00CC5F4F" w:rsidRPr="00B86BB3" w14:paraId="3B24A1EC"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4087F73C"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A5 Assesses student learning by planning assessments appropriate for students and aligned with learning goals</w:t>
            </w:r>
          </w:p>
        </w:tc>
      </w:tr>
      <w:tr w:rsidR="00CC5F4F" w:rsidRPr="00B86BB3" w14:paraId="3C87678D"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0764AE82"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2"/>
              </w:rPr>
            </w:pPr>
            <w:r w:rsidRPr="00B86BB3">
              <w:rPr>
                <w:b/>
                <w:szCs w:val="22"/>
              </w:rPr>
              <w:t>Domain B:  The Classroom Environment</w:t>
            </w:r>
          </w:p>
        </w:tc>
      </w:tr>
      <w:tr w:rsidR="00CC5F4F" w:rsidRPr="00B86BB3" w14:paraId="563B3A0C"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319C5A26"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B1 Creates an environment that promotes fairness</w:t>
            </w:r>
          </w:p>
        </w:tc>
      </w:tr>
      <w:tr w:rsidR="00CC5F4F" w:rsidRPr="00B86BB3" w14:paraId="50C1E9AC"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392EBAD2"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B2 Creates an environment of respect and rapport</w:t>
            </w:r>
          </w:p>
        </w:tc>
      </w:tr>
      <w:tr w:rsidR="00CC5F4F" w:rsidRPr="00B86BB3" w14:paraId="1D76A3B2"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3A2E4E17"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B3 Communicates challenging learning expectations</w:t>
            </w:r>
          </w:p>
        </w:tc>
      </w:tr>
      <w:tr w:rsidR="00CC5F4F" w:rsidRPr="00B86BB3" w14:paraId="288715F2"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6B72A73F"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B4 Establishes and maintains consistent standards of behavior</w:t>
            </w:r>
          </w:p>
        </w:tc>
      </w:tr>
      <w:tr w:rsidR="00CC5F4F" w:rsidRPr="00B86BB3" w14:paraId="7D448AC4"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6161BAB5"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B5 Organizes physical space for maximum learning and safety</w:t>
            </w:r>
          </w:p>
        </w:tc>
      </w:tr>
      <w:tr w:rsidR="00CC5F4F" w:rsidRPr="00B86BB3" w14:paraId="2D16D27F"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498C7950"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2"/>
              </w:rPr>
            </w:pPr>
            <w:r w:rsidRPr="00B86BB3">
              <w:rPr>
                <w:b/>
                <w:szCs w:val="22"/>
              </w:rPr>
              <w:t>Domain C:  Instruction</w:t>
            </w:r>
          </w:p>
        </w:tc>
      </w:tr>
      <w:tr w:rsidR="00CC5F4F" w:rsidRPr="00B86BB3" w14:paraId="1DD196A0"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5F962335"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C1 Communicates learning goals and instructional procedures</w:t>
            </w:r>
          </w:p>
        </w:tc>
      </w:tr>
      <w:tr w:rsidR="00CC5F4F" w:rsidRPr="00B86BB3" w14:paraId="7BA4BFC2"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0C8C40F5"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C2 Makes content comprehensible to students (coherent structure, makes material relevant to students)</w:t>
            </w:r>
          </w:p>
        </w:tc>
      </w:tr>
      <w:tr w:rsidR="00CC5F4F" w:rsidRPr="00B86BB3" w14:paraId="6ADDAF8B"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7A5D5DA0"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C3 Extends student thinking</w:t>
            </w:r>
          </w:p>
        </w:tc>
      </w:tr>
      <w:tr w:rsidR="00CC5F4F" w:rsidRPr="00B86BB3" w14:paraId="1E399AA4"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55A46167"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C4 Monitors learning, provides feedback, and adjusts learning activities to meet the needs of all students</w:t>
            </w:r>
          </w:p>
        </w:tc>
      </w:tr>
      <w:tr w:rsidR="00CC5F4F" w:rsidRPr="00B86BB3" w14:paraId="292C32F5"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22EE4079"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C5 Uses instructional time effectively</w:t>
            </w:r>
          </w:p>
        </w:tc>
      </w:tr>
      <w:tr w:rsidR="00CC5F4F" w:rsidRPr="00B86BB3" w14:paraId="16744CF3"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1FABA20B"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C6 Communicates clearly and accurately (in speaking and writing), encourages effective communication</w:t>
            </w:r>
          </w:p>
        </w:tc>
      </w:tr>
      <w:tr w:rsidR="00CC5F4F" w:rsidRPr="00B86BB3" w14:paraId="7ADCEEB3"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06B8CEA9"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C7 Integrates technology into instruction</w:t>
            </w:r>
          </w:p>
        </w:tc>
      </w:tr>
      <w:tr w:rsidR="00CC5F4F" w:rsidRPr="00B86BB3" w14:paraId="07260CF2"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08BE49E8"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C8 Impacts student learning as evidenced by formative and/or summative assessments</w:t>
            </w:r>
          </w:p>
        </w:tc>
      </w:tr>
      <w:tr w:rsidR="00CC5F4F" w:rsidRPr="00B86BB3" w14:paraId="686A9393"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59CB5436"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2"/>
              </w:rPr>
            </w:pPr>
            <w:r w:rsidRPr="00B86BB3">
              <w:rPr>
                <w:b/>
                <w:szCs w:val="22"/>
              </w:rPr>
              <w:t>Domain D:  Professional Responsibilities</w:t>
            </w:r>
          </w:p>
        </w:tc>
      </w:tr>
      <w:tr w:rsidR="00CC5F4F" w:rsidRPr="00B86BB3" w14:paraId="7FFF6EC8"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5BAC672F"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D1 Reflects on teaching</w:t>
            </w:r>
          </w:p>
        </w:tc>
      </w:tr>
      <w:tr w:rsidR="00CC5F4F" w:rsidRPr="00B86BB3" w14:paraId="7E3278B3"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0549E067"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D2 Demonstrates a sense of efficacy (assumes responsibility for student learning)</w:t>
            </w:r>
          </w:p>
        </w:tc>
      </w:tr>
      <w:tr w:rsidR="00CC5F4F" w:rsidRPr="00B86BB3" w14:paraId="429322B2"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714D6E73"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D3 Builds professional relationships</w:t>
            </w:r>
          </w:p>
        </w:tc>
      </w:tr>
      <w:tr w:rsidR="00CC5F4F" w:rsidRPr="00B86BB3" w14:paraId="18789820"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21A6D651"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D4 Communicates with families and communities</w:t>
            </w:r>
          </w:p>
        </w:tc>
      </w:tr>
      <w:tr w:rsidR="00CC5F4F" w:rsidRPr="00B86BB3" w14:paraId="339CCA8B"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6570CE07"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D5</w:t>
            </w:r>
            <w:r>
              <w:rPr>
                <w:szCs w:val="22"/>
              </w:rPr>
              <w:t xml:space="preserve"> </w:t>
            </w:r>
            <w:r w:rsidRPr="00B86BB3">
              <w:rPr>
                <w:szCs w:val="22"/>
              </w:rPr>
              <w:t>Maintains accurate records</w:t>
            </w:r>
          </w:p>
        </w:tc>
      </w:tr>
      <w:tr w:rsidR="00CC5F4F" w:rsidRPr="00B86BB3" w14:paraId="7412FD27"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211314D5"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D6 Grows and develops professionally (service, memberships, use of research)</w:t>
            </w:r>
          </w:p>
        </w:tc>
      </w:tr>
      <w:tr w:rsidR="00CC5F4F" w:rsidRPr="00B86BB3" w14:paraId="25148986" w14:textId="77777777" w:rsidTr="00F939B5">
        <w:trPr>
          <w:cantSplit/>
        </w:trPr>
        <w:tc>
          <w:tcPr>
            <w:tcW w:w="9982" w:type="dxa"/>
            <w:tcBorders>
              <w:top w:val="single" w:sz="7" w:space="0" w:color="000000"/>
              <w:left w:val="single" w:sz="8" w:space="0" w:color="000000"/>
              <w:bottom w:val="single" w:sz="7" w:space="0" w:color="000000"/>
              <w:right w:val="single" w:sz="7" w:space="0" w:color="000000"/>
            </w:tcBorders>
          </w:tcPr>
          <w:p w14:paraId="1786AFD7" w14:textId="77777777" w:rsidR="00CC5F4F" w:rsidRPr="00B86BB3" w:rsidRDefault="00CC5F4F" w:rsidP="00F93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r w:rsidRPr="00B86BB3">
              <w:rPr>
                <w:szCs w:val="22"/>
              </w:rPr>
              <w:t>D7 Professional demeanor (adheres to school policies, dresses and behaves in a professional manner)</w:t>
            </w:r>
          </w:p>
        </w:tc>
      </w:tr>
    </w:tbl>
    <w:p w14:paraId="60D9D516" w14:textId="77777777" w:rsidR="007C5B43" w:rsidRDefault="007C5B43" w:rsidP="00CC5F4F">
      <w:pPr>
        <w:tabs>
          <w:tab w:val="left" w:pos="2554"/>
        </w:tabs>
        <w:rPr>
          <w:lang w:eastAsia="zh-CN"/>
        </w:rPr>
        <w:sectPr w:rsidR="007C5B43" w:rsidSect="00694B88">
          <w:pgSz w:w="12240" w:h="15840"/>
          <w:pgMar w:top="1080" w:right="1080" w:bottom="1080" w:left="1080" w:header="1440" w:footer="1440" w:gutter="0"/>
          <w:cols w:space="720"/>
          <w:noEndnote/>
        </w:sectPr>
      </w:pPr>
    </w:p>
    <w:p w14:paraId="09C7EE05" w14:textId="06BF89DA" w:rsidR="003C3466" w:rsidRPr="00363E4A" w:rsidRDefault="003C3466" w:rsidP="003C34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s>
        <w:jc w:val="center"/>
        <w:rPr>
          <w:b/>
          <w:sz w:val="24"/>
        </w:rPr>
      </w:pPr>
      <w:r w:rsidRPr="00363E4A">
        <w:rPr>
          <w:b/>
          <w:sz w:val="24"/>
        </w:rPr>
        <w:lastRenderedPageBreak/>
        <w:t>RESEARCH DIGEST ASSIGNMENT</w:t>
      </w:r>
    </w:p>
    <w:p w14:paraId="5602DA28" w14:textId="77777777" w:rsidR="003C3466" w:rsidRPr="00363E4A" w:rsidRDefault="003C3466">
      <w:pPr>
        <w:rPr>
          <w:b/>
          <w:sz w:val="24"/>
        </w:rPr>
      </w:pPr>
    </w:p>
    <w:p w14:paraId="38403985" w14:textId="12EB8613" w:rsidR="001111F9" w:rsidRPr="001111F9" w:rsidRDefault="001111F9" w:rsidP="002C1D96">
      <w:pPr>
        <w:rPr>
          <w:rFonts w:eastAsia="Times New Roman"/>
          <w:b/>
          <w:sz w:val="24"/>
        </w:rPr>
      </w:pPr>
      <w:r>
        <w:rPr>
          <w:rFonts w:eastAsia="Times New Roman"/>
          <w:b/>
          <w:sz w:val="24"/>
        </w:rPr>
        <w:t>Paper</w:t>
      </w:r>
    </w:p>
    <w:p w14:paraId="1986F451" w14:textId="7B94371F" w:rsidR="009374C7" w:rsidRPr="009374C7" w:rsidRDefault="009374C7" w:rsidP="002C1D96">
      <w:pPr>
        <w:rPr>
          <w:rFonts w:eastAsia="Times New Roman"/>
          <w:sz w:val="20"/>
          <w:szCs w:val="20"/>
        </w:rPr>
      </w:pPr>
      <w:r w:rsidRPr="009374C7">
        <w:rPr>
          <w:rFonts w:eastAsia="Times New Roman"/>
          <w:sz w:val="24"/>
        </w:rPr>
        <w:t>Write a brief synopsis of a recent article from a peer-reviewed journal related to second language acquisition. Keep in mind that the article should be a research article; that is, one in which the authors are presenting original data in order to address a question of interest.  A book review, editorial</w:t>
      </w:r>
      <w:r w:rsidR="00BA34F5">
        <w:rPr>
          <w:rFonts w:eastAsia="Times New Roman"/>
          <w:sz w:val="24"/>
        </w:rPr>
        <w:t>,</w:t>
      </w:r>
      <w:bookmarkStart w:id="3" w:name="_GoBack"/>
      <w:bookmarkEnd w:id="3"/>
      <w:r w:rsidRPr="009374C7">
        <w:rPr>
          <w:rFonts w:eastAsia="Times New Roman"/>
          <w:sz w:val="24"/>
        </w:rPr>
        <w:t xml:space="preserve"> or "how to" article will not work.  If possible, the article should be from a recent issue (2008 or later).  </w:t>
      </w:r>
      <w:r w:rsidRPr="009374C7">
        <w:rPr>
          <w:rFonts w:eastAsia="Times New Roman"/>
          <w:sz w:val="24"/>
        </w:rPr>
        <w:br/>
      </w:r>
      <w:r w:rsidRPr="009374C7">
        <w:rPr>
          <w:rFonts w:eastAsia="Times New Roman"/>
          <w:sz w:val="24"/>
        </w:rPr>
        <w:br/>
        <w:t xml:space="preserve">The digest should be no longer than </w:t>
      </w:r>
      <w:r w:rsidR="00E24A13">
        <w:rPr>
          <w:rFonts w:eastAsia="Times New Roman"/>
          <w:sz w:val="24"/>
        </w:rPr>
        <w:t>~</w:t>
      </w:r>
      <w:r w:rsidRPr="009374C7">
        <w:rPr>
          <w:rFonts w:eastAsia="Times New Roman"/>
          <w:sz w:val="24"/>
        </w:rPr>
        <w:t>500 words, should tie the article content to a general issue or topic in second language acquisition, and should show how the article i</w:t>
      </w:r>
      <w:r w:rsidR="00E24A13">
        <w:rPr>
          <w:rFonts w:eastAsia="Times New Roman"/>
          <w:sz w:val="24"/>
        </w:rPr>
        <w:t>s relevant to the field of language learning/teaching</w:t>
      </w:r>
      <w:r w:rsidRPr="009374C7">
        <w:rPr>
          <w:rFonts w:eastAsia="Times New Roman"/>
          <w:sz w:val="24"/>
        </w:rPr>
        <w:t xml:space="preserve">.  For examples of the digest, see the “Research Digest” section in recent issues of TESOL Quarterly.  An A quality digest will offer a coherent, informative summary of the article and </w:t>
      </w:r>
      <w:r w:rsidR="0001694A">
        <w:rPr>
          <w:rFonts w:eastAsia="Times New Roman"/>
          <w:sz w:val="24"/>
        </w:rPr>
        <w:t>may be</w:t>
      </w:r>
      <w:r w:rsidRPr="009374C7">
        <w:rPr>
          <w:rFonts w:eastAsia="Times New Roman"/>
          <w:sz w:val="24"/>
        </w:rPr>
        <w:t xml:space="preserve"> suitable for publication.</w:t>
      </w:r>
      <w:r w:rsidRPr="009374C7">
        <w:rPr>
          <w:rFonts w:eastAsia="Times New Roman"/>
          <w:sz w:val="24"/>
        </w:rPr>
        <w:br/>
      </w:r>
      <w:r w:rsidRPr="009374C7">
        <w:rPr>
          <w:rFonts w:eastAsia="Times New Roman"/>
          <w:sz w:val="24"/>
        </w:rPr>
        <w:br/>
        <w:t>Also, keep in mind the following points concerning the content and form of your digest.</w:t>
      </w:r>
      <w:r w:rsidRPr="009374C7">
        <w:rPr>
          <w:rFonts w:eastAsia="Times New Roman"/>
          <w:sz w:val="24"/>
        </w:rPr>
        <w:br/>
      </w:r>
      <w:r w:rsidRPr="009374C7">
        <w:rPr>
          <w:rFonts w:eastAsia="Times New Roman"/>
          <w:bCs/>
          <w:i/>
          <w:sz w:val="24"/>
        </w:rPr>
        <w:t>Content</w:t>
      </w:r>
      <w:r w:rsidRPr="009374C7">
        <w:rPr>
          <w:rFonts w:eastAsia="Times New Roman"/>
          <w:i/>
          <w:sz w:val="20"/>
          <w:szCs w:val="20"/>
        </w:rPr>
        <w:t> </w:t>
      </w:r>
    </w:p>
    <w:p w14:paraId="494D48AE" w14:textId="77777777" w:rsidR="002C1D96" w:rsidRPr="009374C7" w:rsidRDefault="002C1D96" w:rsidP="002C1D96">
      <w:pPr>
        <w:numPr>
          <w:ilvl w:val="0"/>
          <w:numId w:val="36"/>
        </w:numPr>
        <w:rPr>
          <w:rFonts w:eastAsia="Times New Roman"/>
          <w:sz w:val="24"/>
        </w:rPr>
      </w:pPr>
      <w:r w:rsidRPr="009374C7">
        <w:rPr>
          <w:rFonts w:eastAsia="Times New Roman"/>
          <w:sz w:val="24"/>
        </w:rPr>
        <w:t>Focus the digest not on the introductory literature review you will find in the article but rather on the new insights contributed by this article.  In particular, summarize</w:t>
      </w:r>
      <w:r w:rsidRPr="009374C7">
        <w:rPr>
          <w:rFonts w:eastAsia="Times New Roman"/>
          <w:sz w:val="24"/>
        </w:rPr>
        <w:br/>
        <w:t xml:space="preserve">•  The main research questions investigated </w:t>
      </w:r>
      <w:r w:rsidRPr="009374C7">
        <w:rPr>
          <w:rFonts w:eastAsia="Times New Roman"/>
          <w:sz w:val="24"/>
        </w:rPr>
        <w:br/>
        <w:t xml:space="preserve">•  The methods used (the </w:t>
      </w:r>
      <w:r>
        <w:rPr>
          <w:rFonts w:eastAsia="Times New Roman"/>
          <w:sz w:val="24"/>
        </w:rPr>
        <w:t>research design, subjects, data</w:t>
      </w:r>
      <w:r w:rsidRPr="009374C7">
        <w:rPr>
          <w:rFonts w:eastAsia="Times New Roman"/>
          <w:sz w:val="24"/>
        </w:rPr>
        <w:t xml:space="preserve"> collection techniques) </w:t>
      </w:r>
      <w:r w:rsidRPr="009374C7">
        <w:rPr>
          <w:rFonts w:eastAsia="Times New Roman"/>
          <w:sz w:val="24"/>
        </w:rPr>
        <w:br/>
        <w:t xml:space="preserve">•  The main results </w:t>
      </w:r>
      <w:r w:rsidRPr="009374C7">
        <w:rPr>
          <w:rFonts w:eastAsia="Times New Roman"/>
          <w:sz w:val="24"/>
        </w:rPr>
        <w:br/>
        <w:t>•  The author’s conclusions</w:t>
      </w:r>
    </w:p>
    <w:p w14:paraId="34EA0AA3" w14:textId="77777777" w:rsidR="002C1D96" w:rsidRPr="009374C7" w:rsidRDefault="002C1D96" w:rsidP="002C1D96">
      <w:pPr>
        <w:numPr>
          <w:ilvl w:val="0"/>
          <w:numId w:val="36"/>
        </w:numPr>
        <w:spacing w:before="100" w:beforeAutospacing="1" w:after="100" w:afterAutospacing="1"/>
        <w:rPr>
          <w:rFonts w:eastAsia="Times New Roman"/>
          <w:sz w:val="24"/>
        </w:rPr>
      </w:pPr>
      <w:r w:rsidRPr="009374C7">
        <w:rPr>
          <w:rFonts w:eastAsia="Times New Roman"/>
          <w:sz w:val="24"/>
        </w:rPr>
        <w:t>A general introduction is unnecessary.  Get right to the point.  A good strategy is to begin with the main question addressed by the article.</w:t>
      </w:r>
    </w:p>
    <w:p w14:paraId="5F38F84F" w14:textId="77777777" w:rsidR="002C1D96" w:rsidRDefault="002C1D96" w:rsidP="002C1D96">
      <w:pPr>
        <w:numPr>
          <w:ilvl w:val="0"/>
          <w:numId w:val="36"/>
        </w:numPr>
        <w:spacing w:before="100" w:beforeAutospacing="1" w:after="100" w:afterAutospacing="1"/>
        <w:rPr>
          <w:rFonts w:eastAsia="Times New Roman"/>
          <w:sz w:val="24"/>
        </w:rPr>
      </w:pPr>
      <w:r w:rsidRPr="009374C7">
        <w:rPr>
          <w:rFonts w:eastAsia="Times New Roman"/>
          <w:sz w:val="24"/>
        </w:rPr>
        <w:t>Do not include personal application, response or opinion.  Instead, evaluate the design or conclusions of the study based on theoretical or logical grounds.</w:t>
      </w:r>
    </w:p>
    <w:p w14:paraId="1FC843B1" w14:textId="1C906300" w:rsidR="009374C7" w:rsidRPr="009374C7" w:rsidRDefault="002C1D96" w:rsidP="001111F9">
      <w:pPr>
        <w:numPr>
          <w:ilvl w:val="0"/>
          <w:numId w:val="36"/>
        </w:numPr>
        <w:rPr>
          <w:rFonts w:eastAsia="Times New Roman"/>
          <w:sz w:val="24"/>
        </w:rPr>
      </w:pPr>
      <w:r w:rsidRPr="009374C7">
        <w:rPr>
          <w:rFonts w:eastAsia="Times New Roman"/>
          <w:sz w:val="24"/>
        </w:rPr>
        <w:t>Avoid quotations or use them sparingly.  If a major portion of your digest consists of material copied verbatim from the article, with or without quotation marks, you will receive no credit</w:t>
      </w:r>
      <w:r w:rsidR="00673E6F">
        <w:rPr>
          <w:rFonts w:eastAsia="Times New Roman"/>
          <w:sz w:val="24"/>
        </w:rPr>
        <w:t>.</w:t>
      </w:r>
    </w:p>
    <w:p w14:paraId="54B945A2" w14:textId="46D89C2E" w:rsidR="009374C7" w:rsidRPr="001111F9" w:rsidRDefault="00673E6F" w:rsidP="001111F9">
      <w:pPr>
        <w:rPr>
          <w:i/>
          <w:sz w:val="24"/>
        </w:rPr>
      </w:pPr>
      <w:r w:rsidRPr="001111F9">
        <w:rPr>
          <w:rFonts w:eastAsia="Times New Roman"/>
          <w:bCs/>
          <w:i/>
          <w:sz w:val="24"/>
        </w:rPr>
        <w:t>Form</w:t>
      </w:r>
    </w:p>
    <w:p w14:paraId="3CA92246" w14:textId="77777777" w:rsidR="00673E6F" w:rsidRPr="009374C7" w:rsidRDefault="00673E6F" w:rsidP="001111F9">
      <w:pPr>
        <w:numPr>
          <w:ilvl w:val="0"/>
          <w:numId w:val="37"/>
        </w:numPr>
        <w:rPr>
          <w:rFonts w:eastAsia="Times New Roman"/>
          <w:sz w:val="24"/>
        </w:rPr>
      </w:pPr>
      <w:r w:rsidRPr="009374C7">
        <w:rPr>
          <w:rFonts w:eastAsia="Times New Roman"/>
          <w:sz w:val="24"/>
        </w:rPr>
        <w:t>Include a list of references at the end for any works cited in the digest, apart from the article itself.</w:t>
      </w:r>
    </w:p>
    <w:p w14:paraId="3F94B05F" w14:textId="77777777" w:rsidR="00673E6F" w:rsidRPr="009374C7" w:rsidRDefault="00673E6F" w:rsidP="00673E6F">
      <w:pPr>
        <w:numPr>
          <w:ilvl w:val="0"/>
          <w:numId w:val="37"/>
        </w:numPr>
        <w:rPr>
          <w:rFonts w:eastAsia="Times New Roman"/>
          <w:sz w:val="24"/>
        </w:rPr>
      </w:pPr>
      <w:r w:rsidRPr="009374C7">
        <w:rPr>
          <w:rFonts w:eastAsia="Times New Roman"/>
          <w:sz w:val="24"/>
        </w:rPr>
        <w:t>Put complete bibliographic information for the article you are reviewing in the heading of your digest.</w:t>
      </w:r>
    </w:p>
    <w:p w14:paraId="463EF74A" w14:textId="77777777" w:rsidR="00673E6F" w:rsidRPr="009374C7" w:rsidRDefault="00673E6F" w:rsidP="00673E6F">
      <w:pPr>
        <w:numPr>
          <w:ilvl w:val="0"/>
          <w:numId w:val="37"/>
        </w:numPr>
        <w:rPr>
          <w:rFonts w:eastAsia="Times New Roman"/>
          <w:sz w:val="24"/>
        </w:rPr>
      </w:pPr>
      <w:r w:rsidRPr="009374C7">
        <w:rPr>
          <w:rFonts w:eastAsia="Times New Roman"/>
          <w:sz w:val="24"/>
        </w:rPr>
        <w:t>Refer to the article by the author’s last name, or “the author.”</w:t>
      </w:r>
    </w:p>
    <w:p w14:paraId="78A1B65C" w14:textId="77777777" w:rsidR="00673E6F" w:rsidRPr="009374C7" w:rsidRDefault="00673E6F" w:rsidP="00673E6F">
      <w:pPr>
        <w:ind w:firstLine="720"/>
        <w:rPr>
          <w:sz w:val="24"/>
        </w:rPr>
      </w:pPr>
      <w:r w:rsidRPr="009374C7">
        <w:rPr>
          <w:sz w:val="24"/>
        </w:rPr>
        <w:t>For example</w:t>
      </w:r>
    </w:p>
    <w:p w14:paraId="4405F154" w14:textId="77777777" w:rsidR="00673E6F" w:rsidRDefault="00673E6F" w:rsidP="00673E6F">
      <w:pPr>
        <w:numPr>
          <w:ilvl w:val="2"/>
          <w:numId w:val="38"/>
        </w:numPr>
        <w:rPr>
          <w:rFonts w:eastAsia="Times New Roman"/>
          <w:sz w:val="24"/>
        </w:rPr>
      </w:pPr>
      <w:r w:rsidRPr="009374C7">
        <w:rPr>
          <w:rFonts w:eastAsia="Times New Roman"/>
          <w:bCs/>
          <w:sz w:val="24"/>
        </w:rPr>
        <w:t>Correct:</w:t>
      </w:r>
      <w:r w:rsidRPr="009374C7">
        <w:rPr>
          <w:rFonts w:eastAsia="Times New Roman"/>
          <w:sz w:val="24"/>
        </w:rPr>
        <w:t xml:space="preserve">  Hurley and Smith studied the effects </w:t>
      </w:r>
      <w:r>
        <w:rPr>
          <w:rFonts w:eastAsia="Times New Roman"/>
          <w:sz w:val="24"/>
        </w:rPr>
        <w:t>of different teaching methods.</w:t>
      </w:r>
    </w:p>
    <w:p w14:paraId="6B627ED8" w14:textId="33080167" w:rsidR="00673E6F" w:rsidRDefault="00673E6F" w:rsidP="00673E6F">
      <w:pPr>
        <w:numPr>
          <w:ilvl w:val="2"/>
          <w:numId w:val="38"/>
        </w:numPr>
        <w:rPr>
          <w:rFonts w:eastAsia="Times New Roman"/>
          <w:sz w:val="24"/>
        </w:rPr>
      </w:pPr>
      <w:r w:rsidRPr="009374C7">
        <w:rPr>
          <w:rFonts w:eastAsia="Times New Roman"/>
          <w:bCs/>
          <w:sz w:val="24"/>
        </w:rPr>
        <w:t>Incorrect:</w:t>
      </w:r>
      <w:r w:rsidRPr="009374C7">
        <w:rPr>
          <w:rFonts w:eastAsia="Times New Roman"/>
          <w:sz w:val="24"/>
        </w:rPr>
        <w:t>  The article presents a study of different teaching methods</w:t>
      </w:r>
    </w:p>
    <w:p w14:paraId="32042CC6" w14:textId="77777777" w:rsidR="001111F9" w:rsidRDefault="001111F9" w:rsidP="001111F9">
      <w:pPr>
        <w:rPr>
          <w:rFonts w:eastAsia="Times New Roman"/>
          <w:b/>
          <w:bCs/>
          <w:sz w:val="24"/>
        </w:rPr>
      </w:pPr>
    </w:p>
    <w:p w14:paraId="76767BBC" w14:textId="582005B3" w:rsidR="001111F9" w:rsidRPr="00D53B6A" w:rsidRDefault="001111F9" w:rsidP="00B929BD">
      <w:pPr>
        <w:pStyle w:val="BodyText2"/>
        <w:tabs>
          <w:tab w:val="left" w:pos="360"/>
        </w:tabs>
        <w:spacing w:after="0" w:line="240" w:lineRule="auto"/>
        <w:ind w:left="360" w:hanging="360"/>
        <w:rPr>
          <w:sz w:val="24"/>
        </w:rPr>
      </w:pPr>
      <w:r w:rsidRPr="00D53B6A">
        <w:rPr>
          <w:b/>
          <w:sz w:val="24"/>
        </w:rPr>
        <w:t>Presentation</w:t>
      </w:r>
    </w:p>
    <w:p w14:paraId="47FBDC9C" w14:textId="77777777" w:rsidR="0049045E" w:rsidRDefault="001111F9" w:rsidP="00D353D9">
      <w:pPr>
        <w:pStyle w:val="BodyText2"/>
        <w:tabs>
          <w:tab w:val="left" w:pos="360"/>
        </w:tabs>
        <w:spacing w:after="0" w:line="240" w:lineRule="auto"/>
        <w:ind w:left="360" w:hanging="360"/>
        <w:rPr>
          <w:sz w:val="24"/>
        </w:rPr>
      </w:pPr>
      <w:r w:rsidRPr="00D53B6A">
        <w:rPr>
          <w:sz w:val="24"/>
        </w:rPr>
        <w:t xml:space="preserve">       Create a </w:t>
      </w:r>
      <w:r>
        <w:rPr>
          <w:sz w:val="24"/>
        </w:rPr>
        <w:t>5</w:t>
      </w:r>
      <w:r w:rsidRPr="00D53B6A">
        <w:rPr>
          <w:sz w:val="24"/>
        </w:rPr>
        <w:t>- minute oral presentation (with PowerPoint) based on highlights of the information in</w:t>
      </w:r>
      <w:r>
        <w:rPr>
          <w:sz w:val="24"/>
        </w:rPr>
        <w:t xml:space="preserve"> section</w:t>
      </w:r>
      <w:r w:rsidRPr="00D53B6A">
        <w:rPr>
          <w:sz w:val="24"/>
        </w:rPr>
        <w:t xml:space="preserve"> 1</w:t>
      </w:r>
      <w:r>
        <w:rPr>
          <w:sz w:val="24"/>
        </w:rPr>
        <w:t xml:space="preserve"> of the </w:t>
      </w:r>
      <w:r>
        <w:rPr>
          <w:i/>
          <w:sz w:val="24"/>
        </w:rPr>
        <w:t>Content</w:t>
      </w:r>
      <w:r w:rsidRPr="00D53B6A">
        <w:rPr>
          <w:sz w:val="24"/>
        </w:rPr>
        <w:t xml:space="preserve"> above. It should include </w:t>
      </w:r>
      <w:r w:rsidR="00B929BD">
        <w:rPr>
          <w:sz w:val="24"/>
        </w:rPr>
        <w:t xml:space="preserve">an </w:t>
      </w:r>
      <w:r w:rsidR="00B929BD">
        <w:rPr>
          <w:rFonts w:eastAsia="Times New Roman"/>
          <w:sz w:val="24"/>
        </w:rPr>
        <w:t>evaluation of</w:t>
      </w:r>
      <w:r w:rsidR="00B929BD" w:rsidRPr="009374C7">
        <w:rPr>
          <w:rFonts w:eastAsia="Times New Roman"/>
          <w:sz w:val="24"/>
        </w:rPr>
        <w:t xml:space="preserve"> the design or conclusions of the study based on theoretical or logical grounds</w:t>
      </w:r>
      <w:r w:rsidRPr="00D53B6A">
        <w:rPr>
          <w:sz w:val="24"/>
        </w:rPr>
        <w:t xml:space="preserve">. </w:t>
      </w:r>
    </w:p>
    <w:p w14:paraId="6B896A97" w14:textId="16C4944F" w:rsidR="0049045E" w:rsidRDefault="003017AE">
      <w:pPr>
        <w:rPr>
          <w:b/>
          <w:sz w:val="24"/>
        </w:rPr>
      </w:pPr>
      <w:r>
        <w:rPr>
          <w:b/>
          <w:sz w:val="24"/>
        </w:rPr>
        <w:lastRenderedPageBreak/>
        <w:t xml:space="preserve">Research Digest </w:t>
      </w:r>
      <w:r w:rsidR="0049045E">
        <w:rPr>
          <w:b/>
          <w:sz w:val="24"/>
        </w:rPr>
        <w:t>Grading Rubric</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820"/>
      </w:tblGrid>
      <w:tr w:rsidR="0049045E" w:rsidRPr="0049045E" w14:paraId="4B2F8A32" w14:textId="77777777" w:rsidTr="00C2369A">
        <w:trPr>
          <w:trHeight w:val="467"/>
        </w:trPr>
        <w:tc>
          <w:tcPr>
            <w:tcW w:w="828" w:type="dxa"/>
            <w:tcMar>
              <w:top w:w="20" w:type="nil"/>
              <w:left w:w="20" w:type="nil"/>
              <w:bottom w:w="20" w:type="nil"/>
              <w:right w:w="20" w:type="nil"/>
            </w:tcMar>
            <w:vAlign w:val="center"/>
          </w:tcPr>
          <w:p w14:paraId="03BC5AF3" w14:textId="77777777" w:rsidR="0049045E" w:rsidRPr="0049045E" w:rsidRDefault="0049045E" w:rsidP="00C2369A">
            <w:pPr>
              <w:widowControl w:val="0"/>
              <w:autoSpaceDE w:val="0"/>
              <w:autoSpaceDN w:val="0"/>
              <w:adjustRightInd w:val="0"/>
              <w:jc w:val="center"/>
              <w:rPr>
                <w:rFonts w:ascii="Times" w:hAnsi="Times" w:cs="Times"/>
                <w:sz w:val="24"/>
                <w:lang w:eastAsia="zh-CN"/>
              </w:rPr>
            </w:pPr>
            <w:r w:rsidRPr="0049045E">
              <w:rPr>
                <w:rFonts w:ascii="Times" w:hAnsi="Times" w:cs="Times"/>
                <w:b/>
                <w:bCs/>
                <w:sz w:val="24"/>
                <w:lang w:eastAsia="zh-CN"/>
              </w:rPr>
              <w:t>Score</w:t>
            </w:r>
          </w:p>
        </w:tc>
        <w:tc>
          <w:tcPr>
            <w:tcW w:w="8820" w:type="dxa"/>
            <w:tcMar>
              <w:top w:w="20" w:type="nil"/>
              <w:left w:w="20" w:type="nil"/>
              <w:bottom w:w="20" w:type="nil"/>
              <w:right w:w="20" w:type="nil"/>
            </w:tcMar>
            <w:vAlign w:val="center"/>
          </w:tcPr>
          <w:p w14:paraId="0043FC37" w14:textId="3C1B4280" w:rsidR="0049045E" w:rsidRPr="0049045E" w:rsidRDefault="0049045E" w:rsidP="00C2369A">
            <w:pPr>
              <w:widowControl w:val="0"/>
              <w:autoSpaceDE w:val="0"/>
              <w:autoSpaceDN w:val="0"/>
              <w:adjustRightInd w:val="0"/>
              <w:jc w:val="center"/>
              <w:rPr>
                <w:rFonts w:ascii="Times" w:hAnsi="Times" w:cs="Times"/>
                <w:sz w:val="24"/>
                <w:lang w:eastAsia="zh-CN"/>
              </w:rPr>
            </w:pPr>
            <w:r w:rsidRPr="0049045E">
              <w:rPr>
                <w:rFonts w:ascii="Times" w:hAnsi="Times" w:cs="Times"/>
                <w:b/>
                <w:bCs/>
                <w:sz w:val="24"/>
                <w:lang w:eastAsia="zh-CN"/>
              </w:rPr>
              <w:t>Description</w:t>
            </w:r>
          </w:p>
        </w:tc>
      </w:tr>
      <w:tr w:rsidR="0049045E" w:rsidRPr="0049045E" w14:paraId="4E660563" w14:textId="77777777" w:rsidTr="00C2369A">
        <w:tc>
          <w:tcPr>
            <w:tcW w:w="828" w:type="dxa"/>
            <w:tcMar>
              <w:top w:w="20" w:type="nil"/>
              <w:left w:w="20" w:type="nil"/>
              <w:bottom w:w="20" w:type="nil"/>
              <w:right w:w="20" w:type="nil"/>
            </w:tcMar>
            <w:vAlign w:val="center"/>
          </w:tcPr>
          <w:p w14:paraId="79D56D30" w14:textId="77777777" w:rsidR="0049045E" w:rsidRPr="0049045E" w:rsidRDefault="0049045E" w:rsidP="00C2369A">
            <w:pPr>
              <w:widowControl w:val="0"/>
              <w:autoSpaceDE w:val="0"/>
              <w:autoSpaceDN w:val="0"/>
              <w:adjustRightInd w:val="0"/>
              <w:rPr>
                <w:rFonts w:ascii="Times" w:hAnsi="Times" w:cs="Times"/>
                <w:sz w:val="24"/>
                <w:lang w:eastAsia="zh-CN"/>
              </w:rPr>
            </w:pPr>
            <w:r w:rsidRPr="0049045E">
              <w:rPr>
                <w:sz w:val="24"/>
                <w:lang w:eastAsia="zh-CN"/>
              </w:rPr>
              <w:t>100</w:t>
            </w:r>
          </w:p>
        </w:tc>
        <w:tc>
          <w:tcPr>
            <w:tcW w:w="8820" w:type="dxa"/>
            <w:tcMar>
              <w:top w:w="20" w:type="nil"/>
              <w:left w:w="20" w:type="nil"/>
              <w:bottom w:w="20" w:type="nil"/>
              <w:right w:w="20" w:type="nil"/>
            </w:tcMar>
            <w:vAlign w:val="center"/>
          </w:tcPr>
          <w:p w14:paraId="1A551DD4" w14:textId="03FBBD57" w:rsidR="0049045E" w:rsidRPr="0049045E" w:rsidRDefault="0049045E" w:rsidP="005450A2">
            <w:pPr>
              <w:widowControl w:val="0"/>
              <w:autoSpaceDE w:val="0"/>
              <w:autoSpaceDN w:val="0"/>
              <w:adjustRightInd w:val="0"/>
              <w:rPr>
                <w:rFonts w:ascii="Times" w:hAnsi="Times" w:cs="Times"/>
                <w:sz w:val="24"/>
                <w:lang w:eastAsia="zh-CN"/>
              </w:rPr>
            </w:pPr>
            <w:r w:rsidRPr="0049045E">
              <w:rPr>
                <w:sz w:val="24"/>
                <w:lang w:eastAsia="zh-CN"/>
              </w:rPr>
              <w:t xml:space="preserve">The digest presents a concise, coherent, informative summary of an appropriate article, and </w:t>
            </w:r>
            <w:r w:rsidR="005450A2">
              <w:rPr>
                <w:sz w:val="24"/>
                <w:lang w:eastAsia="zh-CN"/>
              </w:rPr>
              <w:t>may be</w:t>
            </w:r>
            <w:r w:rsidRPr="0049045E">
              <w:rPr>
                <w:sz w:val="24"/>
                <w:lang w:eastAsia="zh-CN"/>
              </w:rPr>
              <w:t xml:space="preserve"> suitable for publication. It clearly identifies the general issue addressed by the article, the type of data presented and results, and the author’s conclusions; it includes an insightful, balanced critical evaluation without self referencing. The writing has an engaging style and a strong academic register, is well organized, and is free from grammar &amp; mechanical errors.</w:t>
            </w:r>
          </w:p>
        </w:tc>
      </w:tr>
      <w:tr w:rsidR="0049045E" w:rsidRPr="0049045E" w14:paraId="43A0F7C1" w14:textId="77777777" w:rsidTr="00C2369A">
        <w:tc>
          <w:tcPr>
            <w:tcW w:w="828" w:type="dxa"/>
            <w:tcMar>
              <w:top w:w="20" w:type="nil"/>
              <w:left w:w="20" w:type="nil"/>
              <w:bottom w:w="20" w:type="nil"/>
              <w:right w:w="20" w:type="nil"/>
            </w:tcMar>
            <w:vAlign w:val="center"/>
          </w:tcPr>
          <w:p w14:paraId="3AE989B9" w14:textId="77777777" w:rsidR="0049045E" w:rsidRPr="0049045E" w:rsidRDefault="0049045E" w:rsidP="00C2369A">
            <w:pPr>
              <w:widowControl w:val="0"/>
              <w:autoSpaceDE w:val="0"/>
              <w:autoSpaceDN w:val="0"/>
              <w:adjustRightInd w:val="0"/>
              <w:rPr>
                <w:rFonts w:ascii="Times" w:hAnsi="Times" w:cs="Times"/>
                <w:sz w:val="24"/>
                <w:lang w:eastAsia="zh-CN"/>
              </w:rPr>
            </w:pPr>
            <w:r w:rsidRPr="0049045E">
              <w:rPr>
                <w:sz w:val="24"/>
                <w:lang w:eastAsia="zh-CN"/>
              </w:rPr>
              <w:t>95</w:t>
            </w:r>
          </w:p>
        </w:tc>
        <w:tc>
          <w:tcPr>
            <w:tcW w:w="8820" w:type="dxa"/>
            <w:tcMar>
              <w:top w:w="20" w:type="nil"/>
              <w:left w:w="20" w:type="nil"/>
              <w:bottom w:w="20" w:type="nil"/>
              <w:right w:w="20" w:type="nil"/>
            </w:tcMar>
            <w:vAlign w:val="center"/>
          </w:tcPr>
          <w:p w14:paraId="5DAFFD9A" w14:textId="26B31C2F" w:rsidR="0049045E" w:rsidRPr="0049045E" w:rsidRDefault="0049045E" w:rsidP="005308E3">
            <w:pPr>
              <w:widowControl w:val="0"/>
              <w:autoSpaceDE w:val="0"/>
              <w:autoSpaceDN w:val="0"/>
              <w:adjustRightInd w:val="0"/>
              <w:rPr>
                <w:rFonts w:ascii="Times" w:hAnsi="Times" w:cs="Times"/>
                <w:sz w:val="24"/>
                <w:lang w:eastAsia="zh-CN"/>
              </w:rPr>
            </w:pPr>
            <w:r w:rsidRPr="0049045E">
              <w:rPr>
                <w:sz w:val="24"/>
                <w:lang w:eastAsia="zh-CN"/>
              </w:rPr>
              <w:t xml:space="preserve">The digest presents a concise, coherent, informative summary of an appropriate article, and </w:t>
            </w:r>
            <w:r w:rsidR="00C83202">
              <w:rPr>
                <w:sz w:val="24"/>
                <w:lang w:eastAsia="zh-CN"/>
              </w:rPr>
              <w:t>may be</w:t>
            </w:r>
            <w:r w:rsidRPr="0049045E">
              <w:rPr>
                <w:sz w:val="24"/>
                <w:lang w:eastAsia="zh-CN"/>
              </w:rPr>
              <w:t xml:space="preserve"> suitable for publication with modest revision. It accurately identifies the general issue addressed by the article, the type of data presented and/or results, and the author’s conclusions; it may include an insightful, balanced critical evaluation with minimal self referencing. The writing has a strong academic register, is well organized, and is relatively free from grammar &amp; mechanical errors.</w:t>
            </w:r>
          </w:p>
        </w:tc>
      </w:tr>
      <w:tr w:rsidR="0049045E" w:rsidRPr="0049045E" w14:paraId="0C5F6800" w14:textId="77777777" w:rsidTr="00C2369A">
        <w:tc>
          <w:tcPr>
            <w:tcW w:w="828" w:type="dxa"/>
            <w:tcMar>
              <w:top w:w="20" w:type="nil"/>
              <w:left w:w="20" w:type="nil"/>
              <w:bottom w:w="20" w:type="nil"/>
              <w:right w:w="20" w:type="nil"/>
            </w:tcMar>
            <w:vAlign w:val="center"/>
          </w:tcPr>
          <w:p w14:paraId="114D75CB" w14:textId="77777777" w:rsidR="0049045E" w:rsidRPr="0049045E" w:rsidRDefault="0049045E" w:rsidP="00C2369A">
            <w:pPr>
              <w:widowControl w:val="0"/>
              <w:autoSpaceDE w:val="0"/>
              <w:autoSpaceDN w:val="0"/>
              <w:adjustRightInd w:val="0"/>
              <w:rPr>
                <w:rFonts w:ascii="Times" w:hAnsi="Times" w:cs="Times"/>
                <w:sz w:val="24"/>
                <w:lang w:eastAsia="zh-CN"/>
              </w:rPr>
            </w:pPr>
            <w:r w:rsidRPr="0049045E">
              <w:rPr>
                <w:sz w:val="24"/>
                <w:lang w:eastAsia="zh-CN"/>
              </w:rPr>
              <w:t>85</w:t>
            </w:r>
          </w:p>
        </w:tc>
        <w:tc>
          <w:tcPr>
            <w:tcW w:w="8820" w:type="dxa"/>
            <w:tcMar>
              <w:top w:w="20" w:type="nil"/>
              <w:left w:w="20" w:type="nil"/>
              <w:bottom w:w="20" w:type="nil"/>
              <w:right w:w="20" w:type="nil"/>
            </w:tcMar>
            <w:vAlign w:val="center"/>
          </w:tcPr>
          <w:p w14:paraId="0720B228" w14:textId="523C3B48" w:rsidR="0049045E" w:rsidRPr="0049045E" w:rsidRDefault="0049045E" w:rsidP="00C2369A">
            <w:pPr>
              <w:widowControl w:val="0"/>
              <w:autoSpaceDE w:val="0"/>
              <w:autoSpaceDN w:val="0"/>
              <w:adjustRightInd w:val="0"/>
              <w:rPr>
                <w:rFonts w:ascii="Times" w:hAnsi="Times" w:cs="Times"/>
                <w:sz w:val="24"/>
                <w:lang w:eastAsia="zh-CN"/>
              </w:rPr>
            </w:pPr>
            <w:r w:rsidRPr="0049045E">
              <w:rPr>
                <w:rFonts w:ascii="Times" w:hAnsi="Times" w:cs="Times"/>
                <w:noProof/>
                <w:sz w:val="24"/>
              </w:rPr>
              <w:drawing>
                <wp:inline distT="0" distB="0" distL="0" distR="0" wp14:anchorId="6DA79268" wp14:editId="37183184">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9045E">
              <w:rPr>
                <w:sz w:val="24"/>
                <w:lang w:eastAsia="zh-CN"/>
              </w:rPr>
              <w:t>The digest presents a generally informative summary of the article and evidences competent engagement with the topic. It identifies the general issue addressed by the article and the author’s conclusions, though it may have some inaccuracies or omissions. The writing is generally competent with adequate clarity, but non-academic register, wordiness, and /or errors may prove distracting.</w:t>
            </w:r>
          </w:p>
        </w:tc>
      </w:tr>
      <w:tr w:rsidR="0049045E" w:rsidRPr="0049045E" w14:paraId="2DE6BD4E" w14:textId="77777777" w:rsidTr="00C2369A">
        <w:tc>
          <w:tcPr>
            <w:tcW w:w="828" w:type="dxa"/>
            <w:tcMar>
              <w:top w:w="20" w:type="nil"/>
              <w:left w:w="20" w:type="nil"/>
              <w:bottom w:w="20" w:type="nil"/>
              <w:right w:w="20" w:type="nil"/>
            </w:tcMar>
            <w:vAlign w:val="center"/>
          </w:tcPr>
          <w:p w14:paraId="432575B5" w14:textId="77777777" w:rsidR="0049045E" w:rsidRPr="0049045E" w:rsidRDefault="0049045E" w:rsidP="00C2369A">
            <w:pPr>
              <w:widowControl w:val="0"/>
              <w:autoSpaceDE w:val="0"/>
              <w:autoSpaceDN w:val="0"/>
              <w:adjustRightInd w:val="0"/>
              <w:rPr>
                <w:rFonts w:ascii="Times" w:hAnsi="Times" w:cs="Times"/>
                <w:sz w:val="24"/>
                <w:lang w:eastAsia="zh-CN"/>
              </w:rPr>
            </w:pPr>
            <w:r w:rsidRPr="0049045E">
              <w:rPr>
                <w:sz w:val="24"/>
                <w:lang w:eastAsia="zh-CN"/>
              </w:rPr>
              <w:t>75</w:t>
            </w:r>
          </w:p>
        </w:tc>
        <w:tc>
          <w:tcPr>
            <w:tcW w:w="8820" w:type="dxa"/>
            <w:tcMar>
              <w:top w:w="20" w:type="nil"/>
              <w:left w:w="20" w:type="nil"/>
              <w:bottom w:w="20" w:type="nil"/>
              <w:right w:w="20" w:type="nil"/>
            </w:tcMar>
            <w:vAlign w:val="center"/>
          </w:tcPr>
          <w:p w14:paraId="247B6BE4" w14:textId="72B8F326" w:rsidR="0049045E" w:rsidRPr="0049045E" w:rsidRDefault="0049045E" w:rsidP="00C2369A">
            <w:pPr>
              <w:widowControl w:val="0"/>
              <w:autoSpaceDE w:val="0"/>
              <w:autoSpaceDN w:val="0"/>
              <w:adjustRightInd w:val="0"/>
              <w:rPr>
                <w:rFonts w:ascii="Times" w:hAnsi="Times" w:cs="Times"/>
                <w:sz w:val="24"/>
                <w:lang w:eastAsia="zh-CN"/>
              </w:rPr>
            </w:pPr>
            <w:r w:rsidRPr="0049045E">
              <w:rPr>
                <w:rFonts w:ascii="Times" w:hAnsi="Times" w:cs="Times"/>
                <w:noProof/>
                <w:sz w:val="24"/>
              </w:rPr>
              <w:drawing>
                <wp:inline distT="0" distB="0" distL="0" distR="0" wp14:anchorId="50A88469" wp14:editId="1D6A6078">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9045E">
              <w:rPr>
                <w:sz w:val="24"/>
                <w:lang w:eastAsia="zh-CN"/>
              </w:rPr>
              <w:t>The digest may be unclear or suggest an inadequate grasp of the content of the article. It may identify some points raised in the article, but the main idea remains somewhat obscure. No critical evaluation is present, though there may be an attempt at personal application. The writing quality may be below professional level; frequent errors may interfere with clarity.</w:t>
            </w:r>
          </w:p>
        </w:tc>
      </w:tr>
      <w:tr w:rsidR="0049045E" w:rsidRPr="0049045E" w14:paraId="48027E37" w14:textId="77777777" w:rsidTr="00C2369A">
        <w:tc>
          <w:tcPr>
            <w:tcW w:w="828" w:type="dxa"/>
            <w:tcMar>
              <w:top w:w="20" w:type="nil"/>
              <w:left w:w="20" w:type="nil"/>
              <w:bottom w:w="20" w:type="nil"/>
              <w:right w:w="20" w:type="nil"/>
            </w:tcMar>
            <w:vAlign w:val="center"/>
          </w:tcPr>
          <w:p w14:paraId="07F92B03" w14:textId="77777777" w:rsidR="0049045E" w:rsidRPr="0049045E" w:rsidRDefault="0049045E" w:rsidP="00C2369A">
            <w:pPr>
              <w:widowControl w:val="0"/>
              <w:autoSpaceDE w:val="0"/>
              <w:autoSpaceDN w:val="0"/>
              <w:adjustRightInd w:val="0"/>
              <w:rPr>
                <w:rFonts w:ascii="Times" w:hAnsi="Times" w:cs="Times"/>
                <w:sz w:val="24"/>
                <w:lang w:eastAsia="zh-CN"/>
              </w:rPr>
            </w:pPr>
            <w:r w:rsidRPr="0049045E">
              <w:rPr>
                <w:sz w:val="24"/>
                <w:lang w:eastAsia="zh-CN"/>
              </w:rPr>
              <w:t>65</w:t>
            </w:r>
          </w:p>
        </w:tc>
        <w:tc>
          <w:tcPr>
            <w:tcW w:w="8820" w:type="dxa"/>
            <w:tcMar>
              <w:top w:w="20" w:type="nil"/>
              <w:left w:w="20" w:type="nil"/>
              <w:bottom w:w="20" w:type="nil"/>
              <w:right w:w="20" w:type="nil"/>
            </w:tcMar>
            <w:vAlign w:val="center"/>
          </w:tcPr>
          <w:p w14:paraId="109F3D61" w14:textId="231DF0AF" w:rsidR="0049045E" w:rsidRPr="0049045E" w:rsidRDefault="0049045E" w:rsidP="00C2369A">
            <w:pPr>
              <w:widowControl w:val="0"/>
              <w:autoSpaceDE w:val="0"/>
              <w:autoSpaceDN w:val="0"/>
              <w:adjustRightInd w:val="0"/>
              <w:rPr>
                <w:rFonts w:ascii="Times" w:hAnsi="Times" w:cs="Times"/>
                <w:sz w:val="24"/>
                <w:lang w:eastAsia="zh-CN"/>
              </w:rPr>
            </w:pPr>
            <w:r w:rsidRPr="0049045E">
              <w:rPr>
                <w:sz w:val="24"/>
                <w:lang w:eastAsia="zh-CN"/>
              </w:rPr>
              <w:t>The digest demonstrates an inadequate grasp of the content of the article. At most, it touches on some topics in the article, but without clear understanding. No critical evaluation is present, though there may be an attempt at personal application. The writing quality is plainly below professional level; frequent errors interfere with clarity.</w:t>
            </w:r>
          </w:p>
        </w:tc>
      </w:tr>
    </w:tbl>
    <w:p w14:paraId="11CB1AAB" w14:textId="77777777" w:rsidR="0049045E" w:rsidRPr="0049045E" w:rsidRDefault="0049045E">
      <w:pPr>
        <w:rPr>
          <w:b/>
          <w:sz w:val="24"/>
        </w:rPr>
      </w:pPr>
    </w:p>
    <w:p w14:paraId="735052E7" w14:textId="77777777" w:rsidR="0049045E" w:rsidRDefault="0049045E">
      <w:pPr>
        <w:rPr>
          <w:sz w:val="24"/>
        </w:rPr>
      </w:pPr>
      <w:r>
        <w:rPr>
          <w:sz w:val="24"/>
        </w:rPr>
        <w:br w:type="page"/>
      </w:r>
    </w:p>
    <w:p w14:paraId="45378A93" w14:textId="52C590B3" w:rsidR="00FC56E6" w:rsidRPr="00204FE4" w:rsidRDefault="00FC56E6" w:rsidP="00FC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9360"/>
        </w:tabs>
        <w:jc w:val="center"/>
        <w:rPr>
          <w:b/>
          <w:sz w:val="24"/>
        </w:rPr>
      </w:pPr>
      <w:r w:rsidRPr="00204FE4">
        <w:rPr>
          <w:b/>
          <w:sz w:val="24"/>
        </w:rPr>
        <w:lastRenderedPageBreak/>
        <w:t>INITIAL/FINAL ASSUMPTIONS ASSIGNMENT</w:t>
      </w:r>
    </w:p>
    <w:p w14:paraId="3019C2D8" w14:textId="77777777" w:rsidR="00915CDC" w:rsidRPr="00204FE4" w:rsidRDefault="00915CDC" w:rsidP="00CC5F4F">
      <w:pPr>
        <w:tabs>
          <w:tab w:val="left" w:pos="2554"/>
        </w:tabs>
        <w:rPr>
          <w:rFonts w:eastAsia="Times New Roman"/>
          <w:sz w:val="24"/>
        </w:rPr>
      </w:pPr>
    </w:p>
    <w:p w14:paraId="28AC7C16" w14:textId="7C211D39" w:rsidR="00706C3C" w:rsidRPr="00706C3C" w:rsidRDefault="00706C3C" w:rsidP="00CC5F4F">
      <w:pPr>
        <w:tabs>
          <w:tab w:val="left" w:pos="2554"/>
        </w:tabs>
        <w:rPr>
          <w:rFonts w:eastAsia="Times New Roman"/>
          <w:b/>
          <w:sz w:val="24"/>
        </w:rPr>
      </w:pPr>
      <w:r>
        <w:rPr>
          <w:rFonts w:eastAsia="Times New Roman"/>
          <w:b/>
          <w:sz w:val="24"/>
        </w:rPr>
        <w:t>Paper</w:t>
      </w:r>
    </w:p>
    <w:p w14:paraId="6638DBB9" w14:textId="4D2FED31" w:rsidR="00915CDC" w:rsidRPr="00204FE4" w:rsidRDefault="00915CDC" w:rsidP="00CC5F4F">
      <w:pPr>
        <w:tabs>
          <w:tab w:val="left" w:pos="2554"/>
        </w:tabs>
        <w:rPr>
          <w:rFonts w:eastAsia="Times New Roman"/>
          <w:sz w:val="24"/>
        </w:rPr>
      </w:pPr>
      <w:r w:rsidRPr="00204FE4">
        <w:rPr>
          <w:rFonts w:eastAsia="Times New Roman"/>
          <w:sz w:val="24"/>
        </w:rPr>
        <w:t xml:space="preserve">Prepare a ~1,000 word summary of what you have learned from this course addressing the following aspects. </w:t>
      </w:r>
    </w:p>
    <w:p w14:paraId="207811F5" w14:textId="77777777" w:rsidR="00915CDC" w:rsidRPr="00204FE4" w:rsidRDefault="00915CDC" w:rsidP="00CC5F4F">
      <w:pPr>
        <w:tabs>
          <w:tab w:val="left" w:pos="2554"/>
        </w:tabs>
        <w:rPr>
          <w:rFonts w:eastAsia="Times New Roman"/>
          <w:sz w:val="24"/>
        </w:rPr>
      </w:pPr>
    </w:p>
    <w:p w14:paraId="774DDFBE" w14:textId="3B3833BB" w:rsidR="00915CDC" w:rsidRPr="00204FE4" w:rsidRDefault="00915CDC" w:rsidP="00915CDC">
      <w:pPr>
        <w:pStyle w:val="ListParagraph"/>
        <w:numPr>
          <w:ilvl w:val="0"/>
          <w:numId w:val="34"/>
        </w:numPr>
        <w:tabs>
          <w:tab w:val="left" w:pos="2554"/>
        </w:tabs>
        <w:ind w:left="360"/>
        <w:rPr>
          <w:rFonts w:eastAsia="Times New Roman"/>
          <w:sz w:val="24"/>
        </w:rPr>
      </w:pPr>
      <w:r w:rsidRPr="00204FE4">
        <w:rPr>
          <w:rFonts w:eastAsia="Times New Roman"/>
          <w:sz w:val="24"/>
        </w:rPr>
        <w:t xml:space="preserve">Refer back to your Initial Assumptions document from the beginning of the course. </w:t>
      </w:r>
    </w:p>
    <w:p w14:paraId="0416B21C" w14:textId="77777777" w:rsidR="00915CDC" w:rsidRPr="00204FE4" w:rsidRDefault="00915CDC" w:rsidP="00915CDC">
      <w:pPr>
        <w:pStyle w:val="ListParagraph"/>
        <w:numPr>
          <w:ilvl w:val="0"/>
          <w:numId w:val="35"/>
        </w:numPr>
        <w:tabs>
          <w:tab w:val="left" w:pos="2554"/>
        </w:tabs>
        <w:ind w:left="1170"/>
        <w:rPr>
          <w:rFonts w:eastAsia="Times New Roman"/>
          <w:sz w:val="24"/>
        </w:rPr>
      </w:pPr>
      <w:r w:rsidRPr="00204FE4">
        <w:rPr>
          <w:rFonts w:eastAsia="Times New Roman"/>
          <w:sz w:val="24"/>
        </w:rPr>
        <w:t>What beliefs have been challenged?  How?</w:t>
      </w:r>
    </w:p>
    <w:p w14:paraId="0579304C" w14:textId="7D9F5E7B" w:rsidR="00915CDC" w:rsidRPr="006E6207" w:rsidRDefault="00915CDC" w:rsidP="006E6207">
      <w:pPr>
        <w:pStyle w:val="ListParagraph"/>
        <w:numPr>
          <w:ilvl w:val="0"/>
          <w:numId w:val="35"/>
        </w:numPr>
        <w:tabs>
          <w:tab w:val="left" w:pos="2554"/>
        </w:tabs>
        <w:ind w:left="1170"/>
        <w:rPr>
          <w:rFonts w:eastAsia="Times New Roman"/>
          <w:sz w:val="24"/>
        </w:rPr>
      </w:pPr>
      <w:r w:rsidRPr="00204FE4">
        <w:rPr>
          <w:rFonts w:eastAsia="Times New Roman"/>
          <w:sz w:val="24"/>
        </w:rPr>
        <w:t>Which beliefs have been confirmed?  How?</w:t>
      </w:r>
    </w:p>
    <w:p w14:paraId="0347409C" w14:textId="77777777" w:rsidR="00915CDC" w:rsidRPr="00204FE4" w:rsidRDefault="00915CDC" w:rsidP="00915CDC">
      <w:pPr>
        <w:pStyle w:val="ListParagraph"/>
        <w:tabs>
          <w:tab w:val="left" w:pos="2554"/>
        </w:tabs>
        <w:ind w:left="780"/>
        <w:rPr>
          <w:rFonts w:eastAsia="Times New Roman"/>
          <w:sz w:val="24"/>
        </w:rPr>
      </w:pPr>
    </w:p>
    <w:p w14:paraId="05D9E63E" w14:textId="4541AAEE" w:rsidR="00F939B5" w:rsidRPr="00204FE4" w:rsidRDefault="00915CDC" w:rsidP="004C2E9F">
      <w:pPr>
        <w:pStyle w:val="ListParagraph"/>
        <w:numPr>
          <w:ilvl w:val="0"/>
          <w:numId w:val="34"/>
        </w:numPr>
        <w:tabs>
          <w:tab w:val="left" w:pos="2554"/>
        </w:tabs>
        <w:ind w:left="418" w:hanging="418"/>
        <w:contextualSpacing w:val="0"/>
        <w:rPr>
          <w:rFonts w:eastAsia="Times New Roman"/>
          <w:sz w:val="24"/>
        </w:rPr>
      </w:pPr>
      <w:r w:rsidRPr="00204FE4">
        <w:rPr>
          <w:sz w:val="24"/>
        </w:rPr>
        <w:t>What are the most important new perspectives that you have developed?  Consider your understanding in each of these areas:</w:t>
      </w:r>
    </w:p>
    <w:p w14:paraId="13628749" w14:textId="77777777" w:rsidR="00F939B5" w:rsidRPr="00204FE4" w:rsidRDefault="00F939B5" w:rsidP="004C2E9F">
      <w:pPr>
        <w:numPr>
          <w:ilvl w:val="0"/>
          <w:numId w:val="33"/>
        </w:numPr>
        <w:tabs>
          <w:tab w:val="clear" w:pos="720"/>
          <w:tab w:val="num" w:pos="1170"/>
        </w:tabs>
        <w:ind w:left="1170"/>
        <w:rPr>
          <w:rFonts w:eastAsia="Times New Roman"/>
          <w:sz w:val="24"/>
        </w:rPr>
      </w:pPr>
      <w:r w:rsidRPr="00204FE4">
        <w:rPr>
          <w:rFonts w:eastAsia="Times New Roman"/>
          <w:sz w:val="24"/>
        </w:rPr>
        <w:t xml:space="preserve">The second language learner, including cognitive and affective variables. </w:t>
      </w:r>
    </w:p>
    <w:p w14:paraId="45ECACD0" w14:textId="77777777" w:rsidR="00F939B5" w:rsidRPr="00204FE4" w:rsidRDefault="00F939B5" w:rsidP="004C2E9F">
      <w:pPr>
        <w:numPr>
          <w:ilvl w:val="0"/>
          <w:numId w:val="33"/>
        </w:numPr>
        <w:tabs>
          <w:tab w:val="clear" w:pos="720"/>
          <w:tab w:val="num" w:pos="1170"/>
        </w:tabs>
        <w:spacing w:before="100" w:beforeAutospacing="1" w:after="100" w:afterAutospacing="1"/>
        <w:ind w:left="1170"/>
        <w:rPr>
          <w:rFonts w:eastAsia="Times New Roman"/>
          <w:sz w:val="24"/>
        </w:rPr>
      </w:pPr>
      <w:r w:rsidRPr="00204FE4">
        <w:rPr>
          <w:rFonts w:eastAsia="Times New Roman"/>
          <w:sz w:val="24"/>
        </w:rPr>
        <w:t xml:space="preserve">The language learning process. </w:t>
      </w:r>
    </w:p>
    <w:p w14:paraId="23AE8616" w14:textId="77777777" w:rsidR="00F939B5" w:rsidRPr="00204FE4" w:rsidRDefault="00F939B5" w:rsidP="004C2E9F">
      <w:pPr>
        <w:numPr>
          <w:ilvl w:val="0"/>
          <w:numId w:val="33"/>
        </w:numPr>
        <w:tabs>
          <w:tab w:val="clear" w:pos="720"/>
          <w:tab w:val="num" w:pos="1170"/>
        </w:tabs>
        <w:spacing w:before="100" w:beforeAutospacing="1" w:after="100" w:afterAutospacing="1"/>
        <w:ind w:left="1170"/>
        <w:rPr>
          <w:rFonts w:eastAsia="Times New Roman"/>
          <w:sz w:val="24"/>
        </w:rPr>
      </w:pPr>
      <w:r w:rsidRPr="00204FE4">
        <w:rPr>
          <w:rFonts w:eastAsia="Times New Roman"/>
          <w:sz w:val="24"/>
        </w:rPr>
        <w:t xml:space="preserve">The nature of second language proficiency. </w:t>
      </w:r>
    </w:p>
    <w:p w14:paraId="795AC5F7" w14:textId="77777777" w:rsidR="00F939B5" w:rsidRPr="00204FE4" w:rsidRDefault="00F939B5" w:rsidP="004C2E9F">
      <w:pPr>
        <w:numPr>
          <w:ilvl w:val="0"/>
          <w:numId w:val="33"/>
        </w:numPr>
        <w:tabs>
          <w:tab w:val="clear" w:pos="720"/>
          <w:tab w:val="num" w:pos="1170"/>
        </w:tabs>
        <w:spacing w:before="100" w:beforeAutospacing="1" w:after="100" w:afterAutospacing="1"/>
        <w:ind w:left="1170"/>
        <w:rPr>
          <w:rFonts w:eastAsia="Times New Roman"/>
          <w:sz w:val="24"/>
        </w:rPr>
      </w:pPr>
      <w:r w:rsidRPr="00204FE4">
        <w:rPr>
          <w:rFonts w:eastAsia="Times New Roman"/>
          <w:sz w:val="24"/>
        </w:rPr>
        <w:t>The role of context, including linguistic, cultural and social context.</w:t>
      </w:r>
    </w:p>
    <w:p w14:paraId="2A699BFA" w14:textId="77777777" w:rsidR="00F939B5" w:rsidRPr="00204FE4" w:rsidRDefault="00F939B5" w:rsidP="004C2E9F">
      <w:pPr>
        <w:numPr>
          <w:ilvl w:val="0"/>
          <w:numId w:val="33"/>
        </w:numPr>
        <w:tabs>
          <w:tab w:val="clear" w:pos="720"/>
          <w:tab w:val="num" w:pos="1170"/>
        </w:tabs>
        <w:spacing w:before="100" w:beforeAutospacing="1" w:after="100" w:afterAutospacing="1"/>
        <w:ind w:left="1170"/>
        <w:rPr>
          <w:rFonts w:eastAsia="Times New Roman"/>
          <w:sz w:val="24"/>
        </w:rPr>
      </w:pPr>
      <w:r w:rsidRPr="00204FE4">
        <w:rPr>
          <w:rFonts w:eastAsia="Times New Roman"/>
          <w:sz w:val="24"/>
        </w:rPr>
        <w:t xml:space="preserve">The role of teaching. </w:t>
      </w:r>
    </w:p>
    <w:p w14:paraId="4088ECE6" w14:textId="77777777" w:rsidR="00F939B5" w:rsidRPr="00204FE4" w:rsidRDefault="00F939B5" w:rsidP="00CC5F4F">
      <w:pPr>
        <w:tabs>
          <w:tab w:val="left" w:pos="2554"/>
        </w:tabs>
        <w:rPr>
          <w:sz w:val="24"/>
          <w:lang w:eastAsia="zh-CN"/>
        </w:rPr>
      </w:pPr>
    </w:p>
    <w:p w14:paraId="2B8745C6" w14:textId="683805A9" w:rsidR="00225FCD" w:rsidRDefault="00225FCD" w:rsidP="00CC5F4F">
      <w:pPr>
        <w:tabs>
          <w:tab w:val="left" w:pos="2554"/>
        </w:tabs>
        <w:rPr>
          <w:sz w:val="24"/>
          <w:lang w:eastAsia="zh-CN"/>
        </w:rPr>
      </w:pPr>
    </w:p>
    <w:p w14:paraId="19B88BAF" w14:textId="12036E55" w:rsidR="00856345" w:rsidRDefault="00706C3C" w:rsidP="00CC5F4F">
      <w:pPr>
        <w:tabs>
          <w:tab w:val="left" w:pos="2554"/>
        </w:tabs>
        <w:rPr>
          <w:sz w:val="24"/>
          <w:lang w:eastAsia="zh-CN"/>
        </w:rPr>
      </w:pPr>
      <w:r>
        <w:rPr>
          <w:b/>
          <w:sz w:val="24"/>
          <w:lang w:eastAsia="zh-CN"/>
        </w:rPr>
        <w:t>Grading Rubric</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820"/>
      </w:tblGrid>
      <w:tr w:rsidR="002C40D6" w:rsidRPr="006E6207" w14:paraId="20CFF2F4" w14:textId="77777777" w:rsidTr="00DF133F">
        <w:trPr>
          <w:trHeight w:val="467"/>
        </w:trPr>
        <w:tc>
          <w:tcPr>
            <w:tcW w:w="828" w:type="dxa"/>
            <w:tcMar>
              <w:top w:w="20" w:type="nil"/>
              <w:left w:w="20" w:type="nil"/>
              <w:bottom w:w="20" w:type="nil"/>
              <w:right w:w="20" w:type="nil"/>
            </w:tcMar>
            <w:vAlign w:val="center"/>
          </w:tcPr>
          <w:p w14:paraId="2E20C555" w14:textId="77777777" w:rsidR="002C40D6" w:rsidRPr="006E6207" w:rsidRDefault="002C40D6" w:rsidP="00DF133F">
            <w:pPr>
              <w:widowControl w:val="0"/>
              <w:autoSpaceDE w:val="0"/>
              <w:autoSpaceDN w:val="0"/>
              <w:adjustRightInd w:val="0"/>
              <w:jc w:val="center"/>
              <w:rPr>
                <w:sz w:val="23"/>
                <w:szCs w:val="23"/>
                <w:lang w:eastAsia="zh-CN"/>
              </w:rPr>
            </w:pPr>
            <w:r w:rsidRPr="006E6207">
              <w:rPr>
                <w:b/>
                <w:bCs/>
                <w:sz w:val="23"/>
                <w:szCs w:val="23"/>
                <w:lang w:eastAsia="zh-CN"/>
              </w:rPr>
              <w:t>Score</w:t>
            </w:r>
          </w:p>
        </w:tc>
        <w:tc>
          <w:tcPr>
            <w:tcW w:w="8820" w:type="dxa"/>
            <w:tcMar>
              <w:top w:w="20" w:type="nil"/>
              <w:left w:w="20" w:type="nil"/>
              <w:bottom w:w="20" w:type="nil"/>
              <w:right w:w="20" w:type="nil"/>
            </w:tcMar>
            <w:vAlign w:val="center"/>
          </w:tcPr>
          <w:p w14:paraId="3A3F1330" w14:textId="77777777" w:rsidR="002C40D6" w:rsidRPr="006E6207" w:rsidRDefault="002C40D6" w:rsidP="00DF133F">
            <w:pPr>
              <w:widowControl w:val="0"/>
              <w:autoSpaceDE w:val="0"/>
              <w:autoSpaceDN w:val="0"/>
              <w:adjustRightInd w:val="0"/>
              <w:jc w:val="center"/>
              <w:rPr>
                <w:sz w:val="23"/>
                <w:szCs w:val="23"/>
                <w:lang w:eastAsia="zh-CN"/>
              </w:rPr>
            </w:pPr>
            <w:r w:rsidRPr="006E6207">
              <w:rPr>
                <w:b/>
                <w:bCs/>
                <w:sz w:val="23"/>
                <w:szCs w:val="23"/>
                <w:lang w:eastAsia="zh-CN"/>
              </w:rPr>
              <w:t>Description</w:t>
            </w:r>
          </w:p>
        </w:tc>
      </w:tr>
      <w:tr w:rsidR="002C40D6" w:rsidRPr="006E6207" w14:paraId="11B840D1" w14:textId="77777777" w:rsidTr="00DF133F">
        <w:tc>
          <w:tcPr>
            <w:tcW w:w="828" w:type="dxa"/>
            <w:tcMar>
              <w:top w:w="20" w:type="nil"/>
              <w:left w:w="20" w:type="nil"/>
              <w:bottom w:w="20" w:type="nil"/>
              <w:right w:w="20" w:type="nil"/>
            </w:tcMar>
            <w:vAlign w:val="center"/>
          </w:tcPr>
          <w:p w14:paraId="64A83E4D" w14:textId="77777777" w:rsidR="002C40D6" w:rsidRPr="006E6207" w:rsidRDefault="002C40D6" w:rsidP="00DF133F">
            <w:pPr>
              <w:widowControl w:val="0"/>
              <w:autoSpaceDE w:val="0"/>
              <w:autoSpaceDN w:val="0"/>
              <w:adjustRightInd w:val="0"/>
              <w:rPr>
                <w:sz w:val="23"/>
                <w:szCs w:val="23"/>
                <w:lang w:eastAsia="zh-CN"/>
              </w:rPr>
            </w:pPr>
            <w:r w:rsidRPr="006E6207">
              <w:rPr>
                <w:sz w:val="23"/>
                <w:szCs w:val="23"/>
                <w:lang w:eastAsia="zh-CN"/>
              </w:rPr>
              <w:t>100</w:t>
            </w:r>
          </w:p>
        </w:tc>
        <w:tc>
          <w:tcPr>
            <w:tcW w:w="8820" w:type="dxa"/>
            <w:tcMar>
              <w:top w:w="20" w:type="nil"/>
              <w:left w:w="20" w:type="nil"/>
              <w:bottom w:w="20" w:type="nil"/>
              <w:right w:w="20" w:type="nil"/>
            </w:tcMar>
            <w:vAlign w:val="center"/>
          </w:tcPr>
          <w:p w14:paraId="256AEAA3" w14:textId="708853AE" w:rsidR="002C40D6" w:rsidRPr="006E6207" w:rsidRDefault="002C40D6" w:rsidP="00A74076">
            <w:pPr>
              <w:rPr>
                <w:rFonts w:eastAsia="Times New Roman"/>
                <w:sz w:val="23"/>
                <w:szCs w:val="23"/>
              </w:rPr>
            </w:pPr>
            <w:r w:rsidRPr="006E6207">
              <w:rPr>
                <w:rFonts w:eastAsia="Times New Roman"/>
                <w:sz w:val="23"/>
                <w:szCs w:val="23"/>
              </w:rPr>
              <w:t>The assignment c</w:t>
            </w:r>
            <w:r w:rsidRPr="002C40D6">
              <w:rPr>
                <w:rFonts w:eastAsia="Times New Roman"/>
                <w:sz w:val="23"/>
                <w:szCs w:val="23"/>
              </w:rPr>
              <w:t>ompetently addresses</w:t>
            </w:r>
            <w:r w:rsidR="006D6897" w:rsidRPr="006E6207">
              <w:rPr>
                <w:rFonts w:eastAsia="Times New Roman"/>
                <w:sz w:val="23"/>
                <w:szCs w:val="23"/>
              </w:rPr>
              <w:t xml:space="preserve"> </w:t>
            </w:r>
            <w:r w:rsidRPr="002C40D6">
              <w:rPr>
                <w:rFonts w:eastAsia="Times New Roman"/>
                <w:sz w:val="23"/>
                <w:szCs w:val="23"/>
              </w:rPr>
              <w:t xml:space="preserve">major </w:t>
            </w:r>
            <w:r w:rsidR="007C4A13" w:rsidRPr="006E6207">
              <w:rPr>
                <w:rFonts w:eastAsia="Times New Roman"/>
                <w:sz w:val="23"/>
                <w:szCs w:val="23"/>
              </w:rPr>
              <w:t>aspects of SLA, including</w:t>
            </w:r>
            <w:r w:rsidR="00C329E3" w:rsidRPr="006E6207">
              <w:rPr>
                <w:rFonts w:eastAsia="Times New Roman"/>
                <w:sz w:val="23"/>
                <w:szCs w:val="23"/>
              </w:rPr>
              <w:t xml:space="preserve"> process;</w:t>
            </w:r>
            <w:r w:rsidRPr="002C40D6">
              <w:rPr>
                <w:rFonts w:eastAsia="Times New Roman"/>
                <w:sz w:val="23"/>
                <w:szCs w:val="23"/>
              </w:rPr>
              <w:t xml:space="preserve"> </w:t>
            </w:r>
            <w:r w:rsidR="00C329E3" w:rsidRPr="006E6207">
              <w:rPr>
                <w:rFonts w:eastAsia="Times New Roman"/>
                <w:sz w:val="23"/>
                <w:szCs w:val="23"/>
              </w:rPr>
              <w:t>individual contextual, cognitive, and affective</w:t>
            </w:r>
            <w:r w:rsidR="00B200B5" w:rsidRPr="006E6207">
              <w:rPr>
                <w:rFonts w:eastAsia="Times New Roman"/>
                <w:sz w:val="23"/>
                <w:szCs w:val="23"/>
              </w:rPr>
              <w:t xml:space="preserve"> </w:t>
            </w:r>
            <w:r w:rsidR="006D6897" w:rsidRPr="006E6207">
              <w:rPr>
                <w:rFonts w:eastAsia="Times New Roman"/>
                <w:sz w:val="23"/>
                <w:szCs w:val="23"/>
              </w:rPr>
              <w:t>variables</w:t>
            </w:r>
            <w:r w:rsidR="00A74076" w:rsidRPr="006E6207">
              <w:rPr>
                <w:rFonts w:eastAsia="Times New Roman"/>
                <w:sz w:val="23"/>
                <w:szCs w:val="23"/>
              </w:rPr>
              <w:t xml:space="preserve">; </w:t>
            </w:r>
            <w:r w:rsidR="007C4A13" w:rsidRPr="006E6207">
              <w:rPr>
                <w:rFonts w:eastAsia="Times New Roman"/>
                <w:sz w:val="23"/>
                <w:szCs w:val="23"/>
              </w:rPr>
              <w:t xml:space="preserve">and </w:t>
            </w:r>
            <w:r w:rsidRPr="006E6207">
              <w:rPr>
                <w:rFonts w:eastAsia="Times New Roman"/>
                <w:sz w:val="23"/>
                <w:szCs w:val="23"/>
              </w:rPr>
              <w:t>the nature</w:t>
            </w:r>
            <w:r w:rsidR="006D6897" w:rsidRPr="006E6207">
              <w:rPr>
                <w:rFonts w:eastAsia="Times New Roman"/>
                <w:sz w:val="23"/>
                <w:szCs w:val="23"/>
              </w:rPr>
              <w:t xml:space="preserve"> </w:t>
            </w:r>
            <w:r w:rsidRPr="002C40D6">
              <w:rPr>
                <w:rFonts w:eastAsia="Times New Roman"/>
                <w:sz w:val="23"/>
                <w:szCs w:val="23"/>
              </w:rPr>
              <w:t>of L2 proficiency</w:t>
            </w:r>
            <w:r w:rsidRPr="006E6207">
              <w:rPr>
                <w:rFonts w:eastAsia="Times New Roman"/>
                <w:sz w:val="23"/>
                <w:szCs w:val="23"/>
              </w:rPr>
              <w:t>.</w:t>
            </w:r>
            <w:r w:rsidR="00C622B3" w:rsidRPr="006E6207">
              <w:rPr>
                <w:rFonts w:eastAsia="Times New Roman"/>
                <w:sz w:val="23"/>
                <w:szCs w:val="23"/>
              </w:rPr>
              <w:t xml:space="preserve">  It evidences </w:t>
            </w:r>
            <w:r w:rsidR="00C622B3" w:rsidRPr="00C622B3">
              <w:rPr>
                <w:rFonts w:eastAsia="Times New Roman"/>
                <w:sz w:val="23"/>
                <w:szCs w:val="23"/>
              </w:rPr>
              <w:t>significant insights</w:t>
            </w:r>
            <w:r w:rsidR="00C622B3" w:rsidRPr="006E6207">
              <w:rPr>
                <w:rFonts w:eastAsia="Times New Roman"/>
                <w:sz w:val="23"/>
                <w:szCs w:val="23"/>
              </w:rPr>
              <w:t xml:space="preserve"> </w:t>
            </w:r>
            <w:r w:rsidR="00C622B3" w:rsidRPr="00C622B3">
              <w:rPr>
                <w:rFonts w:eastAsia="Times New Roman"/>
                <w:sz w:val="23"/>
                <w:szCs w:val="23"/>
              </w:rPr>
              <w:t>and a well-reasoned position grounded in research and sound reasoning</w:t>
            </w:r>
            <w:r w:rsidR="00C622B3" w:rsidRPr="006E6207">
              <w:rPr>
                <w:rFonts w:eastAsia="Times New Roman"/>
                <w:sz w:val="23"/>
                <w:szCs w:val="23"/>
              </w:rPr>
              <w:t xml:space="preserve">.  The writing has a strong </w:t>
            </w:r>
            <w:r w:rsidR="006D2C9A" w:rsidRPr="006E6207">
              <w:rPr>
                <w:rFonts w:eastAsia="Times New Roman"/>
                <w:sz w:val="23"/>
                <w:szCs w:val="23"/>
              </w:rPr>
              <w:t>academic register and is</w:t>
            </w:r>
            <w:r w:rsidR="00C622B3" w:rsidRPr="00C622B3">
              <w:rPr>
                <w:rFonts w:eastAsia="Times New Roman"/>
                <w:sz w:val="23"/>
                <w:szCs w:val="23"/>
              </w:rPr>
              <w:t xml:space="preserve"> concise, coherent, well organized, &amp; free from grammar &amp; mechanical errors</w:t>
            </w:r>
            <w:r w:rsidR="00C622B3" w:rsidRPr="006E6207">
              <w:rPr>
                <w:rFonts w:eastAsia="Times New Roman"/>
                <w:sz w:val="23"/>
                <w:szCs w:val="23"/>
              </w:rPr>
              <w:t>.</w:t>
            </w:r>
          </w:p>
        </w:tc>
      </w:tr>
      <w:tr w:rsidR="002C40D6" w:rsidRPr="006E6207" w14:paraId="1B992292" w14:textId="77777777" w:rsidTr="00DF133F">
        <w:tc>
          <w:tcPr>
            <w:tcW w:w="828" w:type="dxa"/>
            <w:tcMar>
              <w:top w:w="20" w:type="nil"/>
              <w:left w:w="20" w:type="nil"/>
              <w:bottom w:w="20" w:type="nil"/>
              <w:right w:w="20" w:type="nil"/>
            </w:tcMar>
            <w:vAlign w:val="center"/>
          </w:tcPr>
          <w:p w14:paraId="649B3DFB" w14:textId="21C74022" w:rsidR="002C40D6" w:rsidRPr="006E6207" w:rsidRDefault="002C40D6" w:rsidP="00DF133F">
            <w:pPr>
              <w:widowControl w:val="0"/>
              <w:autoSpaceDE w:val="0"/>
              <w:autoSpaceDN w:val="0"/>
              <w:adjustRightInd w:val="0"/>
              <w:rPr>
                <w:sz w:val="23"/>
                <w:szCs w:val="23"/>
                <w:lang w:eastAsia="zh-CN"/>
              </w:rPr>
            </w:pPr>
            <w:r w:rsidRPr="006E6207">
              <w:rPr>
                <w:sz w:val="23"/>
                <w:szCs w:val="23"/>
                <w:lang w:eastAsia="zh-CN"/>
              </w:rPr>
              <w:t>9</w:t>
            </w:r>
            <w:r w:rsidR="00A5539D" w:rsidRPr="006E6207">
              <w:rPr>
                <w:sz w:val="23"/>
                <w:szCs w:val="23"/>
                <w:lang w:eastAsia="zh-CN"/>
              </w:rPr>
              <w:t>0</w:t>
            </w:r>
          </w:p>
        </w:tc>
        <w:tc>
          <w:tcPr>
            <w:tcW w:w="8820" w:type="dxa"/>
            <w:tcMar>
              <w:top w:w="20" w:type="nil"/>
              <w:left w:w="20" w:type="nil"/>
              <w:bottom w:w="20" w:type="nil"/>
              <w:right w:w="20" w:type="nil"/>
            </w:tcMar>
            <w:vAlign w:val="center"/>
          </w:tcPr>
          <w:p w14:paraId="32A5BEE5" w14:textId="1935583E" w:rsidR="002C40D6" w:rsidRPr="006E6207" w:rsidRDefault="002C40D6" w:rsidP="00FC38F4">
            <w:pPr>
              <w:widowControl w:val="0"/>
              <w:autoSpaceDE w:val="0"/>
              <w:autoSpaceDN w:val="0"/>
              <w:adjustRightInd w:val="0"/>
              <w:rPr>
                <w:sz w:val="23"/>
                <w:szCs w:val="23"/>
                <w:lang w:eastAsia="zh-CN"/>
              </w:rPr>
            </w:pPr>
            <w:r w:rsidRPr="006E6207">
              <w:rPr>
                <w:sz w:val="23"/>
                <w:szCs w:val="23"/>
                <w:lang w:eastAsia="zh-CN"/>
              </w:rPr>
              <w:t xml:space="preserve">The </w:t>
            </w:r>
            <w:r w:rsidR="00FC38F4" w:rsidRPr="006E6207">
              <w:rPr>
                <w:sz w:val="23"/>
                <w:szCs w:val="23"/>
                <w:lang w:eastAsia="zh-CN"/>
              </w:rPr>
              <w:t xml:space="preserve">assignment touches on all the relevant aspects of SLA with clear evidence of a reasonably solid grasp of concepts.  Accuracy of understanding is at or somewhat above the expected competence for a language teacher.  It evidences above average insight and adequately supports a reasonable position that is consistent with current research.  The writing is generally clear, coherent, and organized; marked by occasional, salient instances of errors, wordiness, or </w:t>
            </w:r>
            <w:r w:rsidR="00B60A2A" w:rsidRPr="006E6207">
              <w:rPr>
                <w:sz w:val="23"/>
                <w:szCs w:val="23"/>
                <w:lang w:eastAsia="zh-CN"/>
              </w:rPr>
              <w:t>informality</w:t>
            </w:r>
            <w:r w:rsidR="00FC38F4" w:rsidRPr="006E6207">
              <w:rPr>
                <w:sz w:val="23"/>
                <w:szCs w:val="23"/>
                <w:lang w:eastAsia="zh-CN"/>
              </w:rPr>
              <w:t>.</w:t>
            </w:r>
          </w:p>
        </w:tc>
      </w:tr>
      <w:tr w:rsidR="002C40D6" w:rsidRPr="006E6207" w14:paraId="5B88F99F" w14:textId="77777777" w:rsidTr="00DF133F">
        <w:tc>
          <w:tcPr>
            <w:tcW w:w="828" w:type="dxa"/>
            <w:tcMar>
              <w:top w:w="20" w:type="nil"/>
              <w:left w:w="20" w:type="nil"/>
              <w:bottom w:w="20" w:type="nil"/>
              <w:right w:w="20" w:type="nil"/>
            </w:tcMar>
            <w:vAlign w:val="center"/>
          </w:tcPr>
          <w:p w14:paraId="5CD00A89" w14:textId="3D73020A" w:rsidR="002C40D6" w:rsidRPr="006E6207" w:rsidRDefault="00A5539D" w:rsidP="00DF133F">
            <w:pPr>
              <w:widowControl w:val="0"/>
              <w:autoSpaceDE w:val="0"/>
              <w:autoSpaceDN w:val="0"/>
              <w:adjustRightInd w:val="0"/>
              <w:rPr>
                <w:sz w:val="23"/>
                <w:szCs w:val="23"/>
                <w:lang w:eastAsia="zh-CN"/>
              </w:rPr>
            </w:pPr>
            <w:r w:rsidRPr="006E6207">
              <w:rPr>
                <w:sz w:val="23"/>
                <w:szCs w:val="23"/>
                <w:lang w:eastAsia="zh-CN"/>
              </w:rPr>
              <w:t>80</w:t>
            </w:r>
          </w:p>
        </w:tc>
        <w:tc>
          <w:tcPr>
            <w:tcW w:w="8820" w:type="dxa"/>
            <w:tcMar>
              <w:top w:w="20" w:type="nil"/>
              <w:left w:w="20" w:type="nil"/>
              <w:bottom w:w="20" w:type="nil"/>
              <w:right w:w="20" w:type="nil"/>
            </w:tcMar>
            <w:vAlign w:val="center"/>
          </w:tcPr>
          <w:p w14:paraId="34311F42" w14:textId="2E0FBA6C" w:rsidR="002C40D6" w:rsidRPr="006E6207" w:rsidRDefault="00B60A2A" w:rsidP="00DF133F">
            <w:pPr>
              <w:widowControl w:val="0"/>
              <w:autoSpaceDE w:val="0"/>
              <w:autoSpaceDN w:val="0"/>
              <w:adjustRightInd w:val="0"/>
              <w:rPr>
                <w:sz w:val="23"/>
                <w:szCs w:val="23"/>
                <w:lang w:eastAsia="zh-CN"/>
              </w:rPr>
            </w:pPr>
            <w:r w:rsidRPr="006E6207">
              <w:rPr>
                <w:noProof/>
                <w:sz w:val="23"/>
                <w:szCs w:val="23"/>
              </w:rPr>
              <w:t xml:space="preserve">The assignment </w:t>
            </w:r>
            <w:r w:rsidR="002D2334" w:rsidRPr="006E6207">
              <w:rPr>
                <w:noProof/>
                <w:sz w:val="23"/>
                <w:szCs w:val="23"/>
              </w:rPr>
              <w:t>touches on most of the relevant aspects of SLA but clearly evidneces some misunderstanding, such as misapplcation of terms, indicating an overall competence slightly below expectations.  It evidences some insight but may take positions on some issues that are neither adquately supported nor consistent with current research.  The writing is generally competence with adequate clarity, but non-academic register, wordiness, and/or errors prove distracting.</w:t>
            </w:r>
          </w:p>
        </w:tc>
      </w:tr>
      <w:tr w:rsidR="002C40D6" w:rsidRPr="006E6207" w14:paraId="64227437" w14:textId="77777777" w:rsidTr="00DF133F">
        <w:tc>
          <w:tcPr>
            <w:tcW w:w="828" w:type="dxa"/>
            <w:tcMar>
              <w:top w:w="20" w:type="nil"/>
              <w:left w:w="20" w:type="nil"/>
              <w:bottom w:w="20" w:type="nil"/>
              <w:right w:w="20" w:type="nil"/>
            </w:tcMar>
            <w:vAlign w:val="center"/>
          </w:tcPr>
          <w:p w14:paraId="30DD3004" w14:textId="36E753E8" w:rsidR="002C40D6" w:rsidRPr="006E6207" w:rsidRDefault="002C40D6" w:rsidP="00DF133F">
            <w:pPr>
              <w:widowControl w:val="0"/>
              <w:autoSpaceDE w:val="0"/>
              <w:autoSpaceDN w:val="0"/>
              <w:adjustRightInd w:val="0"/>
              <w:rPr>
                <w:sz w:val="23"/>
                <w:szCs w:val="23"/>
                <w:lang w:eastAsia="zh-CN"/>
              </w:rPr>
            </w:pPr>
            <w:r w:rsidRPr="006E6207">
              <w:rPr>
                <w:sz w:val="23"/>
                <w:szCs w:val="23"/>
                <w:lang w:eastAsia="zh-CN"/>
              </w:rPr>
              <w:t>7</w:t>
            </w:r>
            <w:r w:rsidR="00A5539D" w:rsidRPr="006E6207">
              <w:rPr>
                <w:sz w:val="23"/>
                <w:szCs w:val="23"/>
                <w:lang w:eastAsia="zh-CN"/>
              </w:rPr>
              <w:t>0</w:t>
            </w:r>
          </w:p>
        </w:tc>
        <w:tc>
          <w:tcPr>
            <w:tcW w:w="8820" w:type="dxa"/>
            <w:tcMar>
              <w:top w:w="20" w:type="nil"/>
              <w:left w:w="20" w:type="nil"/>
              <w:bottom w:w="20" w:type="nil"/>
              <w:right w:w="20" w:type="nil"/>
            </w:tcMar>
            <w:vAlign w:val="center"/>
          </w:tcPr>
          <w:p w14:paraId="3087C878" w14:textId="55CDDF85" w:rsidR="002C40D6" w:rsidRPr="006E6207" w:rsidRDefault="00A268DC" w:rsidP="00A268DC">
            <w:pPr>
              <w:widowControl w:val="0"/>
              <w:autoSpaceDE w:val="0"/>
              <w:autoSpaceDN w:val="0"/>
              <w:adjustRightInd w:val="0"/>
              <w:rPr>
                <w:sz w:val="23"/>
                <w:szCs w:val="23"/>
                <w:lang w:eastAsia="zh-CN"/>
              </w:rPr>
            </w:pPr>
            <w:r w:rsidRPr="006E6207">
              <w:rPr>
                <w:noProof/>
                <w:sz w:val="23"/>
                <w:szCs w:val="23"/>
              </w:rPr>
              <w:t>The assignment represents sincere effort, but major parts of the task may have been overlooked.  Overall, the paper demonstrates a seriously insufficient grasp of SLA concepts.  It may lack any supportable insights and/or simply reflect uninformed popular opinion, with little or no evidence of learning from the course.</w:t>
            </w:r>
            <w:r w:rsidR="00495987" w:rsidRPr="006E6207">
              <w:rPr>
                <w:noProof/>
                <w:sz w:val="23"/>
                <w:szCs w:val="23"/>
              </w:rPr>
              <w:t xml:space="preserve">  The writing is intelligible, but the writing quality is clearly well below graduate level standards.</w:t>
            </w:r>
          </w:p>
        </w:tc>
      </w:tr>
    </w:tbl>
    <w:p w14:paraId="59E7F420" w14:textId="77777777" w:rsidR="00583F19" w:rsidRPr="00583F19" w:rsidRDefault="00583F19" w:rsidP="00CC5F4F">
      <w:pPr>
        <w:tabs>
          <w:tab w:val="left" w:pos="2554"/>
        </w:tabs>
        <w:rPr>
          <w:lang w:eastAsia="zh-CN"/>
        </w:rPr>
      </w:pPr>
    </w:p>
    <w:sectPr w:rsidR="00583F19" w:rsidRPr="00583F19" w:rsidSect="007C5B4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666F4" w14:textId="77777777" w:rsidR="00357943" w:rsidRDefault="00357943">
      <w:r>
        <w:separator/>
      </w:r>
    </w:p>
  </w:endnote>
  <w:endnote w:type="continuationSeparator" w:id="0">
    <w:p w14:paraId="03D0435B" w14:textId="77777777" w:rsidR="00357943" w:rsidRDefault="0035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7476" w14:textId="77777777" w:rsidR="009374C7" w:rsidRDefault="009374C7" w:rsidP="00332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94A4C4" w14:textId="77777777" w:rsidR="009374C7" w:rsidRDefault="009374C7" w:rsidP="003329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4EF94" w14:textId="77777777" w:rsidR="009374C7" w:rsidRPr="00E0566F" w:rsidRDefault="009374C7" w:rsidP="0033298C">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8F45B" w14:textId="2B0C3466" w:rsidR="009374C7" w:rsidRPr="00694B88" w:rsidRDefault="009374C7" w:rsidP="00694B88">
    <w:pPr>
      <w:tabs>
        <w:tab w:val="left" w:pos="2280"/>
      </w:tabs>
      <w:rPr>
        <w:sz w:val="2"/>
        <w:szCs w:val="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B9B07" w14:textId="77777777" w:rsidR="00357943" w:rsidRDefault="00357943">
      <w:r>
        <w:separator/>
      </w:r>
    </w:p>
  </w:footnote>
  <w:footnote w:type="continuationSeparator" w:id="0">
    <w:p w14:paraId="1359164E" w14:textId="77777777" w:rsidR="00357943" w:rsidRDefault="00357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93350"/>
      <w:docPartObj>
        <w:docPartGallery w:val="Page Numbers (Top of Page)"/>
        <w:docPartUnique/>
      </w:docPartObj>
    </w:sdtPr>
    <w:sdtEndPr>
      <w:rPr>
        <w:noProof/>
      </w:rPr>
    </w:sdtEndPr>
    <w:sdtContent>
      <w:p w14:paraId="5DA380B0" w14:textId="37423D85" w:rsidR="009374C7" w:rsidRDefault="009374C7">
        <w:pPr>
          <w:pStyle w:val="Header"/>
          <w:jc w:val="right"/>
        </w:pPr>
        <w:r>
          <w:t xml:space="preserve">SLA-2015F     Bennett </w:t>
        </w:r>
        <w:r>
          <w:fldChar w:fldCharType="begin"/>
        </w:r>
        <w:r>
          <w:instrText xml:space="preserve"> PAGE   \* MERGEFORMAT </w:instrText>
        </w:r>
        <w:r>
          <w:fldChar w:fldCharType="separate"/>
        </w:r>
        <w:r w:rsidR="00BA34F5">
          <w:rPr>
            <w:noProof/>
          </w:rPr>
          <w:t>8</w:t>
        </w:r>
        <w:r>
          <w:rPr>
            <w:noProof/>
          </w:rPr>
          <w:fldChar w:fldCharType="end"/>
        </w:r>
      </w:p>
    </w:sdtContent>
  </w:sdt>
  <w:p w14:paraId="648CD187" w14:textId="77777777" w:rsidR="009374C7" w:rsidRDefault="00937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CA6DEA"/>
    <w:multiLevelType w:val="hybridMultilevel"/>
    <w:tmpl w:val="0B2C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311E4"/>
    <w:multiLevelType w:val="hybridMultilevel"/>
    <w:tmpl w:val="B1F6C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B3A49"/>
    <w:multiLevelType w:val="hybridMultilevel"/>
    <w:tmpl w:val="90A81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EB4897"/>
    <w:multiLevelType w:val="hybridMultilevel"/>
    <w:tmpl w:val="FB14F7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3326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30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0A28DD"/>
    <w:multiLevelType w:val="hybridMultilevel"/>
    <w:tmpl w:val="A4C4A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335D34"/>
    <w:multiLevelType w:val="hybridMultilevel"/>
    <w:tmpl w:val="A1ACC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A60E99"/>
    <w:multiLevelType w:val="hybridMultilevel"/>
    <w:tmpl w:val="7A1CE5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03BE6"/>
    <w:multiLevelType w:val="multilevel"/>
    <w:tmpl w:val="6CDC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7E4EC3"/>
    <w:multiLevelType w:val="multilevel"/>
    <w:tmpl w:val="BAB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B425E"/>
    <w:multiLevelType w:val="multilevel"/>
    <w:tmpl w:val="BC3CD7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11E11"/>
    <w:multiLevelType w:val="hybridMultilevel"/>
    <w:tmpl w:val="36B8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5FA"/>
    <w:multiLevelType w:val="hybridMultilevel"/>
    <w:tmpl w:val="55EA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94E74"/>
    <w:multiLevelType w:val="hybridMultilevel"/>
    <w:tmpl w:val="18EA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71F40"/>
    <w:multiLevelType w:val="hybridMultilevel"/>
    <w:tmpl w:val="50100692"/>
    <w:lvl w:ilvl="0" w:tplc="1D7A2AF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98E31FA"/>
    <w:multiLevelType w:val="hybridMultilevel"/>
    <w:tmpl w:val="1430CAB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9F0C9E"/>
    <w:multiLevelType w:val="hybridMultilevel"/>
    <w:tmpl w:val="8788E20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0862850"/>
    <w:multiLevelType w:val="multilevel"/>
    <w:tmpl w:val="6D26B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E049A7"/>
    <w:multiLevelType w:val="hybridMultilevel"/>
    <w:tmpl w:val="92E84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42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3770F2"/>
    <w:multiLevelType w:val="hybridMultilevel"/>
    <w:tmpl w:val="7C4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D099E"/>
    <w:multiLevelType w:val="hybridMultilevel"/>
    <w:tmpl w:val="57A84C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2444B49"/>
    <w:multiLevelType w:val="hybridMultilevel"/>
    <w:tmpl w:val="FA1C94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7CE48A5"/>
    <w:multiLevelType w:val="hybridMultilevel"/>
    <w:tmpl w:val="2362A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1A7DDB"/>
    <w:multiLevelType w:val="hybridMultilevel"/>
    <w:tmpl w:val="FA402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61287A"/>
    <w:multiLevelType w:val="hybridMultilevel"/>
    <w:tmpl w:val="0406A8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DA70874"/>
    <w:multiLevelType w:val="hybridMultilevel"/>
    <w:tmpl w:val="05D2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718FF"/>
    <w:multiLevelType w:val="hybridMultilevel"/>
    <w:tmpl w:val="3CAE2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1637D7"/>
    <w:multiLevelType w:val="hybridMultilevel"/>
    <w:tmpl w:val="C6CA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E493F"/>
    <w:multiLevelType w:val="multilevel"/>
    <w:tmpl w:val="77AA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185655"/>
    <w:multiLevelType w:val="multilevel"/>
    <w:tmpl w:val="66FE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AE3D9F"/>
    <w:multiLevelType w:val="hybridMultilevel"/>
    <w:tmpl w:val="9816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70F8D"/>
    <w:multiLevelType w:val="hybridMultilevel"/>
    <w:tmpl w:val="A218ED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4757683"/>
    <w:multiLevelType w:val="hybridMultilevel"/>
    <w:tmpl w:val="6ED8F45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2410CD"/>
    <w:multiLevelType w:val="hybridMultilevel"/>
    <w:tmpl w:val="2A5EAA8E"/>
    <w:lvl w:ilvl="0" w:tplc="78EA26F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855BC"/>
    <w:multiLevelType w:val="hybridMultilevel"/>
    <w:tmpl w:val="BC3CD7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6"/>
  </w:num>
  <w:num w:numId="4">
    <w:abstractNumId w:val="37"/>
  </w:num>
  <w:num w:numId="5">
    <w:abstractNumId w:val="12"/>
  </w:num>
  <w:num w:numId="6">
    <w:abstractNumId w:val="25"/>
  </w:num>
  <w:num w:numId="7">
    <w:abstractNumId w:val="27"/>
  </w:num>
  <w:num w:numId="8">
    <w:abstractNumId w:val="24"/>
  </w:num>
  <w:num w:numId="9">
    <w:abstractNumId w:val="23"/>
  </w:num>
  <w:num w:numId="10">
    <w:abstractNumId w:val="8"/>
  </w:num>
  <w:num w:numId="11">
    <w:abstractNumId w:val="3"/>
  </w:num>
  <w:num w:numId="12">
    <w:abstractNumId w:val="16"/>
  </w:num>
  <w:num w:numId="13">
    <w:abstractNumId w:val="2"/>
  </w:num>
  <w:num w:numId="14">
    <w:abstractNumId w:val="34"/>
  </w:num>
  <w:num w:numId="15">
    <w:abstractNumId w:val="4"/>
  </w:num>
  <w:num w:numId="16">
    <w:abstractNumId w:val="17"/>
  </w:num>
  <w:num w:numId="17">
    <w:abstractNumId w:val="7"/>
  </w:num>
  <w:num w:numId="18">
    <w:abstractNumId w:val="9"/>
  </w:num>
  <w:num w:numId="19">
    <w:abstractNumId w:val="0"/>
    <w:lvlOverride w:ilvl="0">
      <w:startOverride w:val="5"/>
      <w:lvl w:ilvl="0">
        <w:start w:val="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0">
    <w:abstractNumId w:val="20"/>
  </w:num>
  <w:num w:numId="21">
    <w:abstractNumId w:val="35"/>
  </w:num>
  <w:num w:numId="22">
    <w:abstractNumId w:val="18"/>
  </w:num>
  <w:num w:numId="23">
    <w:abstractNumId w:val="30"/>
  </w:num>
  <w:num w:numId="24">
    <w:abstractNumId w:val="22"/>
  </w:num>
  <w:num w:numId="25">
    <w:abstractNumId w:val="15"/>
  </w:num>
  <w:num w:numId="26">
    <w:abstractNumId w:val="13"/>
  </w:num>
  <w:num w:numId="27">
    <w:abstractNumId w:val="14"/>
  </w:num>
  <w:num w:numId="28">
    <w:abstractNumId w:val="26"/>
  </w:num>
  <w:num w:numId="29">
    <w:abstractNumId w:val="29"/>
  </w:num>
  <w:num w:numId="30">
    <w:abstractNumId w:val="33"/>
  </w:num>
  <w:num w:numId="31">
    <w:abstractNumId w:val="28"/>
  </w:num>
  <w:num w:numId="32">
    <w:abstractNumId w:val="32"/>
  </w:num>
  <w:num w:numId="33">
    <w:abstractNumId w:val="11"/>
  </w:num>
  <w:num w:numId="34">
    <w:abstractNumId w:val="36"/>
  </w:num>
  <w:num w:numId="35">
    <w:abstractNumId w:val="1"/>
  </w:num>
  <w:num w:numId="36">
    <w:abstractNumId w:val="10"/>
  </w:num>
  <w:num w:numId="37">
    <w:abstractNumId w:val="3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CA3F24"/>
    <w:rsid w:val="00001014"/>
    <w:rsid w:val="00005C2E"/>
    <w:rsid w:val="0001136C"/>
    <w:rsid w:val="000113C2"/>
    <w:rsid w:val="0001694A"/>
    <w:rsid w:val="000173FC"/>
    <w:rsid w:val="00033240"/>
    <w:rsid w:val="00033D95"/>
    <w:rsid w:val="00050BFD"/>
    <w:rsid w:val="00051C2D"/>
    <w:rsid w:val="00053207"/>
    <w:rsid w:val="00091BA6"/>
    <w:rsid w:val="000B04FB"/>
    <w:rsid w:val="000B633A"/>
    <w:rsid w:val="000C0950"/>
    <w:rsid w:val="000D1E33"/>
    <w:rsid w:val="000D67AB"/>
    <w:rsid w:val="000E2837"/>
    <w:rsid w:val="000E48E3"/>
    <w:rsid w:val="001111F9"/>
    <w:rsid w:val="001116F4"/>
    <w:rsid w:val="00115FC2"/>
    <w:rsid w:val="0012190C"/>
    <w:rsid w:val="00124005"/>
    <w:rsid w:val="001413DC"/>
    <w:rsid w:val="0018210F"/>
    <w:rsid w:val="00187468"/>
    <w:rsid w:val="00192AFA"/>
    <w:rsid w:val="0019436F"/>
    <w:rsid w:val="001B06C1"/>
    <w:rsid w:val="001B450C"/>
    <w:rsid w:val="001C71C7"/>
    <w:rsid w:val="001C78C8"/>
    <w:rsid w:val="001E10CC"/>
    <w:rsid w:val="001E5BA9"/>
    <w:rsid w:val="001F3E49"/>
    <w:rsid w:val="001F70E3"/>
    <w:rsid w:val="00204FE4"/>
    <w:rsid w:val="00210CD2"/>
    <w:rsid w:val="002118C9"/>
    <w:rsid w:val="002141CE"/>
    <w:rsid w:val="00225E99"/>
    <w:rsid w:val="00225FCD"/>
    <w:rsid w:val="00226032"/>
    <w:rsid w:val="002417F9"/>
    <w:rsid w:val="00243AF5"/>
    <w:rsid w:val="00247DDF"/>
    <w:rsid w:val="00256764"/>
    <w:rsid w:val="002573CF"/>
    <w:rsid w:val="00261598"/>
    <w:rsid w:val="00261B8B"/>
    <w:rsid w:val="00274B45"/>
    <w:rsid w:val="0029197F"/>
    <w:rsid w:val="00292260"/>
    <w:rsid w:val="0029327E"/>
    <w:rsid w:val="00293EB8"/>
    <w:rsid w:val="00294B5C"/>
    <w:rsid w:val="002966D3"/>
    <w:rsid w:val="002A5A55"/>
    <w:rsid w:val="002B04BB"/>
    <w:rsid w:val="002C12DB"/>
    <w:rsid w:val="002C1D96"/>
    <w:rsid w:val="002C2712"/>
    <w:rsid w:val="002C40D6"/>
    <w:rsid w:val="002D0671"/>
    <w:rsid w:val="002D2334"/>
    <w:rsid w:val="002E7419"/>
    <w:rsid w:val="002F4AD2"/>
    <w:rsid w:val="003017AE"/>
    <w:rsid w:val="00303967"/>
    <w:rsid w:val="00307487"/>
    <w:rsid w:val="0031285C"/>
    <w:rsid w:val="003135ED"/>
    <w:rsid w:val="00314DB3"/>
    <w:rsid w:val="0033298C"/>
    <w:rsid w:val="00344C0F"/>
    <w:rsid w:val="00356547"/>
    <w:rsid w:val="00357943"/>
    <w:rsid w:val="00363E4A"/>
    <w:rsid w:val="003733FB"/>
    <w:rsid w:val="00373CDD"/>
    <w:rsid w:val="003816C3"/>
    <w:rsid w:val="003863F7"/>
    <w:rsid w:val="00387BC0"/>
    <w:rsid w:val="003937DC"/>
    <w:rsid w:val="003975BC"/>
    <w:rsid w:val="003A36FE"/>
    <w:rsid w:val="003A6262"/>
    <w:rsid w:val="003C3466"/>
    <w:rsid w:val="003D31AC"/>
    <w:rsid w:val="003E44E5"/>
    <w:rsid w:val="003E5C79"/>
    <w:rsid w:val="003E79E0"/>
    <w:rsid w:val="003F0E93"/>
    <w:rsid w:val="003F1868"/>
    <w:rsid w:val="003F2D15"/>
    <w:rsid w:val="003F3C35"/>
    <w:rsid w:val="003F3EE2"/>
    <w:rsid w:val="003F7055"/>
    <w:rsid w:val="00402FE0"/>
    <w:rsid w:val="004036BF"/>
    <w:rsid w:val="00404736"/>
    <w:rsid w:val="0041015C"/>
    <w:rsid w:val="00414574"/>
    <w:rsid w:val="0041693E"/>
    <w:rsid w:val="00417657"/>
    <w:rsid w:val="00424012"/>
    <w:rsid w:val="00440256"/>
    <w:rsid w:val="00445BDC"/>
    <w:rsid w:val="00445C83"/>
    <w:rsid w:val="00470711"/>
    <w:rsid w:val="004760EA"/>
    <w:rsid w:val="00477108"/>
    <w:rsid w:val="0049045E"/>
    <w:rsid w:val="00495987"/>
    <w:rsid w:val="004962C5"/>
    <w:rsid w:val="004C0871"/>
    <w:rsid w:val="004C2E9F"/>
    <w:rsid w:val="004C36C3"/>
    <w:rsid w:val="004C606B"/>
    <w:rsid w:val="004D45B0"/>
    <w:rsid w:val="004D50C5"/>
    <w:rsid w:val="004D5963"/>
    <w:rsid w:val="005032AD"/>
    <w:rsid w:val="0052118C"/>
    <w:rsid w:val="005308E3"/>
    <w:rsid w:val="005340A9"/>
    <w:rsid w:val="00535770"/>
    <w:rsid w:val="00543571"/>
    <w:rsid w:val="005450A2"/>
    <w:rsid w:val="00550D8B"/>
    <w:rsid w:val="00562783"/>
    <w:rsid w:val="0056699B"/>
    <w:rsid w:val="0057565E"/>
    <w:rsid w:val="0057566C"/>
    <w:rsid w:val="00580550"/>
    <w:rsid w:val="00583F19"/>
    <w:rsid w:val="005924A7"/>
    <w:rsid w:val="00593870"/>
    <w:rsid w:val="005A7091"/>
    <w:rsid w:val="005B1031"/>
    <w:rsid w:val="005C6C49"/>
    <w:rsid w:val="005D4796"/>
    <w:rsid w:val="005D6681"/>
    <w:rsid w:val="005E274B"/>
    <w:rsid w:val="005F5918"/>
    <w:rsid w:val="005F7C45"/>
    <w:rsid w:val="006021AD"/>
    <w:rsid w:val="00614DB4"/>
    <w:rsid w:val="00625CA6"/>
    <w:rsid w:val="00626577"/>
    <w:rsid w:val="0064334D"/>
    <w:rsid w:val="006444B9"/>
    <w:rsid w:val="00673948"/>
    <w:rsid w:val="00673E6F"/>
    <w:rsid w:val="00674CE4"/>
    <w:rsid w:val="00676BCC"/>
    <w:rsid w:val="00682650"/>
    <w:rsid w:val="00684CB0"/>
    <w:rsid w:val="006904AD"/>
    <w:rsid w:val="00694B88"/>
    <w:rsid w:val="006A6621"/>
    <w:rsid w:val="006B0A1E"/>
    <w:rsid w:val="006D1C67"/>
    <w:rsid w:val="006D2C9A"/>
    <w:rsid w:val="006D6897"/>
    <w:rsid w:val="006E6207"/>
    <w:rsid w:val="00704BDA"/>
    <w:rsid w:val="007057B0"/>
    <w:rsid w:val="00706C3C"/>
    <w:rsid w:val="00707437"/>
    <w:rsid w:val="0071186E"/>
    <w:rsid w:val="007201FF"/>
    <w:rsid w:val="007248A3"/>
    <w:rsid w:val="00733119"/>
    <w:rsid w:val="00736B61"/>
    <w:rsid w:val="007567E5"/>
    <w:rsid w:val="00763060"/>
    <w:rsid w:val="00765477"/>
    <w:rsid w:val="00765E90"/>
    <w:rsid w:val="00771C53"/>
    <w:rsid w:val="00785255"/>
    <w:rsid w:val="00791A98"/>
    <w:rsid w:val="007A0E5B"/>
    <w:rsid w:val="007A1F1E"/>
    <w:rsid w:val="007B1AC0"/>
    <w:rsid w:val="007B210F"/>
    <w:rsid w:val="007B3261"/>
    <w:rsid w:val="007B4629"/>
    <w:rsid w:val="007B6473"/>
    <w:rsid w:val="007C4A13"/>
    <w:rsid w:val="007C5B43"/>
    <w:rsid w:val="007D0318"/>
    <w:rsid w:val="007D29DB"/>
    <w:rsid w:val="007F02A5"/>
    <w:rsid w:val="00801C64"/>
    <w:rsid w:val="0080537D"/>
    <w:rsid w:val="0081296B"/>
    <w:rsid w:val="00820546"/>
    <w:rsid w:val="00822A35"/>
    <w:rsid w:val="0084244D"/>
    <w:rsid w:val="00851A47"/>
    <w:rsid w:val="0085476A"/>
    <w:rsid w:val="00855465"/>
    <w:rsid w:val="00856345"/>
    <w:rsid w:val="008568F2"/>
    <w:rsid w:val="00873B6A"/>
    <w:rsid w:val="00875DCE"/>
    <w:rsid w:val="00892B16"/>
    <w:rsid w:val="008977B7"/>
    <w:rsid w:val="008978A4"/>
    <w:rsid w:val="008C6EC3"/>
    <w:rsid w:val="008D038F"/>
    <w:rsid w:val="008E1F26"/>
    <w:rsid w:val="008E4780"/>
    <w:rsid w:val="008F5717"/>
    <w:rsid w:val="00904003"/>
    <w:rsid w:val="00915CDC"/>
    <w:rsid w:val="00927315"/>
    <w:rsid w:val="00934133"/>
    <w:rsid w:val="009374C7"/>
    <w:rsid w:val="00957A19"/>
    <w:rsid w:val="0096345E"/>
    <w:rsid w:val="00967496"/>
    <w:rsid w:val="009762A0"/>
    <w:rsid w:val="00984A13"/>
    <w:rsid w:val="00984D0E"/>
    <w:rsid w:val="0098728C"/>
    <w:rsid w:val="009916B4"/>
    <w:rsid w:val="00995560"/>
    <w:rsid w:val="00997B50"/>
    <w:rsid w:val="009A0E4F"/>
    <w:rsid w:val="009A54FD"/>
    <w:rsid w:val="009C160B"/>
    <w:rsid w:val="009C55CE"/>
    <w:rsid w:val="009E57F2"/>
    <w:rsid w:val="00A042E2"/>
    <w:rsid w:val="00A14A07"/>
    <w:rsid w:val="00A23F79"/>
    <w:rsid w:val="00A268DC"/>
    <w:rsid w:val="00A31A67"/>
    <w:rsid w:val="00A5539D"/>
    <w:rsid w:val="00A63C48"/>
    <w:rsid w:val="00A71769"/>
    <w:rsid w:val="00A7335F"/>
    <w:rsid w:val="00A74076"/>
    <w:rsid w:val="00A85C08"/>
    <w:rsid w:val="00A921B7"/>
    <w:rsid w:val="00A93ADA"/>
    <w:rsid w:val="00A94942"/>
    <w:rsid w:val="00AB452D"/>
    <w:rsid w:val="00AB51EF"/>
    <w:rsid w:val="00AD414A"/>
    <w:rsid w:val="00AD48EC"/>
    <w:rsid w:val="00AD698E"/>
    <w:rsid w:val="00AE31A0"/>
    <w:rsid w:val="00AE426A"/>
    <w:rsid w:val="00AF1EE8"/>
    <w:rsid w:val="00B00349"/>
    <w:rsid w:val="00B04396"/>
    <w:rsid w:val="00B05C44"/>
    <w:rsid w:val="00B15801"/>
    <w:rsid w:val="00B200B5"/>
    <w:rsid w:val="00B21668"/>
    <w:rsid w:val="00B357C0"/>
    <w:rsid w:val="00B371F8"/>
    <w:rsid w:val="00B413EB"/>
    <w:rsid w:val="00B45E80"/>
    <w:rsid w:val="00B54BA8"/>
    <w:rsid w:val="00B60A2A"/>
    <w:rsid w:val="00B62207"/>
    <w:rsid w:val="00B82A76"/>
    <w:rsid w:val="00B857E0"/>
    <w:rsid w:val="00B86A17"/>
    <w:rsid w:val="00B929BD"/>
    <w:rsid w:val="00B94DA0"/>
    <w:rsid w:val="00B95312"/>
    <w:rsid w:val="00BA34F5"/>
    <w:rsid w:val="00BA6C02"/>
    <w:rsid w:val="00BB50C3"/>
    <w:rsid w:val="00BC7198"/>
    <w:rsid w:val="00BD535A"/>
    <w:rsid w:val="00BD5F0F"/>
    <w:rsid w:val="00BE4F55"/>
    <w:rsid w:val="00BF41FD"/>
    <w:rsid w:val="00BF58D1"/>
    <w:rsid w:val="00C0237E"/>
    <w:rsid w:val="00C20837"/>
    <w:rsid w:val="00C217A7"/>
    <w:rsid w:val="00C229F1"/>
    <w:rsid w:val="00C2369A"/>
    <w:rsid w:val="00C329E3"/>
    <w:rsid w:val="00C46752"/>
    <w:rsid w:val="00C54A36"/>
    <w:rsid w:val="00C55AA4"/>
    <w:rsid w:val="00C61699"/>
    <w:rsid w:val="00C622B3"/>
    <w:rsid w:val="00C64F52"/>
    <w:rsid w:val="00C8067A"/>
    <w:rsid w:val="00C83202"/>
    <w:rsid w:val="00C87931"/>
    <w:rsid w:val="00C9372D"/>
    <w:rsid w:val="00CA3F24"/>
    <w:rsid w:val="00CC166C"/>
    <w:rsid w:val="00CC24B1"/>
    <w:rsid w:val="00CC487A"/>
    <w:rsid w:val="00CC5F4F"/>
    <w:rsid w:val="00CD51D6"/>
    <w:rsid w:val="00CE6B99"/>
    <w:rsid w:val="00D02E1B"/>
    <w:rsid w:val="00D036AB"/>
    <w:rsid w:val="00D253E9"/>
    <w:rsid w:val="00D25713"/>
    <w:rsid w:val="00D353D9"/>
    <w:rsid w:val="00D355B9"/>
    <w:rsid w:val="00D4289A"/>
    <w:rsid w:val="00D45F13"/>
    <w:rsid w:val="00D53B6A"/>
    <w:rsid w:val="00D56A26"/>
    <w:rsid w:val="00D63210"/>
    <w:rsid w:val="00D65543"/>
    <w:rsid w:val="00D73F21"/>
    <w:rsid w:val="00D956B6"/>
    <w:rsid w:val="00D95A63"/>
    <w:rsid w:val="00D965C8"/>
    <w:rsid w:val="00DA47A5"/>
    <w:rsid w:val="00DC15E2"/>
    <w:rsid w:val="00DC3063"/>
    <w:rsid w:val="00DC4490"/>
    <w:rsid w:val="00DC7D0A"/>
    <w:rsid w:val="00DD61CB"/>
    <w:rsid w:val="00DE141F"/>
    <w:rsid w:val="00DE661D"/>
    <w:rsid w:val="00E02335"/>
    <w:rsid w:val="00E14F4A"/>
    <w:rsid w:val="00E15942"/>
    <w:rsid w:val="00E20ECD"/>
    <w:rsid w:val="00E2328C"/>
    <w:rsid w:val="00E24A13"/>
    <w:rsid w:val="00E312FE"/>
    <w:rsid w:val="00E32356"/>
    <w:rsid w:val="00E55E15"/>
    <w:rsid w:val="00E81696"/>
    <w:rsid w:val="00E92B93"/>
    <w:rsid w:val="00EC0BFB"/>
    <w:rsid w:val="00EC65BB"/>
    <w:rsid w:val="00ED40D6"/>
    <w:rsid w:val="00EE2AEA"/>
    <w:rsid w:val="00EE3850"/>
    <w:rsid w:val="00EE3ACB"/>
    <w:rsid w:val="00EE53DA"/>
    <w:rsid w:val="00F02854"/>
    <w:rsid w:val="00F135AC"/>
    <w:rsid w:val="00F151FA"/>
    <w:rsid w:val="00F26806"/>
    <w:rsid w:val="00F3739F"/>
    <w:rsid w:val="00F4091E"/>
    <w:rsid w:val="00F452A3"/>
    <w:rsid w:val="00F51B80"/>
    <w:rsid w:val="00F60119"/>
    <w:rsid w:val="00F770EF"/>
    <w:rsid w:val="00F86FF8"/>
    <w:rsid w:val="00F939B5"/>
    <w:rsid w:val="00FA3429"/>
    <w:rsid w:val="00FB0F14"/>
    <w:rsid w:val="00FC38F4"/>
    <w:rsid w:val="00FC56E6"/>
    <w:rsid w:val="00FC7E0E"/>
    <w:rsid w:val="00FD1EAE"/>
    <w:rsid w:val="00FD7C98"/>
    <w:rsid w:val="00FE0235"/>
    <w:rsid w:val="00FE7616"/>
    <w:rsid w:val="00FF437D"/>
    <w:rsid w:val="00FF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9F3B0"/>
  <w15:docId w15:val="{67877861-8B68-4021-9034-04E2CBD8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6C"/>
    <w:rPr>
      <w:sz w:val="22"/>
      <w:szCs w:val="24"/>
      <w:lang w:eastAsia="en-US"/>
    </w:rPr>
  </w:style>
  <w:style w:type="paragraph" w:styleId="Heading1">
    <w:name w:val="heading 1"/>
    <w:basedOn w:val="Normal"/>
    <w:next w:val="Normal"/>
    <w:qFormat/>
    <w:rsid w:val="00CC166C"/>
    <w:pPr>
      <w:keepNext/>
      <w:outlineLvl w:val="0"/>
    </w:pPr>
    <w:rPr>
      <w:rFonts w:ascii="Times" w:eastAsia="Times" w:hAnsi="Times"/>
      <w:b/>
      <w:sz w:val="24"/>
      <w:szCs w:val="20"/>
    </w:rPr>
  </w:style>
  <w:style w:type="paragraph" w:styleId="Heading2">
    <w:name w:val="heading 2"/>
    <w:basedOn w:val="Normal"/>
    <w:next w:val="Normal"/>
    <w:qFormat/>
    <w:rsid w:val="00CC166C"/>
    <w:pPr>
      <w:keepNext/>
      <w:jc w:val="center"/>
      <w:outlineLvl w:val="1"/>
    </w:pPr>
    <w:rPr>
      <w:rFonts w:ascii="Times" w:eastAsia="Times" w:hAnsi="Times"/>
      <w:b/>
      <w:sz w:val="24"/>
      <w:szCs w:val="20"/>
    </w:rPr>
  </w:style>
  <w:style w:type="paragraph" w:styleId="Heading4">
    <w:name w:val="heading 4"/>
    <w:basedOn w:val="Normal"/>
    <w:next w:val="Normal"/>
    <w:qFormat/>
    <w:rsid w:val="00CC166C"/>
    <w:pPr>
      <w:keepNext/>
      <w:outlineLvl w:val="3"/>
    </w:pPr>
    <w:rPr>
      <w:rFonts w:ascii="New York" w:hAnsi="New York"/>
      <w:b/>
      <w:sz w:val="24"/>
      <w:szCs w:val="20"/>
    </w:rPr>
  </w:style>
  <w:style w:type="paragraph" w:styleId="Heading5">
    <w:name w:val="heading 5"/>
    <w:basedOn w:val="Normal"/>
    <w:next w:val="Normal"/>
    <w:link w:val="Heading5Char"/>
    <w:unhideWhenUsed/>
    <w:qFormat/>
    <w:rsid w:val="003329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298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C166C"/>
  </w:style>
  <w:style w:type="character" w:styleId="Hyperlink">
    <w:name w:val="Hyperlink"/>
    <w:basedOn w:val="DefaultParagraphFont"/>
    <w:rsid w:val="00CC166C"/>
    <w:rPr>
      <w:color w:val="0000FF"/>
      <w:u w:val="single"/>
    </w:rPr>
  </w:style>
  <w:style w:type="paragraph" w:styleId="Title">
    <w:name w:val="Title"/>
    <w:basedOn w:val="Normal"/>
    <w:qFormat/>
    <w:rsid w:val="00CC166C"/>
    <w:pPr>
      <w:jc w:val="center"/>
    </w:pPr>
    <w:rPr>
      <w:b/>
      <w:szCs w:val="20"/>
    </w:rPr>
  </w:style>
  <w:style w:type="character" w:styleId="Emphasis">
    <w:name w:val="Emphasis"/>
    <w:basedOn w:val="DefaultParagraphFont"/>
    <w:qFormat/>
    <w:rsid w:val="00CC166C"/>
    <w:rPr>
      <w:i/>
    </w:rPr>
  </w:style>
  <w:style w:type="paragraph" w:styleId="BodyTextIndent">
    <w:name w:val="Body Text Indent"/>
    <w:basedOn w:val="Normal"/>
    <w:rsid w:val="00CC166C"/>
    <w:pPr>
      <w:spacing w:before="240"/>
      <w:ind w:left="360" w:hanging="360"/>
    </w:pPr>
    <w:rPr>
      <w:szCs w:val="20"/>
    </w:rPr>
  </w:style>
  <w:style w:type="paragraph" w:styleId="BodyTextIndent2">
    <w:name w:val="Body Text Indent 2"/>
    <w:basedOn w:val="Normal"/>
    <w:rsid w:val="00CC166C"/>
    <w:pPr>
      <w:spacing w:before="240"/>
      <w:ind w:left="1440" w:hanging="1440"/>
    </w:pPr>
    <w:rPr>
      <w:szCs w:val="20"/>
    </w:rPr>
  </w:style>
  <w:style w:type="paragraph" w:styleId="Header">
    <w:name w:val="header"/>
    <w:basedOn w:val="Normal"/>
    <w:link w:val="HeaderChar"/>
    <w:uiPriority w:val="99"/>
    <w:rsid w:val="00CA3F24"/>
    <w:pPr>
      <w:tabs>
        <w:tab w:val="center" w:pos="4320"/>
        <w:tab w:val="right" w:pos="8640"/>
      </w:tabs>
    </w:pPr>
  </w:style>
  <w:style w:type="paragraph" w:styleId="Footer">
    <w:name w:val="footer"/>
    <w:basedOn w:val="Normal"/>
    <w:link w:val="FooterChar"/>
    <w:uiPriority w:val="99"/>
    <w:rsid w:val="00CA3F24"/>
    <w:pPr>
      <w:tabs>
        <w:tab w:val="center" w:pos="4320"/>
        <w:tab w:val="right" w:pos="8640"/>
      </w:tabs>
    </w:pPr>
  </w:style>
  <w:style w:type="character" w:customStyle="1" w:styleId="Heading5Char">
    <w:name w:val="Heading 5 Char"/>
    <w:basedOn w:val="DefaultParagraphFont"/>
    <w:link w:val="Heading5"/>
    <w:rsid w:val="0033298C"/>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semiHidden/>
    <w:rsid w:val="0033298C"/>
    <w:rPr>
      <w:rFonts w:asciiTheme="majorHAnsi" w:eastAsiaTheme="majorEastAsia" w:hAnsiTheme="majorHAnsi" w:cstheme="majorBidi"/>
      <w:i/>
      <w:iCs/>
      <w:color w:val="243F60" w:themeColor="accent1" w:themeShade="7F"/>
      <w:sz w:val="22"/>
      <w:szCs w:val="24"/>
      <w:lang w:eastAsia="en-US"/>
    </w:rPr>
  </w:style>
  <w:style w:type="paragraph" w:styleId="BodyTextIndent3">
    <w:name w:val="Body Text Indent 3"/>
    <w:basedOn w:val="Normal"/>
    <w:link w:val="BodyTextIndent3Char"/>
    <w:rsid w:val="0033298C"/>
    <w:pPr>
      <w:spacing w:after="120"/>
      <w:ind w:left="360"/>
    </w:pPr>
    <w:rPr>
      <w:sz w:val="16"/>
      <w:szCs w:val="16"/>
    </w:rPr>
  </w:style>
  <w:style w:type="character" w:customStyle="1" w:styleId="BodyTextIndent3Char">
    <w:name w:val="Body Text Indent 3 Char"/>
    <w:basedOn w:val="DefaultParagraphFont"/>
    <w:link w:val="BodyTextIndent3"/>
    <w:rsid w:val="0033298C"/>
    <w:rPr>
      <w:sz w:val="16"/>
      <w:szCs w:val="16"/>
      <w:lang w:eastAsia="en-US"/>
    </w:rPr>
  </w:style>
  <w:style w:type="paragraph" w:styleId="BodyText2">
    <w:name w:val="Body Text 2"/>
    <w:basedOn w:val="Normal"/>
    <w:link w:val="BodyText2Char"/>
    <w:rsid w:val="0033298C"/>
    <w:pPr>
      <w:spacing w:after="120" w:line="480" w:lineRule="auto"/>
    </w:pPr>
  </w:style>
  <w:style w:type="character" w:customStyle="1" w:styleId="BodyText2Char">
    <w:name w:val="Body Text 2 Char"/>
    <w:basedOn w:val="DefaultParagraphFont"/>
    <w:link w:val="BodyText2"/>
    <w:rsid w:val="0033298C"/>
    <w:rPr>
      <w:sz w:val="22"/>
      <w:szCs w:val="24"/>
      <w:lang w:eastAsia="en-US"/>
    </w:rPr>
  </w:style>
  <w:style w:type="paragraph" w:styleId="BlockText">
    <w:name w:val="Block Text"/>
    <w:basedOn w:val="Normal"/>
    <w:rsid w:val="003329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288"/>
      <w:jc w:val="both"/>
    </w:pPr>
    <w:rPr>
      <w:szCs w:val="22"/>
    </w:rPr>
  </w:style>
  <w:style w:type="character" w:styleId="PageNumber">
    <w:name w:val="page number"/>
    <w:basedOn w:val="DefaultParagraphFont"/>
    <w:rsid w:val="0033298C"/>
  </w:style>
  <w:style w:type="paragraph" w:styleId="Subtitle">
    <w:name w:val="Subtitle"/>
    <w:basedOn w:val="Normal"/>
    <w:link w:val="SubtitleChar"/>
    <w:qFormat/>
    <w:rsid w:val="0033298C"/>
    <w:pPr>
      <w:jc w:val="center"/>
    </w:pPr>
    <w:rPr>
      <w:b/>
      <w:bCs/>
      <w:sz w:val="28"/>
    </w:rPr>
  </w:style>
  <w:style w:type="character" w:customStyle="1" w:styleId="SubtitleChar">
    <w:name w:val="Subtitle Char"/>
    <w:basedOn w:val="DefaultParagraphFont"/>
    <w:link w:val="Subtitle"/>
    <w:rsid w:val="0033298C"/>
    <w:rPr>
      <w:b/>
      <w:bCs/>
      <w:sz w:val="28"/>
      <w:szCs w:val="24"/>
      <w:lang w:eastAsia="en-US"/>
    </w:rPr>
  </w:style>
  <w:style w:type="character" w:customStyle="1" w:styleId="text101">
    <w:name w:val="text101"/>
    <w:basedOn w:val="DefaultParagraphFont"/>
    <w:rsid w:val="00D253E9"/>
    <w:rPr>
      <w:rFonts w:ascii="Verdana" w:hAnsi="Verdana" w:hint="default"/>
      <w:color w:val="000000"/>
      <w:sz w:val="18"/>
      <w:szCs w:val="18"/>
    </w:rPr>
  </w:style>
  <w:style w:type="paragraph" w:customStyle="1" w:styleId="Level1">
    <w:name w:val="Level 1"/>
    <w:basedOn w:val="Normal"/>
    <w:rsid w:val="0084244D"/>
    <w:pPr>
      <w:widowControl w:val="0"/>
      <w:numPr>
        <w:numId w:val="19"/>
      </w:numPr>
      <w:autoSpaceDE w:val="0"/>
      <w:autoSpaceDN w:val="0"/>
      <w:adjustRightInd w:val="0"/>
      <w:ind w:left="720" w:hanging="720"/>
      <w:outlineLvl w:val="0"/>
    </w:pPr>
    <w:rPr>
      <w:rFonts w:ascii="Courier" w:eastAsia="SimSun" w:hAnsi="Courier"/>
      <w:sz w:val="24"/>
    </w:rPr>
  </w:style>
  <w:style w:type="paragraph" w:customStyle="1" w:styleId="Default">
    <w:name w:val="Default"/>
    <w:rsid w:val="00D02E1B"/>
    <w:pPr>
      <w:autoSpaceDE w:val="0"/>
      <w:autoSpaceDN w:val="0"/>
      <w:adjustRightInd w:val="0"/>
    </w:pPr>
    <w:rPr>
      <w:rFonts w:eastAsia="SimSun"/>
      <w:color w:val="000000"/>
      <w:sz w:val="24"/>
      <w:szCs w:val="24"/>
    </w:rPr>
  </w:style>
  <w:style w:type="paragraph" w:styleId="BalloonText">
    <w:name w:val="Balloon Text"/>
    <w:basedOn w:val="Normal"/>
    <w:link w:val="BalloonTextChar"/>
    <w:rsid w:val="00AB452D"/>
    <w:rPr>
      <w:rFonts w:ascii="Tahoma" w:hAnsi="Tahoma" w:cs="Tahoma"/>
      <w:sz w:val="16"/>
      <w:szCs w:val="16"/>
    </w:rPr>
  </w:style>
  <w:style w:type="character" w:customStyle="1" w:styleId="BalloonTextChar">
    <w:name w:val="Balloon Text Char"/>
    <w:basedOn w:val="DefaultParagraphFont"/>
    <w:link w:val="BalloonText"/>
    <w:rsid w:val="00AB452D"/>
    <w:rPr>
      <w:rFonts w:ascii="Tahoma" w:hAnsi="Tahoma" w:cs="Tahoma"/>
      <w:sz w:val="16"/>
      <w:szCs w:val="16"/>
      <w:lang w:eastAsia="en-US"/>
    </w:rPr>
  </w:style>
  <w:style w:type="paragraph" w:styleId="ListParagraph">
    <w:name w:val="List Paragraph"/>
    <w:basedOn w:val="Normal"/>
    <w:uiPriority w:val="34"/>
    <w:qFormat/>
    <w:rsid w:val="002C2712"/>
    <w:pPr>
      <w:ind w:left="720"/>
      <w:contextualSpacing/>
    </w:pPr>
  </w:style>
  <w:style w:type="paragraph" w:styleId="Date">
    <w:name w:val="Date"/>
    <w:basedOn w:val="Normal"/>
    <w:next w:val="Normal"/>
    <w:link w:val="DateChar"/>
    <w:rsid w:val="0098728C"/>
  </w:style>
  <w:style w:type="character" w:customStyle="1" w:styleId="DateChar">
    <w:name w:val="Date Char"/>
    <w:basedOn w:val="DefaultParagraphFont"/>
    <w:link w:val="Date"/>
    <w:rsid w:val="0098728C"/>
    <w:rPr>
      <w:sz w:val="22"/>
      <w:szCs w:val="24"/>
      <w:lang w:eastAsia="en-US"/>
    </w:rPr>
  </w:style>
  <w:style w:type="character" w:customStyle="1" w:styleId="FooterChar">
    <w:name w:val="Footer Char"/>
    <w:basedOn w:val="DefaultParagraphFont"/>
    <w:link w:val="Footer"/>
    <w:uiPriority w:val="99"/>
    <w:rsid w:val="00C8067A"/>
    <w:rPr>
      <w:sz w:val="22"/>
      <w:szCs w:val="24"/>
      <w:lang w:eastAsia="en-US"/>
    </w:rPr>
  </w:style>
  <w:style w:type="paragraph" w:styleId="BodyText">
    <w:name w:val="Body Text"/>
    <w:basedOn w:val="Normal"/>
    <w:link w:val="BodyTextChar"/>
    <w:rsid w:val="0001136C"/>
    <w:pPr>
      <w:spacing w:after="120"/>
    </w:pPr>
  </w:style>
  <w:style w:type="character" w:customStyle="1" w:styleId="BodyTextChar">
    <w:name w:val="Body Text Char"/>
    <w:basedOn w:val="DefaultParagraphFont"/>
    <w:link w:val="BodyText"/>
    <w:rsid w:val="0001136C"/>
    <w:rPr>
      <w:sz w:val="22"/>
      <w:szCs w:val="24"/>
      <w:lang w:eastAsia="en-US"/>
    </w:rPr>
  </w:style>
  <w:style w:type="character" w:customStyle="1" w:styleId="HeaderChar">
    <w:name w:val="Header Char"/>
    <w:basedOn w:val="DefaultParagraphFont"/>
    <w:link w:val="Header"/>
    <w:uiPriority w:val="99"/>
    <w:rsid w:val="003135ED"/>
    <w:rPr>
      <w:sz w:val="22"/>
      <w:szCs w:val="24"/>
      <w:lang w:eastAsia="en-US"/>
    </w:rPr>
  </w:style>
  <w:style w:type="table" w:styleId="TableGrid">
    <w:name w:val="Table Grid"/>
    <w:basedOn w:val="TableNormal"/>
    <w:rsid w:val="00E3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36B61"/>
    <w:rPr>
      <w:color w:val="800080" w:themeColor="followedHyperlink"/>
      <w:u w:val="single"/>
    </w:rPr>
  </w:style>
  <w:style w:type="paragraph" w:styleId="NormalWeb">
    <w:name w:val="Normal (Web)"/>
    <w:basedOn w:val="Normal"/>
    <w:uiPriority w:val="99"/>
    <w:semiHidden/>
    <w:unhideWhenUsed/>
    <w:rsid w:val="00F939B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49407">
      <w:bodyDiv w:val="1"/>
      <w:marLeft w:val="0"/>
      <w:marRight w:val="0"/>
      <w:marTop w:val="0"/>
      <w:marBottom w:val="0"/>
      <w:divBdr>
        <w:top w:val="none" w:sz="0" w:space="0" w:color="auto"/>
        <w:left w:val="none" w:sz="0" w:space="0" w:color="auto"/>
        <w:bottom w:val="none" w:sz="0" w:space="0" w:color="auto"/>
        <w:right w:val="none" w:sz="0" w:space="0" w:color="auto"/>
      </w:divBdr>
      <w:divsChild>
        <w:div w:id="943539624">
          <w:marLeft w:val="0"/>
          <w:marRight w:val="0"/>
          <w:marTop w:val="0"/>
          <w:marBottom w:val="0"/>
          <w:divBdr>
            <w:top w:val="none" w:sz="0" w:space="0" w:color="auto"/>
            <w:left w:val="none" w:sz="0" w:space="0" w:color="auto"/>
            <w:bottom w:val="none" w:sz="0" w:space="0" w:color="auto"/>
            <w:right w:val="none" w:sz="0" w:space="0" w:color="auto"/>
          </w:divBdr>
        </w:div>
        <w:div w:id="1324120419">
          <w:marLeft w:val="0"/>
          <w:marRight w:val="0"/>
          <w:marTop w:val="0"/>
          <w:marBottom w:val="0"/>
          <w:divBdr>
            <w:top w:val="none" w:sz="0" w:space="0" w:color="auto"/>
            <w:left w:val="none" w:sz="0" w:space="0" w:color="auto"/>
            <w:bottom w:val="none" w:sz="0" w:space="0" w:color="auto"/>
            <w:right w:val="none" w:sz="0" w:space="0" w:color="auto"/>
          </w:divBdr>
        </w:div>
        <w:div w:id="1878811848">
          <w:marLeft w:val="0"/>
          <w:marRight w:val="0"/>
          <w:marTop w:val="0"/>
          <w:marBottom w:val="0"/>
          <w:divBdr>
            <w:top w:val="none" w:sz="0" w:space="0" w:color="auto"/>
            <w:left w:val="none" w:sz="0" w:space="0" w:color="auto"/>
            <w:bottom w:val="none" w:sz="0" w:space="0" w:color="auto"/>
            <w:right w:val="none" w:sz="0" w:space="0" w:color="auto"/>
          </w:divBdr>
        </w:div>
        <w:div w:id="574706753">
          <w:marLeft w:val="0"/>
          <w:marRight w:val="0"/>
          <w:marTop w:val="0"/>
          <w:marBottom w:val="0"/>
          <w:divBdr>
            <w:top w:val="none" w:sz="0" w:space="0" w:color="auto"/>
            <w:left w:val="none" w:sz="0" w:space="0" w:color="auto"/>
            <w:bottom w:val="none" w:sz="0" w:space="0" w:color="auto"/>
            <w:right w:val="none" w:sz="0" w:space="0" w:color="auto"/>
          </w:divBdr>
        </w:div>
        <w:div w:id="1340622396">
          <w:marLeft w:val="0"/>
          <w:marRight w:val="0"/>
          <w:marTop w:val="0"/>
          <w:marBottom w:val="0"/>
          <w:divBdr>
            <w:top w:val="none" w:sz="0" w:space="0" w:color="auto"/>
            <w:left w:val="none" w:sz="0" w:space="0" w:color="auto"/>
            <w:bottom w:val="none" w:sz="0" w:space="0" w:color="auto"/>
            <w:right w:val="none" w:sz="0" w:space="0" w:color="auto"/>
          </w:divBdr>
        </w:div>
        <w:div w:id="117139565">
          <w:blockQuote w:val="1"/>
          <w:marLeft w:val="720"/>
          <w:marRight w:val="0"/>
          <w:marTop w:val="100"/>
          <w:marBottom w:val="100"/>
          <w:divBdr>
            <w:top w:val="none" w:sz="0" w:space="0" w:color="auto"/>
            <w:left w:val="none" w:sz="0" w:space="0" w:color="auto"/>
            <w:bottom w:val="none" w:sz="0" w:space="0" w:color="auto"/>
            <w:right w:val="none" w:sz="0" w:space="0" w:color="auto"/>
          </w:divBdr>
        </w:div>
        <w:div w:id="1891572381">
          <w:marLeft w:val="0"/>
          <w:marRight w:val="0"/>
          <w:marTop w:val="0"/>
          <w:marBottom w:val="0"/>
          <w:divBdr>
            <w:top w:val="none" w:sz="0" w:space="0" w:color="auto"/>
            <w:left w:val="none" w:sz="0" w:space="0" w:color="auto"/>
            <w:bottom w:val="none" w:sz="0" w:space="0" w:color="auto"/>
            <w:right w:val="none" w:sz="0" w:space="0" w:color="auto"/>
          </w:divBdr>
        </w:div>
        <w:div w:id="445581635">
          <w:marLeft w:val="0"/>
          <w:marRight w:val="0"/>
          <w:marTop w:val="0"/>
          <w:marBottom w:val="0"/>
          <w:divBdr>
            <w:top w:val="none" w:sz="0" w:space="0" w:color="auto"/>
            <w:left w:val="none" w:sz="0" w:space="0" w:color="auto"/>
            <w:bottom w:val="none" w:sz="0" w:space="0" w:color="auto"/>
            <w:right w:val="none" w:sz="0" w:space="0" w:color="auto"/>
          </w:divBdr>
        </w:div>
      </w:divsChild>
    </w:div>
    <w:div w:id="410860120">
      <w:bodyDiv w:val="1"/>
      <w:marLeft w:val="0"/>
      <w:marRight w:val="0"/>
      <w:marTop w:val="0"/>
      <w:marBottom w:val="0"/>
      <w:divBdr>
        <w:top w:val="none" w:sz="0" w:space="0" w:color="auto"/>
        <w:left w:val="none" w:sz="0" w:space="0" w:color="auto"/>
        <w:bottom w:val="none" w:sz="0" w:space="0" w:color="auto"/>
        <w:right w:val="none" w:sz="0" w:space="0" w:color="auto"/>
      </w:divBdr>
      <w:divsChild>
        <w:div w:id="912736658">
          <w:marLeft w:val="0"/>
          <w:marRight w:val="0"/>
          <w:marTop w:val="0"/>
          <w:marBottom w:val="0"/>
          <w:divBdr>
            <w:top w:val="none" w:sz="0" w:space="0" w:color="auto"/>
            <w:left w:val="none" w:sz="0" w:space="0" w:color="auto"/>
            <w:bottom w:val="none" w:sz="0" w:space="0" w:color="auto"/>
            <w:right w:val="none" w:sz="0" w:space="0" w:color="auto"/>
          </w:divBdr>
          <w:divsChild>
            <w:div w:id="1329864306">
              <w:marLeft w:val="0"/>
              <w:marRight w:val="0"/>
              <w:marTop w:val="0"/>
              <w:marBottom w:val="0"/>
              <w:divBdr>
                <w:top w:val="none" w:sz="0" w:space="0" w:color="auto"/>
                <w:left w:val="none" w:sz="0" w:space="0" w:color="auto"/>
                <w:bottom w:val="none" w:sz="0" w:space="0" w:color="auto"/>
                <w:right w:val="none" w:sz="0" w:space="0" w:color="auto"/>
              </w:divBdr>
            </w:div>
            <w:div w:id="212427901">
              <w:marLeft w:val="0"/>
              <w:marRight w:val="0"/>
              <w:marTop w:val="0"/>
              <w:marBottom w:val="0"/>
              <w:divBdr>
                <w:top w:val="none" w:sz="0" w:space="0" w:color="auto"/>
                <w:left w:val="none" w:sz="0" w:space="0" w:color="auto"/>
                <w:bottom w:val="none" w:sz="0" w:space="0" w:color="auto"/>
                <w:right w:val="none" w:sz="0" w:space="0" w:color="auto"/>
              </w:divBdr>
            </w:div>
            <w:div w:id="995110451">
              <w:marLeft w:val="0"/>
              <w:marRight w:val="0"/>
              <w:marTop w:val="0"/>
              <w:marBottom w:val="0"/>
              <w:divBdr>
                <w:top w:val="none" w:sz="0" w:space="0" w:color="auto"/>
                <w:left w:val="none" w:sz="0" w:space="0" w:color="auto"/>
                <w:bottom w:val="none" w:sz="0" w:space="0" w:color="auto"/>
                <w:right w:val="none" w:sz="0" w:space="0" w:color="auto"/>
              </w:divBdr>
            </w:div>
            <w:div w:id="1593277504">
              <w:marLeft w:val="0"/>
              <w:marRight w:val="0"/>
              <w:marTop w:val="0"/>
              <w:marBottom w:val="0"/>
              <w:divBdr>
                <w:top w:val="none" w:sz="0" w:space="0" w:color="auto"/>
                <w:left w:val="none" w:sz="0" w:space="0" w:color="auto"/>
                <w:bottom w:val="none" w:sz="0" w:space="0" w:color="auto"/>
                <w:right w:val="none" w:sz="0" w:space="0" w:color="auto"/>
              </w:divBdr>
            </w:div>
            <w:div w:id="1144393836">
              <w:marLeft w:val="0"/>
              <w:marRight w:val="0"/>
              <w:marTop w:val="0"/>
              <w:marBottom w:val="0"/>
              <w:divBdr>
                <w:top w:val="none" w:sz="0" w:space="0" w:color="auto"/>
                <w:left w:val="none" w:sz="0" w:space="0" w:color="auto"/>
                <w:bottom w:val="none" w:sz="0" w:space="0" w:color="auto"/>
                <w:right w:val="none" w:sz="0" w:space="0" w:color="auto"/>
              </w:divBdr>
            </w:div>
            <w:div w:id="2140369303">
              <w:marLeft w:val="0"/>
              <w:marRight w:val="0"/>
              <w:marTop w:val="0"/>
              <w:marBottom w:val="0"/>
              <w:divBdr>
                <w:top w:val="none" w:sz="0" w:space="0" w:color="auto"/>
                <w:left w:val="none" w:sz="0" w:space="0" w:color="auto"/>
                <w:bottom w:val="none" w:sz="0" w:space="0" w:color="auto"/>
                <w:right w:val="none" w:sz="0" w:space="0" w:color="auto"/>
              </w:divBdr>
            </w:div>
            <w:div w:id="1292705772">
              <w:marLeft w:val="0"/>
              <w:marRight w:val="0"/>
              <w:marTop w:val="0"/>
              <w:marBottom w:val="0"/>
              <w:divBdr>
                <w:top w:val="none" w:sz="0" w:space="0" w:color="auto"/>
                <w:left w:val="none" w:sz="0" w:space="0" w:color="auto"/>
                <w:bottom w:val="none" w:sz="0" w:space="0" w:color="auto"/>
                <w:right w:val="none" w:sz="0" w:space="0" w:color="auto"/>
              </w:divBdr>
            </w:div>
            <w:div w:id="971251933">
              <w:marLeft w:val="0"/>
              <w:marRight w:val="0"/>
              <w:marTop w:val="0"/>
              <w:marBottom w:val="0"/>
              <w:divBdr>
                <w:top w:val="none" w:sz="0" w:space="0" w:color="auto"/>
                <w:left w:val="none" w:sz="0" w:space="0" w:color="auto"/>
                <w:bottom w:val="none" w:sz="0" w:space="0" w:color="auto"/>
                <w:right w:val="none" w:sz="0" w:space="0" w:color="auto"/>
              </w:divBdr>
            </w:div>
            <w:div w:id="1425805769">
              <w:marLeft w:val="0"/>
              <w:marRight w:val="0"/>
              <w:marTop w:val="0"/>
              <w:marBottom w:val="0"/>
              <w:divBdr>
                <w:top w:val="none" w:sz="0" w:space="0" w:color="auto"/>
                <w:left w:val="none" w:sz="0" w:space="0" w:color="auto"/>
                <w:bottom w:val="none" w:sz="0" w:space="0" w:color="auto"/>
                <w:right w:val="none" w:sz="0" w:space="0" w:color="auto"/>
              </w:divBdr>
            </w:div>
            <w:div w:id="1647858981">
              <w:marLeft w:val="0"/>
              <w:marRight w:val="0"/>
              <w:marTop w:val="0"/>
              <w:marBottom w:val="0"/>
              <w:divBdr>
                <w:top w:val="none" w:sz="0" w:space="0" w:color="auto"/>
                <w:left w:val="none" w:sz="0" w:space="0" w:color="auto"/>
                <w:bottom w:val="none" w:sz="0" w:space="0" w:color="auto"/>
                <w:right w:val="none" w:sz="0" w:space="0" w:color="auto"/>
              </w:divBdr>
            </w:div>
            <w:div w:id="116604757">
              <w:marLeft w:val="0"/>
              <w:marRight w:val="0"/>
              <w:marTop w:val="0"/>
              <w:marBottom w:val="0"/>
              <w:divBdr>
                <w:top w:val="none" w:sz="0" w:space="0" w:color="auto"/>
                <w:left w:val="none" w:sz="0" w:space="0" w:color="auto"/>
                <w:bottom w:val="none" w:sz="0" w:space="0" w:color="auto"/>
                <w:right w:val="none" w:sz="0" w:space="0" w:color="auto"/>
              </w:divBdr>
            </w:div>
            <w:div w:id="1060204601">
              <w:marLeft w:val="0"/>
              <w:marRight w:val="0"/>
              <w:marTop w:val="0"/>
              <w:marBottom w:val="0"/>
              <w:divBdr>
                <w:top w:val="none" w:sz="0" w:space="0" w:color="auto"/>
                <w:left w:val="none" w:sz="0" w:space="0" w:color="auto"/>
                <w:bottom w:val="none" w:sz="0" w:space="0" w:color="auto"/>
                <w:right w:val="none" w:sz="0" w:space="0" w:color="auto"/>
              </w:divBdr>
            </w:div>
            <w:div w:id="1593509051">
              <w:marLeft w:val="0"/>
              <w:marRight w:val="0"/>
              <w:marTop w:val="0"/>
              <w:marBottom w:val="0"/>
              <w:divBdr>
                <w:top w:val="none" w:sz="0" w:space="0" w:color="auto"/>
                <w:left w:val="none" w:sz="0" w:space="0" w:color="auto"/>
                <w:bottom w:val="none" w:sz="0" w:space="0" w:color="auto"/>
                <w:right w:val="none" w:sz="0" w:space="0" w:color="auto"/>
              </w:divBdr>
            </w:div>
            <w:div w:id="2133668478">
              <w:marLeft w:val="0"/>
              <w:marRight w:val="0"/>
              <w:marTop w:val="0"/>
              <w:marBottom w:val="0"/>
              <w:divBdr>
                <w:top w:val="none" w:sz="0" w:space="0" w:color="auto"/>
                <w:left w:val="none" w:sz="0" w:space="0" w:color="auto"/>
                <w:bottom w:val="none" w:sz="0" w:space="0" w:color="auto"/>
                <w:right w:val="none" w:sz="0" w:space="0" w:color="auto"/>
              </w:divBdr>
            </w:div>
            <w:div w:id="352734129">
              <w:marLeft w:val="0"/>
              <w:marRight w:val="0"/>
              <w:marTop w:val="0"/>
              <w:marBottom w:val="0"/>
              <w:divBdr>
                <w:top w:val="none" w:sz="0" w:space="0" w:color="auto"/>
                <w:left w:val="none" w:sz="0" w:space="0" w:color="auto"/>
                <w:bottom w:val="none" w:sz="0" w:space="0" w:color="auto"/>
                <w:right w:val="none" w:sz="0" w:space="0" w:color="auto"/>
              </w:divBdr>
            </w:div>
            <w:div w:id="1525173140">
              <w:marLeft w:val="0"/>
              <w:marRight w:val="0"/>
              <w:marTop w:val="0"/>
              <w:marBottom w:val="0"/>
              <w:divBdr>
                <w:top w:val="none" w:sz="0" w:space="0" w:color="auto"/>
                <w:left w:val="none" w:sz="0" w:space="0" w:color="auto"/>
                <w:bottom w:val="none" w:sz="0" w:space="0" w:color="auto"/>
                <w:right w:val="none" w:sz="0" w:space="0" w:color="auto"/>
              </w:divBdr>
            </w:div>
            <w:div w:id="472062268">
              <w:marLeft w:val="0"/>
              <w:marRight w:val="0"/>
              <w:marTop w:val="0"/>
              <w:marBottom w:val="0"/>
              <w:divBdr>
                <w:top w:val="none" w:sz="0" w:space="0" w:color="auto"/>
                <w:left w:val="none" w:sz="0" w:space="0" w:color="auto"/>
                <w:bottom w:val="none" w:sz="0" w:space="0" w:color="auto"/>
                <w:right w:val="none" w:sz="0" w:space="0" w:color="auto"/>
              </w:divBdr>
            </w:div>
            <w:div w:id="356926057">
              <w:marLeft w:val="0"/>
              <w:marRight w:val="0"/>
              <w:marTop w:val="0"/>
              <w:marBottom w:val="0"/>
              <w:divBdr>
                <w:top w:val="none" w:sz="0" w:space="0" w:color="auto"/>
                <w:left w:val="none" w:sz="0" w:space="0" w:color="auto"/>
                <w:bottom w:val="none" w:sz="0" w:space="0" w:color="auto"/>
                <w:right w:val="none" w:sz="0" w:space="0" w:color="auto"/>
              </w:divBdr>
            </w:div>
            <w:div w:id="1650279696">
              <w:marLeft w:val="0"/>
              <w:marRight w:val="0"/>
              <w:marTop w:val="0"/>
              <w:marBottom w:val="0"/>
              <w:divBdr>
                <w:top w:val="none" w:sz="0" w:space="0" w:color="auto"/>
                <w:left w:val="none" w:sz="0" w:space="0" w:color="auto"/>
                <w:bottom w:val="none" w:sz="0" w:space="0" w:color="auto"/>
                <w:right w:val="none" w:sz="0" w:space="0" w:color="auto"/>
              </w:divBdr>
            </w:div>
            <w:div w:id="404953891">
              <w:marLeft w:val="0"/>
              <w:marRight w:val="0"/>
              <w:marTop w:val="0"/>
              <w:marBottom w:val="0"/>
              <w:divBdr>
                <w:top w:val="none" w:sz="0" w:space="0" w:color="auto"/>
                <w:left w:val="none" w:sz="0" w:space="0" w:color="auto"/>
                <w:bottom w:val="none" w:sz="0" w:space="0" w:color="auto"/>
                <w:right w:val="none" w:sz="0" w:space="0" w:color="auto"/>
              </w:divBdr>
            </w:div>
            <w:div w:id="518392964">
              <w:marLeft w:val="0"/>
              <w:marRight w:val="0"/>
              <w:marTop w:val="0"/>
              <w:marBottom w:val="0"/>
              <w:divBdr>
                <w:top w:val="none" w:sz="0" w:space="0" w:color="auto"/>
                <w:left w:val="none" w:sz="0" w:space="0" w:color="auto"/>
                <w:bottom w:val="none" w:sz="0" w:space="0" w:color="auto"/>
                <w:right w:val="none" w:sz="0" w:space="0" w:color="auto"/>
              </w:divBdr>
            </w:div>
            <w:div w:id="948396818">
              <w:marLeft w:val="0"/>
              <w:marRight w:val="0"/>
              <w:marTop w:val="0"/>
              <w:marBottom w:val="0"/>
              <w:divBdr>
                <w:top w:val="none" w:sz="0" w:space="0" w:color="auto"/>
                <w:left w:val="none" w:sz="0" w:space="0" w:color="auto"/>
                <w:bottom w:val="none" w:sz="0" w:space="0" w:color="auto"/>
                <w:right w:val="none" w:sz="0" w:space="0" w:color="auto"/>
              </w:divBdr>
            </w:div>
            <w:div w:id="1105425059">
              <w:marLeft w:val="0"/>
              <w:marRight w:val="0"/>
              <w:marTop w:val="0"/>
              <w:marBottom w:val="0"/>
              <w:divBdr>
                <w:top w:val="none" w:sz="0" w:space="0" w:color="auto"/>
                <w:left w:val="none" w:sz="0" w:space="0" w:color="auto"/>
                <w:bottom w:val="none" w:sz="0" w:space="0" w:color="auto"/>
                <w:right w:val="none" w:sz="0" w:space="0" w:color="auto"/>
              </w:divBdr>
            </w:div>
            <w:div w:id="2120760058">
              <w:marLeft w:val="0"/>
              <w:marRight w:val="0"/>
              <w:marTop w:val="0"/>
              <w:marBottom w:val="0"/>
              <w:divBdr>
                <w:top w:val="none" w:sz="0" w:space="0" w:color="auto"/>
                <w:left w:val="none" w:sz="0" w:space="0" w:color="auto"/>
                <w:bottom w:val="none" w:sz="0" w:space="0" w:color="auto"/>
                <w:right w:val="none" w:sz="0" w:space="0" w:color="auto"/>
              </w:divBdr>
            </w:div>
            <w:div w:id="379087051">
              <w:marLeft w:val="0"/>
              <w:marRight w:val="0"/>
              <w:marTop w:val="0"/>
              <w:marBottom w:val="0"/>
              <w:divBdr>
                <w:top w:val="none" w:sz="0" w:space="0" w:color="auto"/>
                <w:left w:val="none" w:sz="0" w:space="0" w:color="auto"/>
                <w:bottom w:val="none" w:sz="0" w:space="0" w:color="auto"/>
                <w:right w:val="none" w:sz="0" w:space="0" w:color="auto"/>
              </w:divBdr>
            </w:div>
            <w:div w:id="1571304814">
              <w:marLeft w:val="0"/>
              <w:marRight w:val="0"/>
              <w:marTop w:val="0"/>
              <w:marBottom w:val="0"/>
              <w:divBdr>
                <w:top w:val="none" w:sz="0" w:space="0" w:color="auto"/>
                <w:left w:val="none" w:sz="0" w:space="0" w:color="auto"/>
                <w:bottom w:val="none" w:sz="0" w:space="0" w:color="auto"/>
                <w:right w:val="none" w:sz="0" w:space="0" w:color="auto"/>
              </w:divBdr>
            </w:div>
            <w:div w:id="1181430829">
              <w:marLeft w:val="0"/>
              <w:marRight w:val="0"/>
              <w:marTop w:val="0"/>
              <w:marBottom w:val="0"/>
              <w:divBdr>
                <w:top w:val="none" w:sz="0" w:space="0" w:color="auto"/>
                <w:left w:val="none" w:sz="0" w:space="0" w:color="auto"/>
                <w:bottom w:val="none" w:sz="0" w:space="0" w:color="auto"/>
                <w:right w:val="none" w:sz="0" w:space="0" w:color="auto"/>
              </w:divBdr>
            </w:div>
            <w:div w:id="1000890334">
              <w:marLeft w:val="0"/>
              <w:marRight w:val="0"/>
              <w:marTop w:val="0"/>
              <w:marBottom w:val="0"/>
              <w:divBdr>
                <w:top w:val="none" w:sz="0" w:space="0" w:color="auto"/>
                <w:left w:val="none" w:sz="0" w:space="0" w:color="auto"/>
                <w:bottom w:val="none" w:sz="0" w:space="0" w:color="auto"/>
                <w:right w:val="none" w:sz="0" w:space="0" w:color="auto"/>
              </w:divBdr>
            </w:div>
            <w:div w:id="1862934566">
              <w:marLeft w:val="0"/>
              <w:marRight w:val="0"/>
              <w:marTop w:val="0"/>
              <w:marBottom w:val="0"/>
              <w:divBdr>
                <w:top w:val="none" w:sz="0" w:space="0" w:color="auto"/>
                <w:left w:val="none" w:sz="0" w:space="0" w:color="auto"/>
                <w:bottom w:val="none" w:sz="0" w:space="0" w:color="auto"/>
                <w:right w:val="none" w:sz="0" w:space="0" w:color="auto"/>
              </w:divBdr>
            </w:div>
            <w:div w:id="1455060483">
              <w:marLeft w:val="0"/>
              <w:marRight w:val="0"/>
              <w:marTop w:val="0"/>
              <w:marBottom w:val="0"/>
              <w:divBdr>
                <w:top w:val="none" w:sz="0" w:space="0" w:color="auto"/>
                <w:left w:val="none" w:sz="0" w:space="0" w:color="auto"/>
                <w:bottom w:val="none" w:sz="0" w:space="0" w:color="auto"/>
                <w:right w:val="none" w:sz="0" w:space="0" w:color="auto"/>
              </w:divBdr>
            </w:div>
            <w:div w:id="62143524">
              <w:marLeft w:val="0"/>
              <w:marRight w:val="0"/>
              <w:marTop w:val="0"/>
              <w:marBottom w:val="0"/>
              <w:divBdr>
                <w:top w:val="none" w:sz="0" w:space="0" w:color="auto"/>
                <w:left w:val="none" w:sz="0" w:space="0" w:color="auto"/>
                <w:bottom w:val="none" w:sz="0" w:space="0" w:color="auto"/>
                <w:right w:val="none" w:sz="0" w:space="0" w:color="auto"/>
              </w:divBdr>
            </w:div>
            <w:div w:id="1539782397">
              <w:marLeft w:val="0"/>
              <w:marRight w:val="0"/>
              <w:marTop w:val="0"/>
              <w:marBottom w:val="0"/>
              <w:divBdr>
                <w:top w:val="none" w:sz="0" w:space="0" w:color="auto"/>
                <w:left w:val="none" w:sz="0" w:space="0" w:color="auto"/>
                <w:bottom w:val="none" w:sz="0" w:space="0" w:color="auto"/>
                <w:right w:val="none" w:sz="0" w:space="0" w:color="auto"/>
              </w:divBdr>
            </w:div>
            <w:div w:id="272565668">
              <w:marLeft w:val="0"/>
              <w:marRight w:val="0"/>
              <w:marTop w:val="0"/>
              <w:marBottom w:val="0"/>
              <w:divBdr>
                <w:top w:val="none" w:sz="0" w:space="0" w:color="auto"/>
                <w:left w:val="none" w:sz="0" w:space="0" w:color="auto"/>
                <w:bottom w:val="none" w:sz="0" w:space="0" w:color="auto"/>
                <w:right w:val="none" w:sz="0" w:space="0" w:color="auto"/>
              </w:divBdr>
            </w:div>
            <w:div w:id="1887136846">
              <w:marLeft w:val="0"/>
              <w:marRight w:val="0"/>
              <w:marTop w:val="0"/>
              <w:marBottom w:val="0"/>
              <w:divBdr>
                <w:top w:val="none" w:sz="0" w:space="0" w:color="auto"/>
                <w:left w:val="none" w:sz="0" w:space="0" w:color="auto"/>
                <w:bottom w:val="none" w:sz="0" w:space="0" w:color="auto"/>
                <w:right w:val="none" w:sz="0" w:space="0" w:color="auto"/>
              </w:divBdr>
            </w:div>
            <w:div w:id="202787181">
              <w:marLeft w:val="0"/>
              <w:marRight w:val="0"/>
              <w:marTop w:val="0"/>
              <w:marBottom w:val="0"/>
              <w:divBdr>
                <w:top w:val="none" w:sz="0" w:space="0" w:color="auto"/>
                <w:left w:val="none" w:sz="0" w:space="0" w:color="auto"/>
                <w:bottom w:val="none" w:sz="0" w:space="0" w:color="auto"/>
                <w:right w:val="none" w:sz="0" w:space="0" w:color="auto"/>
              </w:divBdr>
            </w:div>
            <w:div w:id="1943947740">
              <w:marLeft w:val="0"/>
              <w:marRight w:val="0"/>
              <w:marTop w:val="0"/>
              <w:marBottom w:val="0"/>
              <w:divBdr>
                <w:top w:val="none" w:sz="0" w:space="0" w:color="auto"/>
                <w:left w:val="none" w:sz="0" w:space="0" w:color="auto"/>
                <w:bottom w:val="none" w:sz="0" w:space="0" w:color="auto"/>
                <w:right w:val="none" w:sz="0" w:space="0" w:color="auto"/>
              </w:divBdr>
            </w:div>
            <w:div w:id="537205304">
              <w:marLeft w:val="0"/>
              <w:marRight w:val="0"/>
              <w:marTop w:val="0"/>
              <w:marBottom w:val="0"/>
              <w:divBdr>
                <w:top w:val="none" w:sz="0" w:space="0" w:color="auto"/>
                <w:left w:val="none" w:sz="0" w:space="0" w:color="auto"/>
                <w:bottom w:val="none" w:sz="0" w:space="0" w:color="auto"/>
                <w:right w:val="none" w:sz="0" w:space="0" w:color="auto"/>
              </w:divBdr>
            </w:div>
            <w:div w:id="1517575300">
              <w:marLeft w:val="0"/>
              <w:marRight w:val="0"/>
              <w:marTop w:val="0"/>
              <w:marBottom w:val="0"/>
              <w:divBdr>
                <w:top w:val="none" w:sz="0" w:space="0" w:color="auto"/>
                <w:left w:val="none" w:sz="0" w:space="0" w:color="auto"/>
                <w:bottom w:val="none" w:sz="0" w:space="0" w:color="auto"/>
                <w:right w:val="none" w:sz="0" w:space="0" w:color="auto"/>
              </w:divBdr>
            </w:div>
            <w:div w:id="1225144180">
              <w:marLeft w:val="0"/>
              <w:marRight w:val="0"/>
              <w:marTop w:val="0"/>
              <w:marBottom w:val="0"/>
              <w:divBdr>
                <w:top w:val="none" w:sz="0" w:space="0" w:color="auto"/>
                <w:left w:val="none" w:sz="0" w:space="0" w:color="auto"/>
                <w:bottom w:val="none" w:sz="0" w:space="0" w:color="auto"/>
                <w:right w:val="none" w:sz="0" w:space="0" w:color="auto"/>
              </w:divBdr>
            </w:div>
            <w:div w:id="2111050887">
              <w:marLeft w:val="0"/>
              <w:marRight w:val="0"/>
              <w:marTop w:val="0"/>
              <w:marBottom w:val="0"/>
              <w:divBdr>
                <w:top w:val="none" w:sz="0" w:space="0" w:color="auto"/>
                <w:left w:val="none" w:sz="0" w:space="0" w:color="auto"/>
                <w:bottom w:val="none" w:sz="0" w:space="0" w:color="auto"/>
                <w:right w:val="none" w:sz="0" w:space="0" w:color="auto"/>
              </w:divBdr>
            </w:div>
            <w:div w:id="184632775">
              <w:marLeft w:val="0"/>
              <w:marRight w:val="0"/>
              <w:marTop w:val="0"/>
              <w:marBottom w:val="0"/>
              <w:divBdr>
                <w:top w:val="none" w:sz="0" w:space="0" w:color="auto"/>
                <w:left w:val="none" w:sz="0" w:space="0" w:color="auto"/>
                <w:bottom w:val="none" w:sz="0" w:space="0" w:color="auto"/>
                <w:right w:val="none" w:sz="0" w:space="0" w:color="auto"/>
              </w:divBdr>
            </w:div>
            <w:div w:id="224143324">
              <w:marLeft w:val="0"/>
              <w:marRight w:val="0"/>
              <w:marTop w:val="0"/>
              <w:marBottom w:val="0"/>
              <w:divBdr>
                <w:top w:val="none" w:sz="0" w:space="0" w:color="auto"/>
                <w:left w:val="none" w:sz="0" w:space="0" w:color="auto"/>
                <w:bottom w:val="none" w:sz="0" w:space="0" w:color="auto"/>
                <w:right w:val="none" w:sz="0" w:space="0" w:color="auto"/>
              </w:divBdr>
            </w:div>
            <w:div w:id="827089940">
              <w:marLeft w:val="0"/>
              <w:marRight w:val="0"/>
              <w:marTop w:val="0"/>
              <w:marBottom w:val="0"/>
              <w:divBdr>
                <w:top w:val="none" w:sz="0" w:space="0" w:color="auto"/>
                <w:left w:val="none" w:sz="0" w:space="0" w:color="auto"/>
                <w:bottom w:val="none" w:sz="0" w:space="0" w:color="auto"/>
                <w:right w:val="none" w:sz="0" w:space="0" w:color="auto"/>
              </w:divBdr>
            </w:div>
            <w:div w:id="2088261763">
              <w:marLeft w:val="0"/>
              <w:marRight w:val="0"/>
              <w:marTop w:val="0"/>
              <w:marBottom w:val="0"/>
              <w:divBdr>
                <w:top w:val="none" w:sz="0" w:space="0" w:color="auto"/>
                <w:left w:val="none" w:sz="0" w:space="0" w:color="auto"/>
                <w:bottom w:val="none" w:sz="0" w:space="0" w:color="auto"/>
                <w:right w:val="none" w:sz="0" w:space="0" w:color="auto"/>
              </w:divBdr>
            </w:div>
            <w:div w:id="1306742098">
              <w:marLeft w:val="0"/>
              <w:marRight w:val="0"/>
              <w:marTop w:val="0"/>
              <w:marBottom w:val="0"/>
              <w:divBdr>
                <w:top w:val="none" w:sz="0" w:space="0" w:color="auto"/>
                <w:left w:val="none" w:sz="0" w:space="0" w:color="auto"/>
                <w:bottom w:val="none" w:sz="0" w:space="0" w:color="auto"/>
                <w:right w:val="none" w:sz="0" w:space="0" w:color="auto"/>
              </w:divBdr>
            </w:div>
            <w:div w:id="1335842425">
              <w:marLeft w:val="0"/>
              <w:marRight w:val="0"/>
              <w:marTop w:val="0"/>
              <w:marBottom w:val="0"/>
              <w:divBdr>
                <w:top w:val="none" w:sz="0" w:space="0" w:color="auto"/>
                <w:left w:val="none" w:sz="0" w:space="0" w:color="auto"/>
                <w:bottom w:val="none" w:sz="0" w:space="0" w:color="auto"/>
                <w:right w:val="none" w:sz="0" w:space="0" w:color="auto"/>
              </w:divBdr>
            </w:div>
            <w:div w:id="2138714688">
              <w:marLeft w:val="0"/>
              <w:marRight w:val="0"/>
              <w:marTop w:val="0"/>
              <w:marBottom w:val="0"/>
              <w:divBdr>
                <w:top w:val="none" w:sz="0" w:space="0" w:color="auto"/>
                <w:left w:val="none" w:sz="0" w:space="0" w:color="auto"/>
                <w:bottom w:val="none" w:sz="0" w:space="0" w:color="auto"/>
                <w:right w:val="none" w:sz="0" w:space="0" w:color="auto"/>
              </w:divBdr>
            </w:div>
            <w:div w:id="1612930715">
              <w:marLeft w:val="0"/>
              <w:marRight w:val="0"/>
              <w:marTop w:val="0"/>
              <w:marBottom w:val="0"/>
              <w:divBdr>
                <w:top w:val="none" w:sz="0" w:space="0" w:color="auto"/>
                <w:left w:val="none" w:sz="0" w:space="0" w:color="auto"/>
                <w:bottom w:val="none" w:sz="0" w:space="0" w:color="auto"/>
                <w:right w:val="none" w:sz="0" w:space="0" w:color="auto"/>
              </w:divBdr>
            </w:div>
            <w:div w:id="261886909">
              <w:marLeft w:val="0"/>
              <w:marRight w:val="0"/>
              <w:marTop w:val="0"/>
              <w:marBottom w:val="0"/>
              <w:divBdr>
                <w:top w:val="none" w:sz="0" w:space="0" w:color="auto"/>
                <w:left w:val="none" w:sz="0" w:space="0" w:color="auto"/>
                <w:bottom w:val="none" w:sz="0" w:space="0" w:color="auto"/>
                <w:right w:val="none" w:sz="0" w:space="0" w:color="auto"/>
              </w:divBdr>
            </w:div>
            <w:div w:id="1188131143">
              <w:marLeft w:val="0"/>
              <w:marRight w:val="0"/>
              <w:marTop w:val="0"/>
              <w:marBottom w:val="0"/>
              <w:divBdr>
                <w:top w:val="none" w:sz="0" w:space="0" w:color="auto"/>
                <w:left w:val="none" w:sz="0" w:space="0" w:color="auto"/>
                <w:bottom w:val="none" w:sz="0" w:space="0" w:color="auto"/>
                <w:right w:val="none" w:sz="0" w:space="0" w:color="auto"/>
              </w:divBdr>
            </w:div>
            <w:div w:id="1256213199">
              <w:marLeft w:val="0"/>
              <w:marRight w:val="0"/>
              <w:marTop w:val="0"/>
              <w:marBottom w:val="0"/>
              <w:divBdr>
                <w:top w:val="none" w:sz="0" w:space="0" w:color="auto"/>
                <w:left w:val="none" w:sz="0" w:space="0" w:color="auto"/>
                <w:bottom w:val="none" w:sz="0" w:space="0" w:color="auto"/>
                <w:right w:val="none" w:sz="0" w:space="0" w:color="auto"/>
              </w:divBdr>
            </w:div>
            <w:div w:id="1987850955">
              <w:marLeft w:val="0"/>
              <w:marRight w:val="0"/>
              <w:marTop w:val="0"/>
              <w:marBottom w:val="0"/>
              <w:divBdr>
                <w:top w:val="none" w:sz="0" w:space="0" w:color="auto"/>
                <w:left w:val="none" w:sz="0" w:space="0" w:color="auto"/>
                <w:bottom w:val="none" w:sz="0" w:space="0" w:color="auto"/>
                <w:right w:val="none" w:sz="0" w:space="0" w:color="auto"/>
              </w:divBdr>
            </w:div>
            <w:div w:id="519315878">
              <w:marLeft w:val="0"/>
              <w:marRight w:val="0"/>
              <w:marTop w:val="0"/>
              <w:marBottom w:val="0"/>
              <w:divBdr>
                <w:top w:val="none" w:sz="0" w:space="0" w:color="auto"/>
                <w:left w:val="none" w:sz="0" w:space="0" w:color="auto"/>
                <w:bottom w:val="none" w:sz="0" w:space="0" w:color="auto"/>
                <w:right w:val="none" w:sz="0" w:space="0" w:color="auto"/>
              </w:divBdr>
            </w:div>
            <w:div w:id="1852838660">
              <w:marLeft w:val="0"/>
              <w:marRight w:val="0"/>
              <w:marTop w:val="0"/>
              <w:marBottom w:val="0"/>
              <w:divBdr>
                <w:top w:val="none" w:sz="0" w:space="0" w:color="auto"/>
                <w:left w:val="none" w:sz="0" w:space="0" w:color="auto"/>
                <w:bottom w:val="none" w:sz="0" w:space="0" w:color="auto"/>
                <w:right w:val="none" w:sz="0" w:space="0" w:color="auto"/>
              </w:divBdr>
            </w:div>
            <w:div w:id="196284605">
              <w:marLeft w:val="0"/>
              <w:marRight w:val="0"/>
              <w:marTop w:val="0"/>
              <w:marBottom w:val="0"/>
              <w:divBdr>
                <w:top w:val="none" w:sz="0" w:space="0" w:color="auto"/>
                <w:left w:val="none" w:sz="0" w:space="0" w:color="auto"/>
                <w:bottom w:val="none" w:sz="0" w:space="0" w:color="auto"/>
                <w:right w:val="none" w:sz="0" w:space="0" w:color="auto"/>
              </w:divBdr>
            </w:div>
            <w:div w:id="639920252">
              <w:marLeft w:val="0"/>
              <w:marRight w:val="0"/>
              <w:marTop w:val="0"/>
              <w:marBottom w:val="0"/>
              <w:divBdr>
                <w:top w:val="none" w:sz="0" w:space="0" w:color="auto"/>
                <w:left w:val="none" w:sz="0" w:space="0" w:color="auto"/>
                <w:bottom w:val="none" w:sz="0" w:space="0" w:color="auto"/>
                <w:right w:val="none" w:sz="0" w:space="0" w:color="auto"/>
              </w:divBdr>
            </w:div>
            <w:div w:id="1907296115">
              <w:marLeft w:val="0"/>
              <w:marRight w:val="0"/>
              <w:marTop w:val="0"/>
              <w:marBottom w:val="0"/>
              <w:divBdr>
                <w:top w:val="none" w:sz="0" w:space="0" w:color="auto"/>
                <w:left w:val="none" w:sz="0" w:space="0" w:color="auto"/>
                <w:bottom w:val="none" w:sz="0" w:space="0" w:color="auto"/>
                <w:right w:val="none" w:sz="0" w:space="0" w:color="auto"/>
              </w:divBdr>
            </w:div>
            <w:div w:id="1316565393">
              <w:marLeft w:val="0"/>
              <w:marRight w:val="0"/>
              <w:marTop w:val="0"/>
              <w:marBottom w:val="0"/>
              <w:divBdr>
                <w:top w:val="none" w:sz="0" w:space="0" w:color="auto"/>
                <w:left w:val="none" w:sz="0" w:space="0" w:color="auto"/>
                <w:bottom w:val="none" w:sz="0" w:space="0" w:color="auto"/>
                <w:right w:val="none" w:sz="0" w:space="0" w:color="auto"/>
              </w:divBdr>
            </w:div>
            <w:div w:id="289672785">
              <w:marLeft w:val="0"/>
              <w:marRight w:val="0"/>
              <w:marTop w:val="0"/>
              <w:marBottom w:val="0"/>
              <w:divBdr>
                <w:top w:val="none" w:sz="0" w:space="0" w:color="auto"/>
                <w:left w:val="none" w:sz="0" w:space="0" w:color="auto"/>
                <w:bottom w:val="none" w:sz="0" w:space="0" w:color="auto"/>
                <w:right w:val="none" w:sz="0" w:space="0" w:color="auto"/>
              </w:divBdr>
            </w:div>
            <w:div w:id="1154567920">
              <w:marLeft w:val="0"/>
              <w:marRight w:val="0"/>
              <w:marTop w:val="0"/>
              <w:marBottom w:val="0"/>
              <w:divBdr>
                <w:top w:val="none" w:sz="0" w:space="0" w:color="auto"/>
                <w:left w:val="none" w:sz="0" w:space="0" w:color="auto"/>
                <w:bottom w:val="none" w:sz="0" w:space="0" w:color="auto"/>
                <w:right w:val="none" w:sz="0" w:space="0" w:color="auto"/>
              </w:divBdr>
            </w:div>
            <w:div w:id="2109308636">
              <w:marLeft w:val="0"/>
              <w:marRight w:val="0"/>
              <w:marTop w:val="0"/>
              <w:marBottom w:val="0"/>
              <w:divBdr>
                <w:top w:val="none" w:sz="0" w:space="0" w:color="auto"/>
                <w:left w:val="none" w:sz="0" w:space="0" w:color="auto"/>
                <w:bottom w:val="none" w:sz="0" w:space="0" w:color="auto"/>
                <w:right w:val="none" w:sz="0" w:space="0" w:color="auto"/>
              </w:divBdr>
            </w:div>
            <w:div w:id="2095739342">
              <w:marLeft w:val="0"/>
              <w:marRight w:val="0"/>
              <w:marTop w:val="0"/>
              <w:marBottom w:val="0"/>
              <w:divBdr>
                <w:top w:val="none" w:sz="0" w:space="0" w:color="auto"/>
                <w:left w:val="none" w:sz="0" w:space="0" w:color="auto"/>
                <w:bottom w:val="none" w:sz="0" w:space="0" w:color="auto"/>
                <w:right w:val="none" w:sz="0" w:space="0" w:color="auto"/>
              </w:divBdr>
            </w:div>
            <w:div w:id="200631319">
              <w:marLeft w:val="0"/>
              <w:marRight w:val="0"/>
              <w:marTop w:val="0"/>
              <w:marBottom w:val="0"/>
              <w:divBdr>
                <w:top w:val="none" w:sz="0" w:space="0" w:color="auto"/>
                <w:left w:val="none" w:sz="0" w:space="0" w:color="auto"/>
                <w:bottom w:val="none" w:sz="0" w:space="0" w:color="auto"/>
                <w:right w:val="none" w:sz="0" w:space="0" w:color="auto"/>
              </w:divBdr>
            </w:div>
            <w:div w:id="1901093716">
              <w:marLeft w:val="0"/>
              <w:marRight w:val="0"/>
              <w:marTop w:val="0"/>
              <w:marBottom w:val="0"/>
              <w:divBdr>
                <w:top w:val="none" w:sz="0" w:space="0" w:color="auto"/>
                <w:left w:val="none" w:sz="0" w:space="0" w:color="auto"/>
                <w:bottom w:val="none" w:sz="0" w:space="0" w:color="auto"/>
                <w:right w:val="none" w:sz="0" w:space="0" w:color="auto"/>
              </w:divBdr>
            </w:div>
            <w:div w:id="1121918187">
              <w:marLeft w:val="0"/>
              <w:marRight w:val="0"/>
              <w:marTop w:val="0"/>
              <w:marBottom w:val="0"/>
              <w:divBdr>
                <w:top w:val="none" w:sz="0" w:space="0" w:color="auto"/>
                <w:left w:val="none" w:sz="0" w:space="0" w:color="auto"/>
                <w:bottom w:val="none" w:sz="0" w:space="0" w:color="auto"/>
                <w:right w:val="none" w:sz="0" w:space="0" w:color="auto"/>
              </w:divBdr>
            </w:div>
            <w:div w:id="110055843">
              <w:marLeft w:val="0"/>
              <w:marRight w:val="0"/>
              <w:marTop w:val="0"/>
              <w:marBottom w:val="0"/>
              <w:divBdr>
                <w:top w:val="none" w:sz="0" w:space="0" w:color="auto"/>
                <w:left w:val="none" w:sz="0" w:space="0" w:color="auto"/>
                <w:bottom w:val="none" w:sz="0" w:space="0" w:color="auto"/>
                <w:right w:val="none" w:sz="0" w:space="0" w:color="auto"/>
              </w:divBdr>
            </w:div>
            <w:div w:id="1752510147">
              <w:marLeft w:val="0"/>
              <w:marRight w:val="0"/>
              <w:marTop w:val="0"/>
              <w:marBottom w:val="0"/>
              <w:divBdr>
                <w:top w:val="none" w:sz="0" w:space="0" w:color="auto"/>
                <w:left w:val="none" w:sz="0" w:space="0" w:color="auto"/>
                <w:bottom w:val="none" w:sz="0" w:space="0" w:color="auto"/>
                <w:right w:val="none" w:sz="0" w:space="0" w:color="auto"/>
              </w:divBdr>
            </w:div>
            <w:div w:id="1912932963">
              <w:marLeft w:val="0"/>
              <w:marRight w:val="0"/>
              <w:marTop w:val="0"/>
              <w:marBottom w:val="0"/>
              <w:divBdr>
                <w:top w:val="none" w:sz="0" w:space="0" w:color="auto"/>
                <w:left w:val="none" w:sz="0" w:space="0" w:color="auto"/>
                <w:bottom w:val="none" w:sz="0" w:space="0" w:color="auto"/>
                <w:right w:val="none" w:sz="0" w:space="0" w:color="auto"/>
              </w:divBdr>
            </w:div>
            <w:div w:id="346370310">
              <w:marLeft w:val="0"/>
              <w:marRight w:val="0"/>
              <w:marTop w:val="0"/>
              <w:marBottom w:val="0"/>
              <w:divBdr>
                <w:top w:val="none" w:sz="0" w:space="0" w:color="auto"/>
                <w:left w:val="none" w:sz="0" w:space="0" w:color="auto"/>
                <w:bottom w:val="none" w:sz="0" w:space="0" w:color="auto"/>
                <w:right w:val="none" w:sz="0" w:space="0" w:color="auto"/>
              </w:divBdr>
            </w:div>
            <w:div w:id="1500149125">
              <w:marLeft w:val="0"/>
              <w:marRight w:val="0"/>
              <w:marTop w:val="0"/>
              <w:marBottom w:val="0"/>
              <w:divBdr>
                <w:top w:val="none" w:sz="0" w:space="0" w:color="auto"/>
                <w:left w:val="none" w:sz="0" w:space="0" w:color="auto"/>
                <w:bottom w:val="none" w:sz="0" w:space="0" w:color="auto"/>
                <w:right w:val="none" w:sz="0" w:space="0" w:color="auto"/>
              </w:divBdr>
            </w:div>
            <w:div w:id="666440393">
              <w:marLeft w:val="0"/>
              <w:marRight w:val="0"/>
              <w:marTop w:val="0"/>
              <w:marBottom w:val="0"/>
              <w:divBdr>
                <w:top w:val="none" w:sz="0" w:space="0" w:color="auto"/>
                <w:left w:val="none" w:sz="0" w:space="0" w:color="auto"/>
                <w:bottom w:val="none" w:sz="0" w:space="0" w:color="auto"/>
                <w:right w:val="none" w:sz="0" w:space="0" w:color="auto"/>
              </w:divBdr>
            </w:div>
            <w:div w:id="1064644503">
              <w:marLeft w:val="0"/>
              <w:marRight w:val="0"/>
              <w:marTop w:val="0"/>
              <w:marBottom w:val="0"/>
              <w:divBdr>
                <w:top w:val="none" w:sz="0" w:space="0" w:color="auto"/>
                <w:left w:val="none" w:sz="0" w:space="0" w:color="auto"/>
                <w:bottom w:val="none" w:sz="0" w:space="0" w:color="auto"/>
                <w:right w:val="none" w:sz="0" w:space="0" w:color="auto"/>
              </w:divBdr>
            </w:div>
            <w:div w:id="1511791889">
              <w:marLeft w:val="0"/>
              <w:marRight w:val="0"/>
              <w:marTop w:val="0"/>
              <w:marBottom w:val="0"/>
              <w:divBdr>
                <w:top w:val="none" w:sz="0" w:space="0" w:color="auto"/>
                <w:left w:val="none" w:sz="0" w:space="0" w:color="auto"/>
                <w:bottom w:val="none" w:sz="0" w:space="0" w:color="auto"/>
                <w:right w:val="none" w:sz="0" w:space="0" w:color="auto"/>
              </w:divBdr>
            </w:div>
            <w:div w:id="803042215">
              <w:marLeft w:val="0"/>
              <w:marRight w:val="0"/>
              <w:marTop w:val="0"/>
              <w:marBottom w:val="0"/>
              <w:divBdr>
                <w:top w:val="none" w:sz="0" w:space="0" w:color="auto"/>
                <w:left w:val="none" w:sz="0" w:space="0" w:color="auto"/>
                <w:bottom w:val="none" w:sz="0" w:space="0" w:color="auto"/>
                <w:right w:val="none" w:sz="0" w:space="0" w:color="auto"/>
              </w:divBdr>
            </w:div>
            <w:div w:id="1748186949">
              <w:marLeft w:val="0"/>
              <w:marRight w:val="0"/>
              <w:marTop w:val="0"/>
              <w:marBottom w:val="0"/>
              <w:divBdr>
                <w:top w:val="none" w:sz="0" w:space="0" w:color="auto"/>
                <w:left w:val="none" w:sz="0" w:space="0" w:color="auto"/>
                <w:bottom w:val="none" w:sz="0" w:space="0" w:color="auto"/>
                <w:right w:val="none" w:sz="0" w:space="0" w:color="auto"/>
              </w:divBdr>
            </w:div>
            <w:div w:id="2087727805">
              <w:marLeft w:val="0"/>
              <w:marRight w:val="0"/>
              <w:marTop w:val="0"/>
              <w:marBottom w:val="0"/>
              <w:divBdr>
                <w:top w:val="none" w:sz="0" w:space="0" w:color="auto"/>
                <w:left w:val="none" w:sz="0" w:space="0" w:color="auto"/>
                <w:bottom w:val="none" w:sz="0" w:space="0" w:color="auto"/>
                <w:right w:val="none" w:sz="0" w:space="0" w:color="auto"/>
              </w:divBdr>
            </w:div>
            <w:div w:id="635765200">
              <w:marLeft w:val="0"/>
              <w:marRight w:val="0"/>
              <w:marTop w:val="0"/>
              <w:marBottom w:val="0"/>
              <w:divBdr>
                <w:top w:val="none" w:sz="0" w:space="0" w:color="auto"/>
                <w:left w:val="none" w:sz="0" w:space="0" w:color="auto"/>
                <w:bottom w:val="none" w:sz="0" w:space="0" w:color="auto"/>
                <w:right w:val="none" w:sz="0" w:space="0" w:color="auto"/>
              </w:divBdr>
            </w:div>
            <w:div w:id="358436059">
              <w:marLeft w:val="0"/>
              <w:marRight w:val="0"/>
              <w:marTop w:val="0"/>
              <w:marBottom w:val="0"/>
              <w:divBdr>
                <w:top w:val="none" w:sz="0" w:space="0" w:color="auto"/>
                <w:left w:val="none" w:sz="0" w:space="0" w:color="auto"/>
                <w:bottom w:val="none" w:sz="0" w:space="0" w:color="auto"/>
                <w:right w:val="none" w:sz="0" w:space="0" w:color="auto"/>
              </w:divBdr>
            </w:div>
            <w:div w:id="181868354">
              <w:marLeft w:val="0"/>
              <w:marRight w:val="0"/>
              <w:marTop w:val="0"/>
              <w:marBottom w:val="0"/>
              <w:divBdr>
                <w:top w:val="none" w:sz="0" w:space="0" w:color="auto"/>
                <w:left w:val="none" w:sz="0" w:space="0" w:color="auto"/>
                <w:bottom w:val="none" w:sz="0" w:space="0" w:color="auto"/>
                <w:right w:val="none" w:sz="0" w:space="0" w:color="auto"/>
              </w:divBdr>
            </w:div>
            <w:div w:id="1130898012">
              <w:marLeft w:val="0"/>
              <w:marRight w:val="0"/>
              <w:marTop w:val="0"/>
              <w:marBottom w:val="0"/>
              <w:divBdr>
                <w:top w:val="none" w:sz="0" w:space="0" w:color="auto"/>
                <w:left w:val="none" w:sz="0" w:space="0" w:color="auto"/>
                <w:bottom w:val="none" w:sz="0" w:space="0" w:color="auto"/>
                <w:right w:val="none" w:sz="0" w:space="0" w:color="auto"/>
              </w:divBdr>
            </w:div>
            <w:div w:id="586883138">
              <w:marLeft w:val="0"/>
              <w:marRight w:val="0"/>
              <w:marTop w:val="0"/>
              <w:marBottom w:val="0"/>
              <w:divBdr>
                <w:top w:val="none" w:sz="0" w:space="0" w:color="auto"/>
                <w:left w:val="none" w:sz="0" w:space="0" w:color="auto"/>
                <w:bottom w:val="none" w:sz="0" w:space="0" w:color="auto"/>
                <w:right w:val="none" w:sz="0" w:space="0" w:color="auto"/>
              </w:divBdr>
            </w:div>
            <w:div w:id="463892090">
              <w:marLeft w:val="0"/>
              <w:marRight w:val="0"/>
              <w:marTop w:val="0"/>
              <w:marBottom w:val="0"/>
              <w:divBdr>
                <w:top w:val="none" w:sz="0" w:space="0" w:color="auto"/>
                <w:left w:val="none" w:sz="0" w:space="0" w:color="auto"/>
                <w:bottom w:val="none" w:sz="0" w:space="0" w:color="auto"/>
                <w:right w:val="none" w:sz="0" w:space="0" w:color="auto"/>
              </w:divBdr>
            </w:div>
            <w:div w:id="1562866293">
              <w:marLeft w:val="0"/>
              <w:marRight w:val="0"/>
              <w:marTop w:val="0"/>
              <w:marBottom w:val="0"/>
              <w:divBdr>
                <w:top w:val="none" w:sz="0" w:space="0" w:color="auto"/>
                <w:left w:val="none" w:sz="0" w:space="0" w:color="auto"/>
                <w:bottom w:val="none" w:sz="0" w:space="0" w:color="auto"/>
                <w:right w:val="none" w:sz="0" w:space="0" w:color="auto"/>
              </w:divBdr>
            </w:div>
            <w:div w:id="410275630">
              <w:marLeft w:val="0"/>
              <w:marRight w:val="0"/>
              <w:marTop w:val="0"/>
              <w:marBottom w:val="0"/>
              <w:divBdr>
                <w:top w:val="none" w:sz="0" w:space="0" w:color="auto"/>
                <w:left w:val="none" w:sz="0" w:space="0" w:color="auto"/>
                <w:bottom w:val="none" w:sz="0" w:space="0" w:color="auto"/>
                <w:right w:val="none" w:sz="0" w:space="0" w:color="auto"/>
              </w:divBdr>
            </w:div>
            <w:div w:id="1200586587">
              <w:marLeft w:val="0"/>
              <w:marRight w:val="0"/>
              <w:marTop w:val="0"/>
              <w:marBottom w:val="0"/>
              <w:divBdr>
                <w:top w:val="none" w:sz="0" w:space="0" w:color="auto"/>
                <w:left w:val="none" w:sz="0" w:space="0" w:color="auto"/>
                <w:bottom w:val="none" w:sz="0" w:space="0" w:color="auto"/>
                <w:right w:val="none" w:sz="0" w:space="0" w:color="auto"/>
              </w:divBdr>
            </w:div>
            <w:div w:id="2007702918">
              <w:marLeft w:val="0"/>
              <w:marRight w:val="0"/>
              <w:marTop w:val="0"/>
              <w:marBottom w:val="0"/>
              <w:divBdr>
                <w:top w:val="none" w:sz="0" w:space="0" w:color="auto"/>
                <w:left w:val="none" w:sz="0" w:space="0" w:color="auto"/>
                <w:bottom w:val="none" w:sz="0" w:space="0" w:color="auto"/>
                <w:right w:val="none" w:sz="0" w:space="0" w:color="auto"/>
              </w:divBdr>
            </w:div>
            <w:div w:id="1012531562">
              <w:marLeft w:val="0"/>
              <w:marRight w:val="0"/>
              <w:marTop w:val="0"/>
              <w:marBottom w:val="0"/>
              <w:divBdr>
                <w:top w:val="none" w:sz="0" w:space="0" w:color="auto"/>
                <w:left w:val="none" w:sz="0" w:space="0" w:color="auto"/>
                <w:bottom w:val="none" w:sz="0" w:space="0" w:color="auto"/>
                <w:right w:val="none" w:sz="0" w:space="0" w:color="auto"/>
              </w:divBdr>
            </w:div>
            <w:div w:id="1377970883">
              <w:marLeft w:val="0"/>
              <w:marRight w:val="0"/>
              <w:marTop w:val="0"/>
              <w:marBottom w:val="0"/>
              <w:divBdr>
                <w:top w:val="none" w:sz="0" w:space="0" w:color="auto"/>
                <w:left w:val="none" w:sz="0" w:space="0" w:color="auto"/>
                <w:bottom w:val="none" w:sz="0" w:space="0" w:color="auto"/>
                <w:right w:val="none" w:sz="0" w:space="0" w:color="auto"/>
              </w:divBdr>
            </w:div>
            <w:div w:id="234706470">
              <w:marLeft w:val="0"/>
              <w:marRight w:val="0"/>
              <w:marTop w:val="0"/>
              <w:marBottom w:val="0"/>
              <w:divBdr>
                <w:top w:val="none" w:sz="0" w:space="0" w:color="auto"/>
                <w:left w:val="none" w:sz="0" w:space="0" w:color="auto"/>
                <w:bottom w:val="none" w:sz="0" w:space="0" w:color="auto"/>
                <w:right w:val="none" w:sz="0" w:space="0" w:color="auto"/>
              </w:divBdr>
            </w:div>
            <w:div w:id="238835957">
              <w:marLeft w:val="0"/>
              <w:marRight w:val="0"/>
              <w:marTop w:val="0"/>
              <w:marBottom w:val="0"/>
              <w:divBdr>
                <w:top w:val="none" w:sz="0" w:space="0" w:color="auto"/>
                <w:left w:val="none" w:sz="0" w:space="0" w:color="auto"/>
                <w:bottom w:val="none" w:sz="0" w:space="0" w:color="auto"/>
                <w:right w:val="none" w:sz="0" w:space="0" w:color="auto"/>
              </w:divBdr>
            </w:div>
            <w:div w:id="1472332470">
              <w:marLeft w:val="0"/>
              <w:marRight w:val="0"/>
              <w:marTop w:val="0"/>
              <w:marBottom w:val="0"/>
              <w:divBdr>
                <w:top w:val="none" w:sz="0" w:space="0" w:color="auto"/>
                <w:left w:val="none" w:sz="0" w:space="0" w:color="auto"/>
                <w:bottom w:val="none" w:sz="0" w:space="0" w:color="auto"/>
                <w:right w:val="none" w:sz="0" w:space="0" w:color="auto"/>
              </w:divBdr>
            </w:div>
            <w:div w:id="184632776">
              <w:marLeft w:val="0"/>
              <w:marRight w:val="0"/>
              <w:marTop w:val="0"/>
              <w:marBottom w:val="0"/>
              <w:divBdr>
                <w:top w:val="none" w:sz="0" w:space="0" w:color="auto"/>
                <w:left w:val="none" w:sz="0" w:space="0" w:color="auto"/>
                <w:bottom w:val="none" w:sz="0" w:space="0" w:color="auto"/>
                <w:right w:val="none" w:sz="0" w:space="0" w:color="auto"/>
              </w:divBdr>
            </w:div>
            <w:div w:id="400256634">
              <w:marLeft w:val="0"/>
              <w:marRight w:val="0"/>
              <w:marTop w:val="0"/>
              <w:marBottom w:val="0"/>
              <w:divBdr>
                <w:top w:val="none" w:sz="0" w:space="0" w:color="auto"/>
                <w:left w:val="none" w:sz="0" w:space="0" w:color="auto"/>
                <w:bottom w:val="none" w:sz="0" w:space="0" w:color="auto"/>
                <w:right w:val="none" w:sz="0" w:space="0" w:color="auto"/>
              </w:divBdr>
            </w:div>
            <w:div w:id="1839928392">
              <w:marLeft w:val="0"/>
              <w:marRight w:val="0"/>
              <w:marTop w:val="0"/>
              <w:marBottom w:val="0"/>
              <w:divBdr>
                <w:top w:val="none" w:sz="0" w:space="0" w:color="auto"/>
                <w:left w:val="none" w:sz="0" w:space="0" w:color="auto"/>
                <w:bottom w:val="none" w:sz="0" w:space="0" w:color="auto"/>
                <w:right w:val="none" w:sz="0" w:space="0" w:color="auto"/>
              </w:divBdr>
            </w:div>
            <w:div w:id="181163696">
              <w:marLeft w:val="0"/>
              <w:marRight w:val="0"/>
              <w:marTop w:val="0"/>
              <w:marBottom w:val="0"/>
              <w:divBdr>
                <w:top w:val="none" w:sz="0" w:space="0" w:color="auto"/>
                <w:left w:val="none" w:sz="0" w:space="0" w:color="auto"/>
                <w:bottom w:val="none" w:sz="0" w:space="0" w:color="auto"/>
                <w:right w:val="none" w:sz="0" w:space="0" w:color="auto"/>
              </w:divBdr>
            </w:div>
            <w:div w:id="890269388">
              <w:marLeft w:val="0"/>
              <w:marRight w:val="0"/>
              <w:marTop w:val="0"/>
              <w:marBottom w:val="0"/>
              <w:divBdr>
                <w:top w:val="none" w:sz="0" w:space="0" w:color="auto"/>
                <w:left w:val="none" w:sz="0" w:space="0" w:color="auto"/>
                <w:bottom w:val="none" w:sz="0" w:space="0" w:color="auto"/>
                <w:right w:val="none" w:sz="0" w:space="0" w:color="auto"/>
              </w:divBdr>
            </w:div>
            <w:div w:id="1050962294">
              <w:marLeft w:val="0"/>
              <w:marRight w:val="0"/>
              <w:marTop w:val="0"/>
              <w:marBottom w:val="0"/>
              <w:divBdr>
                <w:top w:val="none" w:sz="0" w:space="0" w:color="auto"/>
                <w:left w:val="none" w:sz="0" w:space="0" w:color="auto"/>
                <w:bottom w:val="none" w:sz="0" w:space="0" w:color="auto"/>
                <w:right w:val="none" w:sz="0" w:space="0" w:color="auto"/>
              </w:divBdr>
            </w:div>
            <w:div w:id="1931112762">
              <w:marLeft w:val="0"/>
              <w:marRight w:val="0"/>
              <w:marTop w:val="0"/>
              <w:marBottom w:val="0"/>
              <w:divBdr>
                <w:top w:val="none" w:sz="0" w:space="0" w:color="auto"/>
                <w:left w:val="none" w:sz="0" w:space="0" w:color="auto"/>
                <w:bottom w:val="none" w:sz="0" w:space="0" w:color="auto"/>
                <w:right w:val="none" w:sz="0" w:space="0" w:color="auto"/>
              </w:divBdr>
            </w:div>
            <w:div w:id="1861581515">
              <w:marLeft w:val="0"/>
              <w:marRight w:val="0"/>
              <w:marTop w:val="0"/>
              <w:marBottom w:val="0"/>
              <w:divBdr>
                <w:top w:val="none" w:sz="0" w:space="0" w:color="auto"/>
                <w:left w:val="none" w:sz="0" w:space="0" w:color="auto"/>
                <w:bottom w:val="none" w:sz="0" w:space="0" w:color="auto"/>
                <w:right w:val="none" w:sz="0" w:space="0" w:color="auto"/>
              </w:divBdr>
            </w:div>
            <w:div w:id="1500387178">
              <w:marLeft w:val="0"/>
              <w:marRight w:val="0"/>
              <w:marTop w:val="0"/>
              <w:marBottom w:val="0"/>
              <w:divBdr>
                <w:top w:val="none" w:sz="0" w:space="0" w:color="auto"/>
                <w:left w:val="none" w:sz="0" w:space="0" w:color="auto"/>
                <w:bottom w:val="none" w:sz="0" w:space="0" w:color="auto"/>
                <w:right w:val="none" w:sz="0" w:space="0" w:color="auto"/>
              </w:divBdr>
            </w:div>
            <w:div w:id="1517385066">
              <w:marLeft w:val="0"/>
              <w:marRight w:val="0"/>
              <w:marTop w:val="0"/>
              <w:marBottom w:val="0"/>
              <w:divBdr>
                <w:top w:val="none" w:sz="0" w:space="0" w:color="auto"/>
                <w:left w:val="none" w:sz="0" w:space="0" w:color="auto"/>
                <w:bottom w:val="none" w:sz="0" w:space="0" w:color="auto"/>
                <w:right w:val="none" w:sz="0" w:space="0" w:color="auto"/>
              </w:divBdr>
            </w:div>
            <w:div w:id="123547465">
              <w:marLeft w:val="0"/>
              <w:marRight w:val="0"/>
              <w:marTop w:val="0"/>
              <w:marBottom w:val="0"/>
              <w:divBdr>
                <w:top w:val="none" w:sz="0" w:space="0" w:color="auto"/>
                <w:left w:val="none" w:sz="0" w:space="0" w:color="auto"/>
                <w:bottom w:val="none" w:sz="0" w:space="0" w:color="auto"/>
                <w:right w:val="none" w:sz="0" w:space="0" w:color="auto"/>
              </w:divBdr>
            </w:div>
            <w:div w:id="480315338">
              <w:marLeft w:val="0"/>
              <w:marRight w:val="0"/>
              <w:marTop w:val="0"/>
              <w:marBottom w:val="0"/>
              <w:divBdr>
                <w:top w:val="none" w:sz="0" w:space="0" w:color="auto"/>
                <w:left w:val="none" w:sz="0" w:space="0" w:color="auto"/>
                <w:bottom w:val="none" w:sz="0" w:space="0" w:color="auto"/>
                <w:right w:val="none" w:sz="0" w:space="0" w:color="auto"/>
              </w:divBdr>
            </w:div>
            <w:div w:id="1549221793">
              <w:marLeft w:val="0"/>
              <w:marRight w:val="0"/>
              <w:marTop w:val="0"/>
              <w:marBottom w:val="0"/>
              <w:divBdr>
                <w:top w:val="none" w:sz="0" w:space="0" w:color="auto"/>
                <w:left w:val="none" w:sz="0" w:space="0" w:color="auto"/>
                <w:bottom w:val="none" w:sz="0" w:space="0" w:color="auto"/>
                <w:right w:val="none" w:sz="0" w:space="0" w:color="auto"/>
              </w:divBdr>
            </w:div>
            <w:div w:id="589852597">
              <w:marLeft w:val="0"/>
              <w:marRight w:val="0"/>
              <w:marTop w:val="0"/>
              <w:marBottom w:val="0"/>
              <w:divBdr>
                <w:top w:val="none" w:sz="0" w:space="0" w:color="auto"/>
                <w:left w:val="none" w:sz="0" w:space="0" w:color="auto"/>
                <w:bottom w:val="none" w:sz="0" w:space="0" w:color="auto"/>
                <w:right w:val="none" w:sz="0" w:space="0" w:color="auto"/>
              </w:divBdr>
            </w:div>
            <w:div w:id="367415569">
              <w:marLeft w:val="0"/>
              <w:marRight w:val="0"/>
              <w:marTop w:val="0"/>
              <w:marBottom w:val="0"/>
              <w:divBdr>
                <w:top w:val="none" w:sz="0" w:space="0" w:color="auto"/>
                <w:left w:val="none" w:sz="0" w:space="0" w:color="auto"/>
                <w:bottom w:val="none" w:sz="0" w:space="0" w:color="auto"/>
                <w:right w:val="none" w:sz="0" w:space="0" w:color="auto"/>
              </w:divBdr>
            </w:div>
            <w:div w:id="275061337">
              <w:marLeft w:val="0"/>
              <w:marRight w:val="0"/>
              <w:marTop w:val="0"/>
              <w:marBottom w:val="0"/>
              <w:divBdr>
                <w:top w:val="none" w:sz="0" w:space="0" w:color="auto"/>
                <w:left w:val="none" w:sz="0" w:space="0" w:color="auto"/>
                <w:bottom w:val="none" w:sz="0" w:space="0" w:color="auto"/>
                <w:right w:val="none" w:sz="0" w:space="0" w:color="auto"/>
              </w:divBdr>
            </w:div>
            <w:div w:id="1585063919">
              <w:marLeft w:val="0"/>
              <w:marRight w:val="0"/>
              <w:marTop w:val="0"/>
              <w:marBottom w:val="0"/>
              <w:divBdr>
                <w:top w:val="none" w:sz="0" w:space="0" w:color="auto"/>
                <w:left w:val="none" w:sz="0" w:space="0" w:color="auto"/>
                <w:bottom w:val="none" w:sz="0" w:space="0" w:color="auto"/>
                <w:right w:val="none" w:sz="0" w:space="0" w:color="auto"/>
              </w:divBdr>
            </w:div>
            <w:div w:id="38171437">
              <w:marLeft w:val="0"/>
              <w:marRight w:val="0"/>
              <w:marTop w:val="0"/>
              <w:marBottom w:val="0"/>
              <w:divBdr>
                <w:top w:val="none" w:sz="0" w:space="0" w:color="auto"/>
                <w:left w:val="none" w:sz="0" w:space="0" w:color="auto"/>
                <w:bottom w:val="none" w:sz="0" w:space="0" w:color="auto"/>
                <w:right w:val="none" w:sz="0" w:space="0" w:color="auto"/>
              </w:divBdr>
            </w:div>
            <w:div w:id="650450125">
              <w:marLeft w:val="0"/>
              <w:marRight w:val="0"/>
              <w:marTop w:val="0"/>
              <w:marBottom w:val="0"/>
              <w:divBdr>
                <w:top w:val="none" w:sz="0" w:space="0" w:color="auto"/>
                <w:left w:val="none" w:sz="0" w:space="0" w:color="auto"/>
                <w:bottom w:val="none" w:sz="0" w:space="0" w:color="auto"/>
                <w:right w:val="none" w:sz="0" w:space="0" w:color="auto"/>
              </w:divBdr>
            </w:div>
            <w:div w:id="241304560">
              <w:marLeft w:val="0"/>
              <w:marRight w:val="0"/>
              <w:marTop w:val="0"/>
              <w:marBottom w:val="0"/>
              <w:divBdr>
                <w:top w:val="none" w:sz="0" w:space="0" w:color="auto"/>
                <w:left w:val="none" w:sz="0" w:space="0" w:color="auto"/>
                <w:bottom w:val="none" w:sz="0" w:space="0" w:color="auto"/>
                <w:right w:val="none" w:sz="0" w:space="0" w:color="auto"/>
              </w:divBdr>
            </w:div>
            <w:div w:id="678583850">
              <w:marLeft w:val="0"/>
              <w:marRight w:val="0"/>
              <w:marTop w:val="0"/>
              <w:marBottom w:val="0"/>
              <w:divBdr>
                <w:top w:val="none" w:sz="0" w:space="0" w:color="auto"/>
                <w:left w:val="none" w:sz="0" w:space="0" w:color="auto"/>
                <w:bottom w:val="none" w:sz="0" w:space="0" w:color="auto"/>
                <w:right w:val="none" w:sz="0" w:space="0" w:color="auto"/>
              </w:divBdr>
            </w:div>
            <w:div w:id="315111968">
              <w:marLeft w:val="0"/>
              <w:marRight w:val="0"/>
              <w:marTop w:val="0"/>
              <w:marBottom w:val="0"/>
              <w:divBdr>
                <w:top w:val="none" w:sz="0" w:space="0" w:color="auto"/>
                <w:left w:val="none" w:sz="0" w:space="0" w:color="auto"/>
                <w:bottom w:val="none" w:sz="0" w:space="0" w:color="auto"/>
                <w:right w:val="none" w:sz="0" w:space="0" w:color="auto"/>
              </w:divBdr>
            </w:div>
            <w:div w:id="2014918179">
              <w:marLeft w:val="0"/>
              <w:marRight w:val="0"/>
              <w:marTop w:val="0"/>
              <w:marBottom w:val="0"/>
              <w:divBdr>
                <w:top w:val="none" w:sz="0" w:space="0" w:color="auto"/>
                <w:left w:val="none" w:sz="0" w:space="0" w:color="auto"/>
                <w:bottom w:val="none" w:sz="0" w:space="0" w:color="auto"/>
                <w:right w:val="none" w:sz="0" w:space="0" w:color="auto"/>
              </w:divBdr>
            </w:div>
            <w:div w:id="103577736">
              <w:marLeft w:val="0"/>
              <w:marRight w:val="0"/>
              <w:marTop w:val="0"/>
              <w:marBottom w:val="0"/>
              <w:divBdr>
                <w:top w:val="none" w:sz="0" w:space="0" w:color="auto"/>
                <w:left w:val="none" w:sz="0" w:space="0" w:color="auto"/>
                <w:bottom w:val="none" w:sz="0" w:space="0" w:color="auto"/>
                <w:right w:val="none" w:sz="0" w:space="0" w:color="auto"/>
              </w:divBdr>
            </w:div>
            <w:div w:id="397939121">
              <w:marLeft w:val="0"/>
              <w:marRight w:val="0"/>
              <w:marTop w:val="0"/>
              <w:marBottom w:val="0"/>
              <w:divBdr>
                <w:top w:val="none" w:sz="0" w:space="0" w:color="auto"/>
                <w:left w:val="none" w:sz="0" w:space="0" w:color="auto"/>
                <w:bottom w:val="none" w:sz="0" w:space="0" w:color="auto"/>
                <w:right w:val="none" w:sz="0" w:space="0" w:color="auto"/>
              </w:divBdr>
            </w:div>
            <w:div w:id="1160853249">
              <w:marLeft w:val="0"/>
              <w:marRight w:val="0"/>
              <w:marTop w:val="0"/>
              <w:marBottom w:val="0"/>
              <w:divBdr>
                <w:top w:val="none" w:sz="0" w:space="0" w:color="auto"/>
                <w:left w:val="none" w:sz="0" w:space="0" w:color="auto"/>
                <w:bottom w:val="none" w:sz="0" w:space="0" w:color="auto"/>
                <w:right w:val="none" w:sz="0" w:space="0" w:color="auto"/>
              </w:divBdr>
            </w:div>
            <w:div w:id="785395481">
              <w:marLeft w:val="0"/>
              <w:marRight w:val="0"/>
              <w:marTop w:val="0"/>
              <w:marBottom w:val="0"/>
              <w:divBdr>
                <w:top w:val="none" w:sz="0" w:space="0" w:color="auto"/>
                <w:left w:val="none" w:sz="0" w:space="0" w:color="auto"/>
                <w:bottom w:val="none" w:sz="0" w:space="0" w:color="auto"/>
                <w:right w:val="none" w:sz="0" w:space="0" w:color="auto"/>
              </w:divBdr>
            </w:div>
            <w:div w:id="1755056353">
              <w:marLeft w:val="0"/>
              <w:marRight w:val="0"/>
              <w:marTop w:val="0"/>
              <w:marBottom w:val="0"/>
              <w:divBdr>
                <w:top w:val="none" w:sz="0" w:space="0" w:color="auto"/>
                <w:left w:val="none" w:sz="0" w:space="0" w:color="auto"/>
                <w:bottom w:val="none" w:sz="0" w:space="0" w:color="auto"/>
                <w:right w:val="none" w:sz="0" w:space="0" w:color="auto"/>
              </w:divBdr>
            </w:div>
            <w:div w:id="715395077">
              <w:marLeft w:val="0"/>
              <w:marRight w:val="0"/>
              <w:marTop w:val="0"/>
              <w:marBottom w:val="0"/>
              <w:divBdr>
                <w:top w:val="none" w:sz="0" w:space="0" w:color="auto"/>
                <w:left w:val="none" w:sz="0" w:space="0" w:color="auto"/>
                <w:bottom w:val="none" w:sz="0" w:space="0" w:color="auto"/>
                <w:right w:val="none" w:sz="0" w:space="0" w:color="auto"/>
              </w:divBdr>
            </w:div>
            <w:div w:id="455486963">
              <w:marLeft w:val="0"/>
              <w:marRight w:val="0"/>
              <w:marTop w:val="0"/>
              <w:marBottom w:val="0"/>
              <w:divBdr>
                <w:top w:val="none" w:sz="0" w:space="0" w:color="auto"/>
                <w:left w:val="none" w:sz="0" w:space="0" w:color="auto"/>
                <w:bottom w:val="none" w:sz="0" w:space="0" w:color="auto"/>
                <w:right w:val="none" w:sz="0" w:space="0" w:color="auto"/>
              </w:divBdr>
            </w:div>
            <w:div w:id="1633293484">
              <w:marLeft w:val="0"/>
              <w:marRight w:val="0"/>
              <w:marTop w:val="0"/>
              <w:marBottom w:val="0"/>
              <w:divBdr>
                <w:top w:val="none" w:sz="0" w:space="0" w:color="auto"/>
                <w:left w:val="none" w:sz="0" w:space="0" w:color="auto"/>
                <w:bottom w:val="none" w:sz="0" w:space="0" w:color="auto"/>
                <w:right w:val="none" w:sz="0" w:space="0" w:color="auto"/>
              </w:divBdr>
            </w:div>
            <w:div w:id="270282006">
              <w:marLeft w:val="0"/>
              <w:marRight w:val="0"/>
              <w:marTop w:val="0"/>
              <w:marBottom w:val="0"/>
              <w:divBdr>
                <w:top w:val="none" w:sz="0" w:space="0" w:color="auto"/>
                <w:left w:val="none" w:sz="0" w:space="0" w:color="auto"/>
                <w:bottom w:val="none" w:sz="0" w:space="0" w:color="auto"/>
                <w:right w:val="none" w:sz="0" w:space="0" w:color="auto"/>
              </w:divBdr>
            </w:div>
            <w:div w:id="661589231">
              <w:marLeft w:val="0"/>
              <w:marRight w:val="0"/>
              <w:marTop w:val="0"/>
              <w:marBottom w:val="0"/>
              <w:divBdr>
                <w:top w:val="none" w:sz="0" w:space="0" w:color="auto"/>
                <w:left w:val="none" w:sz="0" w:space="0" w:color="auto"/>
                <w:bottom w:val="none" w:sz="0" w:space="0" w:color="auto"/>
                <w:right w:val="none" w:sz="0" w:space="0" w:color="auto"/>
              </w:divBdr>
            </w:div>
            <w:div w:id="1117994015">
              <w:marLeft w:val="0"/>
              <w:marRight w:val="0"/>
              <w:marTop w:val="0"/>
              <w:marBottom w:val="0"/>
              <w:divBdr>
                <w:top w:val="none" w:sz="0" w:space="0" w:color="auto"/>
                <w:left w:val="none" w:sz="0" w:space="0" w:color="auto"/>
                <w:bottom w:val="none" w:sz="0" w:space="0" w:color="auto"/>
                <w:right w:val="none" w:sz="0" w:space="0" w:color="auto"/>
              </w:divBdr>
            </w:div>
            <w:div w:id="492650277">
              <w:marLeft w:val="0"/>
              <w:marRight w:val="0"/>
              <w:marTop w:val="0"/>
              <w:marBottom w:val="0"/>
              <w:divBdr>
                <w:top w:val="none" w:sz="0" w:space="0" w:color="auto"/>
                <w:left w:val="none" w:sz="0" w:space="0" w:color="auto"/>
                <w:bottom w:val="none" w:sz="0" w:space="0" w:color="auto"/>
                <w:right w:val="none" w:sz="0" w:space="0" w:color="auto"/>
              </w:divBdr>
            </w:div>
            <w:div w:id="365062506">
              <w:marLeft w:val="0"/>
              <w:marRight w:val="0"/>
              <w:marTop w:val="0"/>
              <w:marBottom w:val="0"/>
              <w:divBdr>
                <w:top w:val="none" w:sz="0" w:space="0" w:color="auto"/>
                <w:left w:val="none" w:sz="0" w:space="0" w:color="auto"/>
                <w:bottom w:val="none" w:sz="0" w:space="0" w:color="auto"/>
                <w:right w:val="none" w:sz="0" w:space="0" w:color="auto"/>
              </w:divBdr>
            </w:div>
            <w:div w:id="678195677">
              <w:marLeft w:val="0"/>
              <w:marRight w:val="0"/>
              <w:marTop w:val="0"/>
              <w:marBottom w:val="0"/>
              <w:divBdr>
                <w:top w:val="none" w:sz="0" w:space="0" w:color="auto"/>
                <w:left w:val="none" w:sz="0" w:space="0" w:color="auto"/>
                <w:bottom w:val="none" w:sz="0" w:space="0" w:color="auto"/>
                <w:right w:val="none" w:sz="0" w:space="0" w:color="auto"/>
              </w:divBdr>
            </w:div>
            <w:div w:id="1564944838">
              <w:marLeft w:val="0"/>
              <w:marRight w:val="0"/>
              <w:marTop w:val="0"/>
              <w:marBottom w:val="0"/>
              <w:divBdr>
                <w:top w:val="none" w:sz="0" w:space="0" w:color="auto"/>
                <w:left w:val="none" w:sz="0" w:space="0" w:color="auto"/>
                <w:bottom w:val="none" w:sz="0" w:space="0" w:color="auto"/>
                <w:right w:val="none" w:sz="0" w:space="0" w:color="auto"/>
              </w:divBdr>
            </w:div>
            <w:div w:id="860632852">
              <w:marLeft w:val="0"/>
              <w:marRight w:val="0"/>
              <w:marTop w:val="0"/>
              <w:marBottom w:val="0"/>
              <w:divBdr>
                <w:top w:val="none" w:sz="0" w:space="0" w:color="auto"/>
                <w:left w:val="none" w:sz="0" w:space="0" w:color="auto"/>
                <w:bottom w:val="none" w:sz="0" w:space="0" w:color="auto"/>
                <w:right w:val="none" w:sz="0" w:space="0" w:color="auto"/>
              </w:divBdr>
            </w:div>
            <w:div w:id="502622894">
              <w:marLeft w:val="0"/>
              <w:marRight w:val="0"/>
              <w:marTop w:val="0"/>
              <w:marBottom w:val="0"/>
              <w:divBdr>
                <w:top w:val="none" w:sz="0" w:space="0" w:color="auto"/>
                <w:left w:val="none" w:sz="0" w:space="0" w:color="auto"/>
                <w:bottom w:val="none" w:sz="0" w:space="0" w:color="auto"/>
                <w:right w:val="none" w:sz="0" w:space="0" w:color="auto"/>
              </w:divBdr>
            </w:div>
            <w:div w:id="1056247925">
              <w:marLeft w:val="0"/>
              <w:marRight w:val="0"/>
              <w:marTop w:val="0"/>
              <w:marBottom w:val="0"/>
              <w:divBdr>
                <w:top w:val="none" w:sz="0" w:space="0" w:color="auto"/>
                <w:left w:val="none" w:sz="0" w:space="0" w:color="auto"/>
                <w:bottom w:val="none" w:sz="0" w:space="0" w:color="auto"/>
                <w:right w:val="none" w:sz="0" w:space="0" w:color="auto"/>
              </w:divBdr>
            </w:div>
            <w:div w:id="1942446751">
              <w:marLeft w:val="0"/>
              <w:marRight w:val="0"/>
              <w:marTop w:val="0"/>
              <w:marBottom w:val="0"/>
              <w:divBdr>
                <w:top w:val="none" w:sz="0" w:space="0" w:color="auto"/>
                <w:left w:val="none" w:sz="0" w:space="0" w:color="auto"/>
                <w:bottom w:val="none" w:sz="0" w:space="0" w:color="auto"/>
                <w:right w:val="none" w:sz="0" w:space="0" w:color="auto"/>
              </w:divBdr>
            </w:div>
            <w:div w:id="163325798">
              <w:marLeft w:val="0"/>
              <w:marRight w:val="0"/>
              <w:marTop w:val="0"/>
              <w:marBottom w:val="0"/>
              <w:divBdr>
                <w:top w:val="none" w:sz="0" w:space="0" w:color="auto"/>
                <w:left w:val="none" w:sz="0" w:space="0" w:color="auto"/>
                <w:bottom w:val="none" w:sz="0" w:space="0" w:color="auto"/>
                <w:right w:val="none" w:sz="0" w:space="0" w:color="auto"/>
              </w:divBdr>
            </w:div>
            <w:div w:id="2118258921">
              <w:marLeft w:val="0"/>
              <w:marRight w:val="0"/>
              <w:marTop w:val="0"/>
              <w:marBottom w:val="0"/>
              <w:divBdr>
                <w:top w:val="none" w:sz="0" w:space="0" w:color="auto"/>
                <w:left w:val="none" w:sz="0" w:space="0" w:color="auto"/>
                <w:bottom w:val="none" w:sz="0" w:space="0" w:color="auto"/>
                <w:right w:val="none" w:sz="0" w:space="0" w:color="auto"/>
              </w:divBdr>
            </w:div>
            <w:div w:id="1223174405">
              <w:marLeft w:val="0"/>
              <w:marRight w:val="0"/>
              <w:marTop w:val="0"/>
              <w:marBottom w:val="0"/>
              <w:divBdr>
                <w:top w:val="none" w:sz="0" w:space="0" w:color="auto"/>
                <w:left w:val="none" w:sz="0" w:space="0" w:color="auto"/>
                <w:bottom w:val="none" w:sz="0" w:space="0" w:color="auto"/>
                <w:right w:val="none" w:sz="0" w:space="0" w:color="auto"/>
              </w:divBdr>
            </w:div>
            <w:div w:id="1075281185">
              <w:marLeft w:val="0"/>
              <w:marRight w:val="0"/>
              <w:marTop w:val="0"/>
              <w:marBottom w:val="0"/>
              <w:divBdr>
                <w:top w:val="none" w:sz="0" w:space="0" w:color="auto"/>
                <w:left w:val="none" w:sz="0" w:space="0" w:color="auto"/>
                <w:bottom w:val="none" w:sz="0" w:space="0" w:color="auto"/>
                <w:right w:val="none" w:sz="0" w:space="0" w:color="auto"/>
              </w:divBdr>
            </w:div>
            <w:div w:id="369577575">
              <w:marLeft w:val="0"/>
              <w:marRight w:val="0"/>
              <w:marTop w:val="0"/>
              <w:marBottom w:val="0"/>
              <w:divBdr>
                <w:top w:val="none" w:sz="0" w:space="0" w:color="auto"/>
                <w:left w:val="none" w:sz="0" w:space="0" w:color="auto"/>
                <w:bottom w:val="none" w:sz="0" w:space="0" w:color="auto"/>
                <w:right w:val="none" w:sz="0" w:space="0" w:color="auto"/>
              </w:divBdr>
            </w:div>
            <w:div w:id="1683774842">
              <w:marLeft w:val="0"/>
              <w:marRight w:val="0"/>
              <w:marTop w:val="0"/>
              <w:marBottom w:val="0"/>
              <w:divBdr>
                <w:top w:val="none" w:sz="0" w:space="0" w:color="auto"/>
                <w:left w:val="none" w:sz="0" w:space="0" w:color="auto"/>
                <w:bottom w:val="none" w:sz="0" w:space="0" w:color="auto"/>
                <w:right w:val="none" w:sz="0" w:space="0" w:color="auto"/>
              </w:divBdr>
            </w:div>
            <w:div w:id="1054354614">
              <w:marLeft w:val="0"/>
              <w:marRight w:val="0"/>
              <w:marTop w:val="0"/>
              <w:marBottom w:val="0"/>
              <w:divBdr>
                <w:top w:val="none" w:sz="0" w:space="0" w:color="auto"/>
                <w:left w:val="none" w:sz="0" w:space="0" w:color="auto"/>
                <w:bottom w:val="none" w:sz="0" w:space="0" w:color="auto"/>
                <w:right w:val="none" w:sz="0" w:space="0" w:color="auto"/>
              </w:divBdr>
            </w:div>
            <w:div w:id="1384645113">
              <w:marLeft w:val="0"/>
              <w:marRight w:val="0"/>
              <w:marTop w:val="0"/>
              <w:marBottom w:val="0"/>
              <w:divBdr>
                <w:top w:val="none" w:sz="0" w:space="0" w:color="auto"/>
                <w:left w:val="none" w:sz="0" w:space="0" w:color="auto"/>
                <w:bottom w:val="none" w:sz="0" w:space="0" w:color="auto"/>
                <w:right w:val="none" w:sz="0" w:space="0" w:color="auto"/>
              </w:divBdr>
            </w:div>
            <w:div w:id="1181353503">
              <w:marLeft w:val="0"/>
              <w:marRight w:val="0"/>
              <w:marTop w:val="0"/>
              <w:marBottom w:val="0"/>
              <w:divBdr>
                <w:top w:val="none" w:sz="0" w:space="0" w:color="auto"/>
                <w:left w:val="none" w:sz="0" w:space="0" w:color="auto"/>
                <w:bottom w:val="none" w:sz="0" w:space="0" w:color="auto"/>
                <w:right w:val="none" w:sz="0" w:space="0" w:color="auto"/>
              </w:divBdr>
            </w:div>
            <w:div w:id="1481533147">
              <w:marLeft w:val="0"/>
              <w:marRight w:val="0"/>
              <w:marTop w:val="0"/>
              <w:marBottom w:val="0"/>
              <w:divBdr>
                <w:top w:val="none" w:sz="0" w:space="0" w:color="auto"/>
                <w:left w:val="none" w:sz="0" w:space="0" w:color="auto"/>
                <w:bottom w:val="none" w:sz="0" w:space="0" w:color="auto"/>
                <w:right w:val="none" w:sz="0" w:space="0" w:color="auto"/>
              </w:divBdr>
            </w:div>
            <w:div w:id="247231040">
              <w:marLeft w:val="0"/>
              <w:marRight w:val="0"/>
              <w:marTop w:val="0"/>
              <w:marBottom w:val="0"/>
              <w:divBdr>
                <w:top w:val="none" w:sz="0" w:space="0" w:color="auto"/>
                <w:left w:val="none" w:sz="0" w:space="0" w:color="auto"/>
                <w:bottom w:val="none" w:sz="0" w:space="0" w:color="auto"/>
                <w:right w:val="none" w:sz="0" w:space="0" w:color="auto"/>
              </w:divBdr>
            </w:div>
            <w:div w:id="696543313">
              <w:marLeft w:val="0"/>
              <w:marRight w:val="0"/>
              <w:marTop w:val="0"/>
              <w:marBottom w:val="0"/>
              <w:divBdr>
                <w:top w:val="none" w:sz="0" w:space="0" w:color="auto"/>
                <w:left w:val="none" w:sz="0" w:space="0" w:color="auto"/>
                <w:bottom w:val="none" w:sz="0" w:space="0" w:color="auto"/>
                <w:right w:val="none" w:sz="0" w:space="0" w:color="auto"/>
              </w:divBdr>
            </w:div>
            <w:div w:id="23216364">
              <w:marLeft w:val="0"/>
              <w:marRight w:val="0"/>
              <w:marTop w:val="0"/>
              <w:marBottom w:val="0"/>
              <w:divBdr>
                <w:top w:val="none" w:sz="0" w:space="0" w:color="auto"/>
                <w:left w:val="none" w:sz="0" w:space="0" w:color="auto"/>
                <w:bottom w:val="none" w:sz="0" w:space="0" w:color="auto"/>
                <w:right w:val="none" w:sz="0" w:space="0" w:color="auto"/>
              </w:divBdr>
            </w:div>
            <w:div w:id="984089327">
              <w:marLeft w:val="0"/>
              <w:marRight w:val="0"/>
              <w:marTop w:val="0"/>
              <w:marBottom w:val="0"/>
              <w:divBdr>
                <w:top w:val="none" w:sz="0" w:space="0" w:color="auto"/>
                <w:left w:val="none" w:sz="0" w:space="0" w:color="auto"/>
                <w:bottom w:val="none" w:sz="0" w:space="0" w:color="auto"/>
                <w:right w:val="none" w:sz="0" w:space="0" w:color="auto"/>
              </w:divBdr>
            </w:div>
            <w:div w:id="437868538">
              <w:marLeft w:val="0"/>
              <w:marRight w:val="0"/>
              <w:marTop w:val="0"/>
              <w:marBottom w:val="0"/>
              <w:divBdr>
                <w:top w:val="none" w:sz="0" w:space="0" w:color="auto"/>
                <w:left w:val="none" w:sz="0" w:space="0" w:color="auto"/>
                <w:bottom w:val="none" w:sz="0" w:space="0" w:color="auto"/>
                <w:right w:val="none" w:sz="0" w:space="0" w:color="auto"/>
              </w:divBdr>
            </w:div>
            <w:div w:id="563562241">
              <w:marLeft w:val="0"/>
              <w:marRight w:val="0"/>
              <w:marTop w:val="0"/>
              <w:marBottom w:val="0"/>
              <w:divBdr>
                <w:top w:val="none" w:sz="0" w:space="0" w:color="auto"/>
                <w:left w:val="none" w:sz="0" w:space="0" w:color="auto"/>
                <w:bottom w:val="none" w:sz="0" w:space="0" w:color="auto"/>
                <w:right w:val="none" w:sz="0" w:space="0" w:color="auto"/>
              </w:divBdr>
            </w:div>
            <w:div w:id="65492200">
              <w:marLeft w:val="0"/>
              <w:marRight w:val="0"/>
              <w:marTop w:val="0"/>
              <w:marBottom w:val="0"/>
              <w:divBdr>
                <w:top w:val="none" w:sz="0" w:space="0" w:color="auto"/>
                <w:left w:val="none" w:sz="0" w:space="0" w:color="auto"/>
                <w:bottom w:val="none" w:sz="0" w:space="0" w:color="auto"/>
                <w:right w:val="none" w:sz="0" w:space="0" w:color="auto"/>
              </w:divBdr>
            </w:div>
            <w:div w:id="1801266933">
              <w:marLeft w:val="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 w:id="248932067">
              <w:marLeft w:val="0"/>
              <w:marRight w:val="0"/>
              <w:marTop w:val="0"/>
              <w:marBottom w:val="0"/>
              <w:divBdr>
                <w:top w:val="none" w:sz="0" w:space="0" w:color="auto"/>
                <w:left w:val="none" w:sz="0" w:space="0" w:color="auto"/>
                <w:bottom w:val="none" w:sz="0" w:space="0" w:color="auto"/>
                <w:right w:val="none" w:sz="0" w:space="0" w:color="auto"/>
              </w:divBdr>
            </w:div>
            <w:div w:id="1184514047">
              <w:marLeft w:val="0"/>
              <w:marRight w:val="0"/>
              <w:marTop w:val="0"/>
              <w:marBottom w:val="0"/>
              <w:divBdr>
                <w:top w:val="none" w:sz="0" w:space="0" w:color="auto"/>
                <w:left w:val="none" w:sz="0" w:space="0" w:color="auto"/>
                <w:bottom w:val="none" w:sz="0" w:space="0" w:color="auto"/>
                <w:right w:val="none" w:sz="0" w:space="0" w:color="auto"/>
              </w:divBdr>
            </w:div>
            <w:div w:id="1171068515">
              <w:marLeft w:val="0"/>
              <w:marRight w:val="0"/>
              <w:marTop w:val="0"/>
              <w:marBottom w:val="0"/>
              <w:divBdr>
                <w:top w:val="none" w:sz="0" w:space="0" w:color="auto"/>
                <w:left w:val="none" w:sz="0" w:space="0" w:color="auto"/>
                <w:bottom w:val="none" w:sz="0" w:space="0" w:color="auto"/>
                <w:right w:val="none" w:sz="0" w:space="0" w:color="auto"/>
              </w:divBdr>
            </w:div>
            <w:div w:id="1401715699">
              <w:marLeft w:val="0"/>
              <w:marRight w:val="0"/>
              <w:marTop w:val="0"/>
              <w:marBottom w:val="0"/>
              <w:divBdr>
                <w:top w:val="none" w:sz="0" w:space="0" w:color="auto"/>
                <w:left w:val="none" w:sz="0" w:space="0" w:color="auto"/>
                <w:bottom w:val="none" w:sz="0" w:space="0" w:color="auto"/>
                <w:right w:val="none" w:sz="0" w:space="0" w:color="auto"/>
              </w:divBdr>
            </w:div>
            <w:div w:id="1023168619">
              <w:marLeft w:val="0"/>
              <w:marRight w:val="0"/>
              <w:marTop w:val="0"/>
              <w:marBottom w:val="0"/>
              <w:divBdr>
                <w:top w:val="none" w:sz="0" w:space="0" w:color="auto"/>
                <w:left w:val="none" w:sz="0" w:space="0" w:color="auto"/>
                <w:bottom w:val="none" w:sz="0" w:space="0" w:color="auto"/>
                <w:right w:val="none" w:sz="0" w:space="0" w:color="auto"/>
              </w:divBdr>
            </w:div>
            <w:div w:id="939293171">
              <w:marLeft w:val="0"/>
              <w:marRight w:val="0"/>
              <w:marTop w:val="0"/>
              <w:marBottom w:val="0"/>
              <w:divBdr>
                <w:top w:val="none" w:sz="0" w:space="0" w:color="auto"/>
                <w:left w:val="none" w:sz="0" w:space="0" w:color="auto"/>
                <w:bottom w:val="none" w:sz="0" w:space="0" w:color="auto"/>
                <w:right w:val="none" w:sz="0" w:space="0" w:color="auto"/>
              </w:divBdr>
            </w:div>
            <w:div w:id="639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68564">
      <w:bodyDiv w:val="1"/>
      <w:marLeft w:val="0"/>
      <w:marRight w:val="0"/>
      <w:marTop w:val="0"/>
      <w:marBottom w:val="0"/>
      <w:divBdr>
        <w:top w:val="none" w:sz="0" w:space="0" w:color="auto"/>
        <w:left w:val="none" w:sz="0" w:space="0" w:color="auto"/>
        <w:bottom w:val="none" w:sz="0" w:space="0" w:color="auto"/>
        <w:right w:val="none" w:sz="0" w:space="0" w:color="auto"/>
      </w:divBdr>
    </w:div>
    <w:div w:id="622733696">
      <w:bodyDiv w:val="1"/>
      <w:marLeft w:val="0"/>
      <w:marRight w:val="0"/>
      <w:marTop w:val="0"/>
      <w:marBottom w:val="0"/>
      <w:divBdr>
        <w:top w:val="none" w:sz="0" w:space="0" w:color="auto"/>
        <w:left w:val="none" w:sz="0" w:space="0" w:color="auto"/>
        <w:bottom w:val="none" w:sz="0" w:space="0" w:color="auto"/>
        <w:right w:val="none" w:sz="0" w:space="0" w:color="auto"/>
      </w:divBdr>
      <w:divsChild>
        <w:div w:id="157692514">
          <w:marLeft w:val="0"/>
          <w:marRight w:val="0"/>
          <w:marTop w:val="0"/>
          <w:marBottom w:val="0"/>
          <w:divBdr>
            <w:top w:val="none" w:sz="0" w:space="0" w:color="auto"/>
            <w:left w:val="none" w:sz="0" w:space="0" w:color="auto"/>
            <w:bottom w:val="none" w:sz="0" w:space="0" w:color="auto"/>
            <w:right w:val="none" w:sz="0" w:space="0" w:color="auto"/>
          </w:divBdr>
        </w:div>
        <w:div w:id="1904636425">
          <w:marLeft w:val="0"/>
          <w:marRight w:val="0"/>
          <w:marTop w:val="0"/>
          <w:marBottom w:val="0"/>
          <w:divBdr>
            <w:top w:val="none" w:sz="0" w:space="0" w:color="auto"/>
            <w:left w:val="none" w:sz="0" w:space="0" w:color="auto"/>
            <w:bottom w:val="none" w:sz="0" w:space="0" w:color="auto"/>
            <w:right w:val="none" w:sz="0" w:space="0" w:color="auto"/>
          </w:divBdr>
        </w:div>
        <w:div w:id="2056612063">
          <w:marLeft w:val="0"/>
          <w:marRight w:val="0"/>
          <w:marTop w:val="0"/>
          <w:marBottom w:val="0"/>
          <w:divBdr>
            <w:top w:val="none" w:sz="0" w:space="0" w:color="auto"/>
            <w:left w:val="none" w:sz="0" w:space="0" w:color="auto"/>
            <w:bottom w:val="none" w:sz="0" w:space="0" w:color="auto"/>
            <w:right w:val="none" w:sz="0" w:space="0" w:color="auto"/>
          </w:divBdr>
        </w:div>
        <w:div w:id="1793091362">
          <w:marLeft w:val="0"/>
          <w:marRight w:val="0"/>
          <w:marTop w:val="0"/>
          <w:marBottom w:val="0"/>
          <w:divBdr>
            <w:top w:val="none" w:sz="0" w:space="0" w:color="auto"/>
            <w:left w:val="none" w:sz="0" w:space="0" w:color="auto"/>
            <w:bottom w:val="none" w:sz="0" w:space="0" w:color="auto"/>
            <w:right w:val="none" w:sz="0" w:space="0" w:color="auto"/>
          </w:divBdr>
        </w:div>
        <w:div w:id="909080989">
          <w:marLeft w:val="0"/>
          <w:marRight w:val="0"/>
          <w:marTop w:val="0"/>
          <w:marBottom w:val="0"/>
          <w:divBdr>
            <w:top w:val="none" w:sz="0" w:space="0" w:color="auto"/>
            <w:left w:val="none" w:sz="0" w:space="0" w:color="auto"/>
            <w:bottom w:val="none" w:sz="0" w:space="0" w:color="auto"/>
            <w:right w:val="none" w:sz="0" w:space="0" w:color="auto"/>
          </w:divBdr>
        </w:div>
        <w:div w:id="610550230">
          <w:marLeft w:val="0"/>
          <w:marRight w:val="0"/>
          <w:marTop w:val="0"/>
          <w:marBottom w:val="0"/>
          <w:divBdr>
            <w:top w:val="none" w:sz="0" w:space="0" w:color="auto"/>
            <w:left w:val="none" w:sz="0" w:space="0" w:color="auto"/>
            <w:bottom w:val="none" w:sz="0" w:space="0" w:color="auto"/>
            <w:right w:val="none" w:sz="0" w:space="0" w:color="auto"/>
          </w:divBdr>
        </w:div>
        <w:div w:id="988824145">
          <w:marLeft w:val="0"/>
          <w:marRight w:val="0"/>
          <w:marTop w:val="0"/>
          <w:marBottom w:val="0"/>
          <w:divBdr>
            <w:top w:val="none" w:sz="0" w:space="0" w:color="auto"/>
            <w:left w:val="none" w:sz="0" w:space="0" w:color="auto"/>
            <w:bottom w:val="none" w:sz="0" w:space="0" w:color="auto"/>
            <w:right w:val="none" w:sz="0" w:space="0" w:color="auto"/>
          </w:divBdr>
        </w:div>
        <w:div w:id="1008487048">
          <w:marLeft w:val="0"/>
          <w:marRight w:val="0"/>
          <w:marTop w:val="0"/>
          <w:marBottom w:val="0"/>
          <w:divBdr>
            <w:top w:val="none" w:sz="0" w:space="0" w:color="auto"/>
            <w:left w:val="none" w:sz="0" w:space="0" w:color="auto"/>
            <w:bottom w:val="none" w:sz="0" w:space="0" w:color="auto"/>
            <w:right w:val="none" w:sz="0" w:space="0" w:color="auto"/>
          </w:divBdr>
        </w:div>
        <w:div w:id="1484158817">
          <w:marLeft w:val="0"/>
          <w:marRight w:val="0"/>
          <w:marTop w:val="0"/>
          <w:marBottom w:val="0"/>
          <w:divBdr>
            <w:top w:val="none" w:sz="0" w:space="0" w:color="auto"/>
            <w:left w:val="none" w:sz="0" w:space="0" w:color="auto"/>
            <w:bottom w:val="none" w:sz="0" w:space="0" w:color="auto"/>
            <w:right w:val="none" w:sz="0" w:space="0" w:color="auto"/>
          </w:divBdr>
        </w:div>
        <w:div w:id="1589267803">
          <w:marLeft w:val="0"/>
          <w:marRight w:val="0"/>
          <w:marTop w:val="0"/>
          <w:marBottom w:val="0"/>
          <w:divBdr>
            <w:top w:val="none" w:sz="0" w:space="0" w:color="auto"/>
            <w:left w:val="none" w:sz="0" w:space="0" w:color="auto"/>
            <w:bottom w:val="none" w:sz="0" w:space="0" w:color="auto"/>
            <w:right w:val="none" w:sz="0" w:space="0" w:color="auto"/>
          </w:divBdr>
        </w:div>
        <w:div w:id="1097751627">
          <w:marLeft w:val="0"/>
          <w:marRight w:val="0"/>
          <w:marTop w:val="0"/>
          <w:marBottom w:val="0"/>
          <w:divBdr>
            <w:top w:val="none" w:sz="0" w:space="0" w:color="auto"/>
            <w:left w:val="none" w:sz="0" w:space="0" w:color="auto"/>
            <w:bottom w:val="none" w:sz="0" w:space="0" w:color="auto"/>
            <w:right w:val="none" w:sz="0" w:space="0" w:color="auto"/>
          </w:divBdr>
        </w:div>
        <w:div w:id="1368411729">
          <w:marLeft w:val="0"/>
          <w:marRight w:val="0"/>
          <w:marTop w:val="0"/>
          <w:marBottom w:val="0"/>
          <w:divBdr>
            <w:top w:val="none" w:sz="0" w:space="0" w:color="auto"/>
            <w:left w:val="none" w:sz="0" w:space="0" w:color="auto"/>
            <w:bottom w:val="none" w:sz="0" w:space="0" w:color="auto"/>
            <w:right w:val="none" w:sz="0" w:space="0" w:color="auto"/>
          </w:divBdr>
        </w:div>
        <w:div w:id="511068236">
          <w:marLeft w:val="0"/>
          <w:marRight w:val="0"/>
          <w:marTop w:val="0"/>
          <w:marBottom w:val="0"/>
          <w:divBdr>
            <w:top w:val="none" w:sz="0" w:space="0" w:color="auto"/>
            <w:left w:val="none" w:sz="0" w:space="0" w:color="auto"/>
            <w:bottom w:val="none" w:sz="0" w:space="0" w:color="auto"/>
            <w:right w:val="none" w:sz="0" w:space="0" w:color="auto"/>
          </w:divBdr>
        </w:div>
        <w:div w:id="646668613">
          <w:marLeft w:val="0"/>
          <w:marRight w:val="0"/>
          <w:marTop w:val="0"/>
          <w:marBottom w:val="0"/>
          <w:divBdr>
            <w:top w:val="none" w:sz="0" w:space="0" w:color="auto"/>
            <w:left w:val="none" w:sz="0" w:space="0" w:color="auto"/>
            <w:bottom w:val="none" w:sz="0" w:space="0" w:color="auto"/>
            <w:right w:val="none" w:sz="0" w:space="0" w:color="auto"/>
          </w:divBdr>
        </w:div>
        <w:div w:id="1215508127">
          <w:marLeft w:val="0"/>
          <w:marRight w:val="0"/>
          <w:marTop w:val="0"/>
          <w:marBottom w:val="0"/>
          <w:divBdr>
            <w:top w:val="none" w:sz="0" w:space="0" w:color="auto"/>
            <w:left w:val="none" w:sz="0" w:space="0" w:color="auto"/>
            <w:bottom w:val="none" w:sz="0" w:space="0" w:color="auto"/>
            <w:right w:val="none" w:sz="0" w:space="0" w:color="auto"/>
          </w:divBdr>
        </w:div>
      </w:divsChild>
    </w:div>
    <w:div w:id="1043290475">
      <w:bodyDiv w:val="1"/>
      <w:marLeft w:val="0"/>
      <w:marRight w:val="0"/>
      <w:marTop w:val="0"/>
      <w:marBottom w:val="0"/>
      <w:divBdr>
        <w:top w:val="none" w:sz="0" w:space="0" w:color="auto"/>
        <w:left w:val="none" w:sz="0" w:space="0" w:color="auto"/>
        <w:bottom w:val="none" w:sz="0" w:space="0" w:color="auto"/>
        <w:right w:val="none" w:sz="0" w:space="0" w:color="auto"/>
      </w:divBdr>
      <w:divsChild>
        <w:div w:id="1892837208">
          <w:marLeft w:val="0"/>
          <w:marRight w:val="0"/>
          <w:marTop w:val="0"/>
          <w:marBottom w:val="0"/>
          <w:divBdr>
            <w:top w:val="none" w:sz="0" w:space="0" w:color="auto"/>
            <w:left w:val="none" w:sz="0" w:space="0" w:color="auto"/>
            <w:bottom w:val="none" w:sz="0" w:space="0" w:color="auto"/>
            <w:right w:val="none" w:sz="0" w:space="0" w:color="auto"/>
          </w:divBdr>
        </w:div>
        <w:div w:id="1114444585">
          <w:marLeft w:val="0"/>
          <w:marRight w:val="0"/>
          <w:marTop w:val="0"/>
          <w:marBottom w:val="0"/>
          <w:divBdr>
            <w:top w:val="none" w:sz="0" w:space="0" w:color="auto"/>
            <w:left w:val="none" w:sz="0" w:space="0" w:color="auto"/>
            <w:bottom w:val="none" w:sz="0" w:space="0" w:color="auto"/>
            <w:right w:val="none" w:sz="0" w:space="0" w:color="auto"/>
          </w:divBdr>
        </w:div>
        <w:div w:id="672072871">
          <w:marLeft w:val="0"/>
          <w:marRight w:val="0"/>
          <w:marTop w:val="0"/>
          <w:marBottom w:val="0"/>
          <w:divBdr>
            <w:top w:val="none" w:sz="0" w:space="0" w:color="auto"/>
            <w:left w:val="none" w:sz="0" w:space="0" w:color="auto"/>
            <w:bottom w:val="none" w:sz="0" w:space="0" w:color="auto"/>
            <w:right w:val="none" w:sz="0" w:space="0" w:color="auto"/>
          </w:divBdr>
        </w:div>
        <w:div w:id="311373794">
          <w:marLeft w:val="0"/>
          <w:marRight w:val="0"/>
          <w:marTop w:val="0"/>
          <w:marBottom w:val="0"/>
          <w:divBdr>
            <w:top w:val="none" w:sz="0" w:space="0" w:color="auto"/>
            <w:left w:val="none" w:sz="0" w:space="0" w:color="auto"/>
            <w:bottom w:val="none" w:sz="0" w:space="0" w:color="auto"/>
            <w:right w:val="none" w:sz="0" w:space="0" w:color="auto"/>
          </w:divBdr>
        </w:div>
        <w:div w:id="296300003">
          <w:marLeft w:val="0"/>
          <w:marRight w:val="0"/>
          <w:marTop w:val="0"/>
          <w:marBottom w:val="0"/>
          <w:divBdr>
            <w:top w:val="none" w:sz="0" w:space="0" w:color="auto"/>
            <w:left w:val="none" w:sz="0" w:space="0" w:color="auto"/>
            <w:bottom w:val="none" w:sz="0" w:space="0" w:color="auto"/>
            <w:right w:val="none" w:sz="0" w:space="0" w:color="auto"/>
          </w:divBdr>
        </w:div>
        <w:div w:id="1622761413">
          <w:marLeft w:val="0"/>
          <w:marRight w:val="0"/>
          <w:marTop w:val="0"/>
          <w:marBottom w:val="0"/>
          <w:divBdr>
            <w:top w:val="none" w:sz="0" w:space="0" w:color="auto"/>
            <w:left w:val="none" w:sz="0" w:space="0" w:color="auto"/>
            <w:bottom w:val="none" w:sz="0" w:space="0" w:color="auto"/>
            <w:right w:val="none" w:sz="0" w:space="0" w:color="auto"/>
          </w:divBdr>
        </w:div>
      </w:divsChild>
    </w:div>
    <w:div w:id="1127166732">
      <w:bodyDiv w:val="1"/>
      <w:marLeft w:val="0"/>
      <w:marRight w:val="0"/>
      <w:marTop w:val="0"/>
      <w:marBottom w:val="0"/>
      <w:divBdr>
        <w:top w:val="none" w:sz="0" w:space="0" w:color="auto"/>
        <w:left w:val="none" w:sz="0" w:space="0" w:color="auto"/>
        <w:bottom w:val="none" w:sz="0" w:space="0" w:color="auto"/>
        <w:right w:val="none" w:sz="0" w:space="0" w:color="auto"/>
      </w:divBdr>
      <w:divsChild>
        <w:div w:id="1518543841">
          <w:marLeft w:val="0"/>
          <w:marRight w:val="0"/>
          <w:marTop w:val="0"/>
          <w:marBottom w:val="0"/>
          <w:divBdr>
            <w:top w:val="none" w:sz="0" w:space="0" w:color="auto"/>
            <w:left w:val="none" w:sz="0" w:space="0" w:color="auto"/>
            <w:bottom w:val="none" w:sz="0" w:space="0" w:color="auto"/>
            <w:right w:val="none" w:sz="0" w:space="0" w:color="auto"/>
          </w:divBdr>
        </w:div>
        <w:div w:id="154340603">
          <w:marLeft w:val="0"/>
          <w:marRight w:val="0"/>
          <w:marTop w:val="0"/>
          <w:marBottom w:val="0"/>
          <w:divBdr>
            <w:top w:val="none" w:sz="0" w:space="0" w:color="auto"/>
            <w:left w:val="none" w:sz="0" w:space="0" w:color="auto"/>
            <w:bottom w:val="none" w:sz="0" w:space="0" w:color="auto"/>
            <w:right w:val="none" w:sz="0" w:space="0" w:color="auto"/>
          </w:divBdr>
        </w:div>
        <w:div w:id="329909828">
          <w:marLeft w:val="0"/>
          <w:marRight w:val="0"/>
          <w:marTop w:val="0"/>
          <w:marBottom w:val="0"/>
          <w:divBdr>
            <w:top w:val="none" w:sz="0" w:space="0" w:color="auto"/>
            <w:left w:val="none" w:sz="0" w:space="0" w:color="auto"/>
            <w:bottom w:val="none" w:sz="0" w:space="0" w:color="auto"/>
            <w:right w:val="none" w:sz="0" w:space="0" w:color="auto"/>
          </w:divBdr>
        </w:div>
        <w:div w:id="2050833271">
          <w:marLeft w:val="0"/>
          <w:marRight w:val="0"/>
          <w:marTop w:val="0"/>
          <w:marBottom w:val="0"/>
          <w:divBdr>
            <w:top w:val="none" w:sz="0" w:space="0" w:color="auto"/>
            <w:left w:val="none" w:sz="0" w:space="0" w:color="auto"/>
            <w:bottom w:val="none" w:sz="0" w:space="0" w:color="auto"/>
            <w:right w:val="none" w:sz="0" w:space="0" w:color="auto"/>
          </w:divBdr>
        </w:div>
        <w:div w:id="1800151057">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70350618">
          <w:marLeft w:val="0"/>
          <w:marRight w:val="0"/>
          <w:marTop w:val="0"/>
          <w:marBottom w:val="0"/>
          <w:divBdr>
            <w:top w:val="none" w:sz="0" w:space="0" w:color="auto"/>
            <w:left w:val="none" w:sz="0" w:space="0" w:color="auto"/>
            <w:bottom w:val="none" w:sz="0" w:space="0" w:color="auto"/>
            <w:right w:val="none" w:sz="0" w:space="0" w:color="auto"/>
          </w:divBdr>
        </w:div>
        <w:div w:id="405566448">
          <w:marLeft w:val="0"/>
          <w:marRight w:val="0"/>
          <w:marTop w:val="0"/>
          <w:marBottom w:val="0"/>
          <w:divBdr>
            <w:top w:val="none" w:sz="0" w:space="0" w:color="auto"/>
            <w:left w:val="none" w:sz="0" w:space="0" w:color="auto"/>
            <w:bottom w:val="none" w:sz="0" w:space="0" w:color="auto"/>
            <w:right w:val="none" w:sz="0" w:space="0" w:color="auto"/>
          </w:divBdr>
        </w:div>
        <w:div w:id="1654135282">
          <w:marLeft w:val="0"/>
          <w:marRight w:val="0"/>
          <w:marTop w:val="0"/>
          <w:marBottom w:val="0"/>
          <w:divBdr>
            <w:top w:val="none" w:sz="0" w:space="0" w:color="auto"/>
            <w:left w:val="none" w:sz="0" w:space="0" w:color="auto"/>
            <w:bottom w:val="none" w:sz="0" w:space="0" w:color="auto"/>
            <w:right w:val="none" w:sz="0" w:space="0" w:color="auto"/>
          </w:divBdr>
        </w:div>
        <w:div w:id="1797021941">
          <w:marLeft w:val="0"/>
          <w:marRight w:val="0"/>
          <w:marTop w:val="0"/>
          <w:marBottom w:val="0"/>
          <w:divBdr>
            <w:top w:val="none" w:sz="0" w:space="0" w:color="auto"/>
            <w:left w:val="none" w:sz="0" w:space="0" w:color="auto"/>
            <w:bottom w:val="none" w:sz="0" w:space="0" w:color="auto"/>
            <w:right w:val="none" w:sz="0" w:space="0" w:color="auto"/>
          </w:divBdr>
        </w:div>
      </w:divsChild>
    </w:div>
    <w:div w:id="1139155161">
      <w:bodyDiv w:val="1"/>
      <w:marLeft w:val="0"/>
      <w:marRight w:val="0"/>
      <w:marTop w:val="0"/>
      <w:marBottom w:val="0"/>
      <w:divBdr>
        <w:top w:val="none" w:sz="0" w:space="0" w:color="auto"/>
        <w:left w:val="none" w:sz="0" w:space="0" w:color="auto"/>
        <w:bottom w:val="none" w:sz="0" w:space="0" w:color="auto"/>
        <w:right w:val="none" w:sz="0" w:space="0" w:color="auto"/>
      </w:divBdr>
      <w:divsChild>
        <w:div w:id="2144617218">
          <w:marLeft w:val="0"/>
          <w:marRight w:val="0"/>
          <w:marTop w:val="0"/>
          <w:marBottom w:val="0"/>
          <w:divBdr>
            <w:top w:val="none" w:sz="0" w:space="0" w:color="auto"/>
            <w:left w:val="none" w:sz="0" w:space="0" w:color="auto"/>
            <w:bottom w:val="none" w:sz="0" w:space="0" w:color="auto"/>
            <w:right w:val="none" w:sz="0" w:space="0" w:color="auto"/>
          </w:divBdr>
          <w:divsChild>
            <w:div w:id="506409583">
              <w:marLeft w:val="0"/>
              <w:marRight w:val="0"/>
              <w:marTop w:val="0"/>
              <w:marBottom w:val="0"/>
              <w:divBdr>
                <w:top w:val="none" w:sz="0" w:space="0" w:color="auto"/>
                <w:left w:val="none" w:sz="0" w:space="0" w:color="auto"/>
                <w:bottom w:val="none" w:sz="0" w:space="0" w:color="auto"/>
                <w:right w:val="none" w:sz="0" w:space="0" w:color="auto"/>
              </w:divBdr>
            </w:div>
            <w:div w:id="1437020343">
              <w:marLeft w:val="0"/>
              <w:marRight w:val="0"/>
              <w:marTop w:val="0"/>
              <w:marBottom w:val="0"/>
              <w:divBdr>
                <w:top w:val="none" w:sz="0" w:space="0" w:color="auto"/>
                <w:left w:val="none" w:sz="0" w:space="0" w:color="auto"/>
                <w:bottom w:val="none" w:sz="0" w:space="0" w:color="auto"/>
                <w:right w:val="none" w:sz="0" w:space="0" w:color="auto"/>
              </w:divBdr>
            </w:div>
            <w:div w:id="2091729012">
              <w:marLeft w:val="0"/>
              <w:marRight w:val="0"/>
              <w:marTop w:val="0"/>
              <w:marBottom w:val="0"/>
              <w:divBdr>
                <w:top w:val="none" w:sz="0" w:space="0" w:color="auto"/>
                <w:left w:val="none" w:sz="0" w:space="0" w:color="auto"/>
                <w:bottom w:val="none" w:sz="0" w:space="0" w:color="auto"/>
                <w:right w:val="none" w:sz="0" w:space="0" w:color="auto"/>
              </w:divBdr>
            </w:div>
            <w:div w:id="1008871671">
              <w:marLeft w:val="0"/>
              <w:marRight w:val="0"/>
              <w:marTop w:val="0"/>
              <w:marBottom w:val="0"/>
              <w:divBdr>
                <w:top w:val="none" w:sz="0" w:space="0" w:color="auto"/>
                <w:left w:val="none" w:sz="0" w:space="0" w:color="auto"/>
                <w:bottom w:val="none" w:sz="0" w:space="0" w:color="auto"/>
                <w:right w:val="none" w:sz="0" w:space="0" w:color="auto"/>
              </w:divBdr>
            </w:div>
            <w:div w:id="320931953">
              <w:marLeft w:val="0"/>
              <w:marRight w:val="0"/>
              <w:marTop w:val="0"/>
              <w:marBottom w:val="0"/>
              <w:divBdr>
                <w:top w:val="none" w:sz="0" w:space="0" w:color="auto"/>
                <w:left w:val="none" w:sz="0" w:space="0" w:color="auto"/>
                <w:bottom w:val="none" w:sz="0" w:space="0" w:color="auto"/>
                <w:right w:val="none" w:sz="0" w:space="0" w:color="auto"/>
              </w:divBdr>
            </w:div>
            <w:div w:id="1867520684">
              <w:marLeft w:val="0"/>
              <w:marRight w:val="0"/>
              <w:marTop w:val="0"/>
              <w:marBottom w:val="0"/>
              <w:divBdr>
                <w:top w:val="none" w:sz="0" w:space="0" w:color="auto"/>
                <w:left w:val="none" w:sz="0" w:space="0" w:color="auto"/>
                <w:bottom w:val="none" w:sz="0" w:space="0" w:color="auto"/>
                <w:right w:val="none" w:sz="0" w:space="0" w:color="auto"/>
              </w:divBdr>
            </w:div>
            <w:div w:id="972754835">
              <w:marLeft w:val="0"/>
              <w:marRight w:val="0"/>
              <w:marTop w:val="0"/>
              <w:marBottom w:val="0"/>
              <w:divBdr>
                <w:top w:val="none" w:sz="0" w:space="0" w:color="auto"/>
                <w:left w:val="none" w:sz="0" w:space="0" w:color="auto"/>
                <w:bottom w:val="none" w:sz="0" w:space="0" w:color="auto"/>
                <w:right w:val="none" w:sz="0" w:space="0" w:color="auto"/>
              </w:divBdr>
            </w:div>
            <w:div w:id="56980584">
              <w:marLeft w:val="0"/>
              <w:marRight w:val="0"/>
              <w:marTop w:val="0"/>
              <w:marBottom w:val="0"/>
              <w:divBdr>
                <w:top w:val="none" w:sz="0" w:space="0" w:color="auto"/>
                <w:left w:val="none" w:sz="0" w:space="0" w:color="auto"/>
                <w:bottom w:val="none" w:sz="0" w:space="0" w:color="auto"/>
                <w:right w:val="none" w:sz="0" w:space="0" w:color="auto"/>
              </w:divBdr>
            </w:div>
            <w:div w:id="1561289906">
              <w:marLeft w:val="0"/>
              <w:marRight w:val="0"/>
              <w:marTop w:val="0"/>
              <w:marBottom w:val="0"/>
              <w:divBdr>
                <w:top w:val="none" w:sz="0" w:space="0" w:color="auto"/>
                <w:left w:val="none" w:sz="0" w:space="0" w:color="auto"/>
                <w:bottom w:val="none" w:sz="0" w:space="0" w:color="auto"/>
                <w:right w:val="none" w:sz="0" w:space="0" w:color="auto"/>
              </w:divBdr>
            </w:div>
            <w:div w:id="615478772">
              <w:marLeft w:val="0"/>
              <w:marRight w:val="0"/>
              <w:marTop w:val="0"/>
              <w:marBottom w:val="0"/>
              <w:divBdr>
                <w:top w:val="none" w:sz="0" w:space="0" w:color="auto"/>
                <w:left w:val="none" w:sz="0" w:space="0" w:color="auto"/>
                <w:bottom w:val="none" w:sz="0" w:space="0" w:color="auto"/>
                <w:right w:val="none" w:sz="0" w:space="0" w:color="auto"/>
              </w:divBdr>
            </w:div>
            <w:div w:id="1234314804">
              <w:marLeft w:val="0"/>
              <w:marRight w:val="0"/>
              <w:marTop w:val="0"/>
              <w:marBottom w:val="0"/>
              <w:divBdr>
                <w:top w:val="none" w:sz="0" w:space="0" w:color="auto"/>
                <w:left w:val="none" w:sz="0" w:space="0" w:color="auto"/>
                <w:bottom w:val="none" w:sz="0" w:space="0" w:color="auto"/>
                <w:right w:val="none" w:sz="0" w:space="0" w:color="auto"/>
              </w:divBdr>
            </w:div>
            <w:div w:id="893740986">
              <w:marLeft w:val="0"/>
              <w:marRight w:val="0"/>
              <w:marTop w:val="0"/>
              <w:marBottom w:val="0"/>
              <w:divBdr>
                <w:top w:val="none" w:sz="0" w:space="0" w:color="auto"/>
                <w:left w:val="none" w:sz="0" w:space="0" w:color="auto"/>
                <w:bottom w:val="none" w:sz="0" w:space="0" w:color="auto"/>
                <w:right w:val="none" w:sz="0" w:space="0" w:color="auto"/>
              </w:divBdr>
            </w:div>
            <w:div w:id="2047558292">
              <w:marLeft w:val="0"/>
              <w:marRight w:val="0"/>
              <w:marTop w:val="0"/>
              <w:marBottom w:val="0"/>
              <w:divBdr>
                <w:top w:val="none" w:sz="0" w:space="0" w:color="auto"/>
                <w:left w:val="none" w:sz="0" w:space="0" w:color="auto"/>
                <w:bottom w:val="none" w:sz="0" w:space="0" w:color="auto"/>
                <w:right w:val="none" w:sz="0" w:space="0" w:color="auto"/>
              </w:divBdr>
            </w:div>
            <w:div w:id="10217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celearnin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file:///C:\Users\UCA\Downloads\www.coho58.org" TargetMode="External"/><Relationship Id="rId4" Type="http://schemas.openxmlformats.org/officeDocument/2006/relationships/settings" Target="settings.xml"/><Relationship Id="rId9" Type="http://schemas.openxmlformats.org/officeDocument/2006/relationships/hyperlink" Target="file:///C:\Users\UCA\Downloads\www.literacylittlerock.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A6CF-F811-4275-8499-5D3003A0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Second Language Acquisition Theory and Research II</vt:lpstr>
    </vt:vector>
  </TitlesOfParts>
  <Company>The University of Iowa</Company>
  <LinksUpToDate>false</LinksUpToDate>
  <CharactersWithSpaces>24798</CharactersWithSpaces>
  <SharedDoc>false</SharedDoc>
  <HLinks>
    <vt:vector size="6" baseType="variant">
      <vt:variant>
        <vt:i4>4849783</vt:i4>
      </vt:variant>
      <vt:variant>
        <vt:i4>0</vt:i4>
      </vt:variant>
      <vt:variant>
        <vt:i4>0</vt:i4>
      </vt:variant>
      <vt:variant>
        <vt:i4>5</vt:i4>
      </vt:variant>
      <vt:variant>
        <vt:lpwstr>mailto:judith-liskin-gasparro@uiowa.edu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Acquisition Theory and Research II</dc:title>
  <dc:creator>Judith Liskin Gasparro</dc:creator>
  <cp:lastModifiedBy>UCA</cp:lastModifiedBy>
  <cp:revision>194</cp:revision>
  <cp:lastPrinted>2014-08-06T06:14:00Z</cp:lastPrinted>
  <dcterms:created xsi:type="dcterms:W3CDTF">2015-07-27T13:40:00Z</dcterms:created>
  <dcterms:modified xsi:type="dcterms:W3CDTF">2015-09-28T18:48:00Z</dcterms:modified>
</cp:coreProperties>
</file>