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F5" w:rsidRDefault="00A512F5" w:rsidP="0083212C">
      <w:pPr>
        <w:pStyle w:val="Title18"/>
      </w:pPr>
      <w:r>
        <w:t>LETTER OF NOTIFICATION – 13</w:t>
      </w:r>
    </w:p>
    <w:p w:rsidR="00A512F5" w:rsidRDefault="00A512F5" w:rsidP="0083212C">
      <w:pPr>
        <w:pStyle w:val="Title14"/>
      </w:pPr>
      <w:r>
        <w:t xml:space="preserve">EXISTING CERTIFICATE </w:t>
      </w:r>
      <w:r w:rsidR="004311E3">
        <w:t>OR</w:t>
      </w:r>
      <w:r>
        <w:t xml:space="preserve"> DEGREE OFFERED VIA DISTANCE TECHNOLOGY</w:t>
      </w:r>
    </w:p>
    <w:p w:rsidR="00A512F5" w:rsidRPr="004311E3" w:rsidRDefault="00FB4F80" w:rsidP="00FB4F80">
      <w:pPr>
        <w:pStyle w:val="HeadNote"/>
      </w:pPr>
      <w:r w:rsidRPr="00FB4F80">
        <w:t>Institutions with at least one certificate or degree program approved for distance technology by the Arkansas Higher Education Coordinating Board must submit Letter of Notification-13 to request approval to offer additional existing (on-campus) certificates or degrees via distance technology. The institution must submit to ADHE a copy of the e-mail</w:t>
      </w:r>
      <w:r w:rsidR="00C13679">
        <w:t xml:space="preserve"> or other required</w:t>
      </w:r>
      <w:r w:rsidRPr="00FB4F80">
        <w:t xml:space="preserve"> notification to the Higher Learning Commission (HLC) about the proposed distance technology program. If HLC requires a focused visit for the proposed distance technology program, please submit the scheduled review date.</w:t>
      </w:r>
    </w:p>
    <w:p w:rsidR="00FB4F80" w:rsidRDefault="00FB4F80" w:rsidP="00FB4F80">
      <w:pPr>
        <w:pStyle w:val="H1LON"/>
      </w:pPr>
      <w:r>
        <w:t>DEFINITIONS</w:t>
      </w:r>
    </w:p>
    <w:p w:rsidR="00FB4F80" w:rsidRDefault="00FB4F80" w:rsidP="00FB4F80">
      <w:pPr>
        <w:pStyle w:val="ListSS1"/>
      </w:pPr>
      <w:r>
        <w:t>Distance technology (e-learning) – When technology is the primary mode of instruction for the course (at least 50% of the course content is delivered electronically).</w:t>
      </w:r>
    </w:p>
    <w:p w:rsidR="00FB4F80" w:rsidRDefault="00FB4F80" w:rsidP="00FB4F80">
      <w:pPr>
        <w:pStyle w:val="ListSS1"/>
      </w:pPr>
      <w:r>
        <w:t>Distance instruction – When a course does not have any significant site attendance, but less than 50% of the course is delivered electronically, e.g., correspondence courses.</w:t>
      </w:r>
    </w:p>
    <w:p w:rsidR="00FB4F80" w:rsidRDefault="00FB4F80" w:rsidP="00FB4F80">
      <w:pPr>
        <w:pStyle w:val="ListSS1"/>
      </w:pPr>
      <w:r w:rsidRPr="00FB4F80">
        <w:t>Distance program – When at least 50% of the major courses are delivered via distance technology.</w:t>
      </w:r>
    </w:p>
    <w:p w:rsidR="00A512F5" w:rsidRDefault="004311E3" w:rsidP="004311E3">
      <w:pPr>
        <w:pStyle w:val="H1LON"/>
      </w:pPr>
      <w:r>
        <w:t>1.</w:t>
      </w:r>
      <w:r>
        <w:tab/>
      </w:r>
      <w:r w:rsidR="00A512F5">
        <w:t>Institution submitting request</w:t>
      </w:r>
    </w:p>
    <w:p w:rsidR="00A512F5" w:rsidRDefault="004311E3" w:rsidP="004311E3">
      <w:smartTag w:uri="urn:schemas-microsoft-com:office:smarttags" w:element="place">
        <w:smartTag w:uri="urn:schemas-microsoft-com:office:smarttags" w:element="City">
          <w:r>
            <w:t>University of Central</w:t>
          </w:r>
        </w:smartTag>
        <w:r>
          <w:t xml:space="preserve"> </w:t>
        </w:r>
        <w:smartTag w:uri="urn:schemas-microsoft-com:office:smarttags" w:element="State">
          <w:r>
            <w:t>Arkansas</w:t>
          </w:r>
        </w:smartTag>
      </w:smartTag>
    </w:p>
    <w:p w:rsidR="0006327B" w:rsidRDefault="0006327B" w:rsidP="0006327B">
      <w:pPr>
        <w:pStyle w:val="H1LON"/>
      </w:pPr>
      <w:r>
        <w:t>2.</w:t>
      </w:r>
      <w:r>
        <w:tab/>
        <w:t>Contact person/title</w:t>
      </w:r>
    </w:p>
    <w:p w:rsidR="0006327B" w:rsidRDefault="00FB4F80" w:rsidP="0006327B">
      <w:r>
        <w:t>Jonathan A. Glenn</w:t>
      </w:r>
    </w:p>
    <w:p w:rsidR="00FB4F80" w:rsidRDefault="00FB4F80" w:rsidP="0006327B">
      <w:r>
        <w:t>Associate Provost</w:t>
      </w:r>
    </w:p>
    <w:p w:rsidR="0006327B" w:rsidRDefault="0006327B" w:rsidP="0006327B">
      <w:pPr>
        <w:pStyle w:val="H1LON"/>
      </w:pPr>
      <w:r>
        <w:t>3.</w:t>
      </w:r>
      <w:r>
        <w:tab/>
        <w:t>Phone number/e-mail address</w:t>
      </w:r>
    </w:p>
    <w:p w:rsidR="0006327B" w:rsidRDefault="0006327B" w:rsidP="0006327B">
      <w:r>
        <w:t>(501) 450-3126</w:t>
      </w:r>
    </w:p>
    <w:p w:rsidR="0006327B" w:rsidRDefault="00FB4F80" w:rsidP="0006327B">
      <w:r>
        <w:t>jona</w:t>
      </w:r>
      <w:r w:rsidR="0006327B">
        <w:t>@uca.edu</w:t>
      </w:r>
    </w:p>
    <w:p w:rsidR="00A512F5" w:rsidRPr="004311E3" w:rsidRDefault="004311E3" w:rsidP="004311E3">
      <w:pPr>
        <w:pStyle w:val="H1LON"/>
      </w:pPr>
      <w:r>
        <w:t>4.</w:t>
      </w:r>
      <w:r>
        <w:tab/>
      </w:r>
      <w:r w:rsidR="00A512F5" w:rsidRPr="004311E3">
        <w:t>Name of</w:t>
      </w:r>
      <w:r>
        <w:t xml:space="preserve"> </w:t>
      </w:r>
      <w:r w:rsidR="00FB4F80">
        <w:t>e</w:t>
      </w:r>
      <w:r>
        <w:t xml:space="preserve">xisting </w:t>
      </w:r>
      <w:r w:rsidR="00FB4F80">
        <w:t>c</w:t>
      </w:r>
      <w:r>
        <w:t xml:space="preserve">ertificate or </w:t>
      </w:r>
      <w:r w:rsidR="00FB4F80">
        <w:t>d</w:t>
      </w:r>
      <w:r>
        <w:t>egree</w:t>
      </w:r>
    </w:p>
    <w:p w:rsidR="00A512F5" w:rsidRDefault="00F05D25" w:rsidP="004311E3"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:rsidR="00A512F5" w:rsidRPr="004311E3" w:rsidRDefault="004311E3" w:rsidP="004311E3">
      <w:pPr>
        <w:pStyle w:val="H1LON"/>
      </w:pPr>
      <w:r>
        <w:t>5.</w:t>
      </w:r>
      <w:r>
        <w:tab/>
        <w:t xml:space="preserve">Proposed </w:t>
      </w:r>
      <w:r w:rsidR="00FB4F80">
        <w:t>e</w:t>
      </w:r>
      <w:r>
        <w:t xml:space="preserve">ffective </w:t>
      </w:r>
      <w:r w:rsidR="00FB4F80">
        <w:t>d</w:t>
      </w:r>
      <w:r>
        <w:t>ate</w:t>
      </w:r>
      <w:r w:rsidR="00FB4F80">
        <w:t xml:space="preserve"> for distance technology delivery</w:t>
      </w:r>
    </w:p>
    <w:p w:rsidR="00A512F5" w:rsidRDefault="00F05D25" w:rsidP="004311E3"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:rsidR="00A512F5" w:rsidRPr="004311E3" w:rsidRDefault="004311E3" w:rsidP="004311E3">
      <w:pPr>
        <w:pStyle w:val="H1LON"/>
      </w:pPr>
      <w:r>
        <w:t>6.</w:t>
      </w:r>
      <w:r>
        <w:tab/>
        <w:t xml:space="preserve">CIP </w:t>
      </w:r>
      <w:r w:rsidR="00FB4F80">
        <w:t>c</w:t>
      </w:r>
      <w:r>
        <w:t>ode</w:t>
      </w:r>
      <w:r w:rsidR="00FB4F80">
        <w:t xml:space="preserve"> and degree code</w:t>
      </w:r>
    </w:p>
    <w:p w:rsidR="00A512F5" w:rsidRDefault="00F05D25" w:rsidP="004311E3"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:rsidR="00A512F5" w:rsidRDefault="00A512F5" w:rsidP="00FB4F80">
      <w:pPr>
        <w:pStyle w:val="Heading1"/>
      </w:pPr>
      <w:r>
        <w:t xml:space="preserve">PROGRAM </w:t>
      </w:r>
      <w:r w:rsidR="00FB4F80">
        <w:t>INFORMATION</w:t>
      </w:r>
    </w:p>
    <w:p w:rsidR="00FB4F80" w:rsidRDefault="00FB4F80" w:rsidP="00FB4F80">
      <w:pPr>
        <w:pStyle w:val="H1LON"/>
      </w:pPr>
      <w:r>
        <w:t>7.</w:t>
      </w:r>
      <w:r>
        <w:tab/>
        <w:t>Reason for offering program by distance technology</w:t>
      </w:r>
    </w:p>
    <w:p w:rsidR="00FB4F80" w:rsidRPr="00FB4F80" w:rsidRDefault="00F05D25" w:rsidP="00FB4F80"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:rsidR="00A512F5" w:rsidRDefault="00FB4F80" w:rsidP="00FB4F80">
      <w:pPr>
        <w:pStyle w:val="H1LON"/>
      </w:pPr>
      <w:r>
        <w:t>8</w:t>
      </w:r>
      <w:r w:rsidR="00FE67E7">
        <w:t>.</w:t>
      </w:r>
      <w:r w:rsidR="00FE67E7">
        <w:tab/>
      </w:r>
      <w:r w:rsidR="00A512F5">
        <w:t>List of courses (</w:t>
      </w:r>
      <w:r w:rsidR="003047E5">
        <w:t xml:space="preserve">subject prefix, </w:t>
      </w:r>
      <w:r w:rsidR="00A512F5">
        <w:t>course number</w:t>
      </w:r>
      <w:r w:rsidR="003047E5">
        <w:t xml:space="preserve">, </w:t>
      </w:r>
      <w:r w:rsidR="00A512F5">
        <w:t>title) in this certificate or degree currently offered by distance</w:t>
      </w:r>
      <w:r>
        <w:t>. Indicate which existing distance technology courses are taught by adjunct faculty.</w:t>
      </w:r>
    </w:p>
    <w:p w:rsidR="00A512F5" w:rsidRDefault="00F05D25" w:rsidP="00F05D25">
      <w:pPr>
        <w:pStyle w:val="BodyText"/>
      </w:pPr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:rsidR="00FB4F80" w:rsidRDefault="00FB4F80" w:rsidP="00FB4F80">
      <w:pPr>
        <w:pStyle w:val="H1LON"/>
      </w:pPr>
      <w:r w:rsidRPr="00FB4F80">
        <w:lastRenderedPageBreak/>
        <w:t>9.</w:t>
      </w:r>
      <w:r>
        <w:tab/>
      </w:r>
      <w:r w:rsidRPr="00FB4F80">
        <w:t>List of new courses and course descriptions for distance technology courses for the degree listed above. Indicate which new distance technology courses will be taught by adjunct faculty.</w:t>
      </w:r>
    </w:p>
    <w:p w:rsidR="00F05D25" w:rsidRDefault="00F05D25" w:rsidP="00F05D25">
      <w:pPr>
        <w:pStyle w:val="BodyText"/>
      </w:pPr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:rsidR="00FB4F80" w:rsidRDefault="00FB4F80" w:rsidP="00FB4F80">
      <w:pPr>
        <w:pStyle w:val="H1LON"/>
      </w:pPr>
      <w:r>
        <w:t>10.</w:t>
      </w:r>
      <w:r>
        <w:tab/>
      </w:r>
      <w:r w:rsidRPr="00FB4F80">
        <w:t>Provide the course syllabus for each distance technology course for the program listed above</w:t>
      </w:r>
      <w:r w:rsidR="00A60503">
        <w:t xml:space="preserve"> in an appendix</w:t>
      </w:r>
      <w:r w:rsidRPr="00FB4F80">
        <w:t xml:space="preserve"> and indicate the maximum class size for each distance course. Indicate the course delivery mode(s) and class interaction mode(s) for each distance technology course</w:t>
      </w:r>
      <w:r w:rsidR="00144663">
        <w:t>, using the categories listed in the tables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</w:tblGrid>
      <w:tr w:rsidR="00144663" w:rsidRPr="00D50CED" w:rsidTr="00A60503">
        <w:tc>
          <w:tcPr>
            <w:tcW w:w="4045" w:type="dxa"/>
            <w:shd w:val="clear" w:color="auto" w:fill="auto"/>
          </w:tcPr>
          <w:p w:rsidR="00144663" w:rsidRPr="00D50CED" w:rsidRDefault="00144663" w:rsidP="00D50CE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 Course Delivery </w:t>
            </w:r>
            <w:r w:rsidRPr="00D50CED">
              <w:rPr>
                <w:rFonts w:ascii="Arial" w:hAnsi="Arial" w:cs="Arial"/>
                <w:b/>
                <w:sz w:val="20"/>
              </w:rPr>
              <w:t>Mode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</w:tcPr>
          <w:p w:rsidR="00144663" w:rsidRPr="000D0AD0" w:rsidRDefault="00144663" w:rsidP="00A60503">
            <w:r w:rsidRPr="000D0AD0">
              <w:t>Online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</w:tcPr>
          <w:p w:rsidR="00144663" w:rsidRPr="000D0AD0" w:rsidRDefault="00144663" w:rsidP="00A60503">
            <w:r w:rsidRPr="000D0AD0">
              <w:t>Compressed-video (CIV)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</w:tcPr>
          <w:p w:rsidR="00144663" w:rsidRPr="000D0AD0" w:rsidRDefault="00144663" w:rsidP="00A60503">
            <w:r w:rsidRPr="000D0AD0">
              <w:t>Audio Conference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</w:tcPr>
          <w:p w:rsidR="00144663" w:rsidRPr="000D0AD0" w:rsidRDefault="00144663" w:rsidP="00A60503">
            <w:r w:rsidRPr="000D0AD0">
              <w:t>Video Conference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</w:tcPr>
          <w:p w:rsidR="00144663" w:rsidRPr="000D0AD0" w:rsidRDefault="00144663" w:rsidP="00A60503">
            <w:r w:rsidRPr="000D0AD0">
              <w:t>Web Conference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</w:tcPr>
          <w:p w:rsidR="00144663" w:rsidRPr="000D0AD0" w:rsidRDefault="00144663" w:rsidP="00A60503">
            <w:r w:rsidRPr="000D0AD0">
              <w:t>Blended delivery (identify components)</w:t>
            </w:r>
          </w:p>
        </w:tc>
      </w:tr>
    </w:tbl>
    <w:p w:rsidR="000D0AD0" w:rsidRDefault="000D0AD0" w:rsidP="00F05D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</w:tblGrid>
      <w:tr w:rsidR="00144663" w:rsidRPr="00D50CED" w:rsidTr="00A60503">
        <w:tc>
          <w:tcPr>
            <w:tcW w:w="4045" w:type="dxa"/>
            <w:shd w:val="clear" w:color="auto" w:fill="auto"/>
            <w:vAlign w:val="center"/>
          </w:tcPr>
          <w:p w:rsidR="00144663" w:rsidRPr="00D50CED" w:rsidRDefault="00144663" w:rsidP="00D50CE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Class Interaction </w:t>
            </w:r>
            <w:r w:rsidRPr="00D50CED">
              <w:rPr>
                <w:rFonts w:ascii="Arial" w:hAnsi="Arial" w:cs="Arial"/>
                <w:b/>
                <w:sz w:val="20"/>
              </w:rPr>
              <w:t>Mode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  <w:vAlign w:val="center"/>
          </w:tcPr>
          <w:p w:rsidR="00144663" w:rsidRPr="000D0AD0" w:rsidRDefault="00144663" w:rsidP="00A60503">
            <w:r w:rsidRPr="000D0AD0">
              <w:t>Electronic bulletin boards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  <w:vAlign w:val="center"/>
          </w:tcPr>
          <w:p w:rsidR="00144663" w:rsidRPr="000D0AD0" w:rsidRDefault="00144663" w:rsidP="00A60503">
            <w:r w:rsidRPr="000D0AD0">
              <w:t>Email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  <w:vAlign w:val="center"/>
          </w:tcPr>
          <w:p w:rsidR="00144663" w:rsidRPr="000D0AD0" w:rsidRDefault="00144663" w:rsidP="00A60503">
            <w:r w:rsidRPr="000D0AD0">
              <w:t>Telephone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  <w:vAlign w:val="center"/>
          </w:tcPr>
          <w:p w:rsidR="00144663" w:rsidRPr="000D0AD0" w:rsidRDefault="00144663" w:rsidP="00A60503">
            <w:r w:rsidRPr="000D0AD0">
              <w:t>Fax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  <w:vAlign w:val="center"/>
          </w:tcPr>
          <w:p w:rsidR="00144663" w:rsidRPr="000D0AD0" w:rsidRDefault="00144663" w:rsidP="00A60503">
            <w:r w:rsidRPr="000D0AD0">
              <w:t>Chat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  <w:vAlign w:val="center"/>
          </w:tcPr>
          <w:p w:rsidR="00144663" w:rsidRPr="000D0AD0" w:rsidRDefault="00144663" w:rsidP="00A60503">
            <w:r w:rsidRPr="000D0AD0">
              <w:t>Blog</w:t>
            </w:r>
          </w:p>
        </w:tc>
      </w:tr>
      <w:tr w:rsidR="00144663" w:rsidRPr="000D0AD0" w:rsidTr="00A60503">
        <w:tc>
          <w:tcPr>
            <w:tcW w:w="4045" w:type="dxa"/>
            <w:shd w:val="clear" w:color="auto" w:fill="auto"/>
            <w:vAlign w:val="center"/>
          </w:tcPr>
          <w:p w:rsidR="00144663" w:rsidRPr="000D0AD0" w:rsidRDefault="00144663" w:rsidP="00A60503">
            <w:r w:rsidRPr="000D0AD0">
              <w:t>Other (specify)</w:t>
            </w:r>
          </w:p>
        </w:tc>
      </w:tr>
    </w:tbl>
    <w:p w:rsidR="00F05D25" w:rsidRDefault="00F05D25" w:rsidP="00F05D25">
      <w:pPr>
        <w:pStyle w:val="BodyText"/>
        <w:spacing w:before="240"/>
      </w:pPr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:rsidR="001D4D2D" w:rsidRDefault="001D4D2D" w:rsidP="001D4D2D">
      <w:pPr>
        <w:pStyle w:val="H1LON"/>
      </w:pPr>
      <w:r>
        <w:t>11.</w:t>
      </w:r>
      <w:r>
        <w:tab/>
        <w:t>Discuss the provisions for instructor-student and student-student interaction that are included in the program design and the course syllabus.</w:t>
      </w:r>
    </w:p>
    <w:p w:rsidR="00F05D25" w:rsidRDefault="00F05D25" w:rsidP="00F05D25">
      <w:pPr>
        <w:pStyle w:val="BodyText"/>
      </w:pPr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:rsidR="001D4D2D" w:rsidRDefault="001D4D2D" w:rsidP="001D4D2D">
      <w:pPr>
        <w:pStyle w:val="H1LON"/>
      </w:pPr>
      <w:r>
        <w:t>12.</w:t>
      </w:r>
      <w:r>
        <w:tab/>
        <w:t>Provide a semester-by-semester degree plan/course schedule for student access to all courses necessary to complete the program.</w:t>
      </w:r>
    </w:p>
    <w:p w:rsidR="001D4D2D" w:rsidRPr="001D4D2D" w:rsidRDefault="00F05D25" w:rsidP="001D4D2D"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:rsidR="001D4D2D" w:rsidRDefault="001D4D2D" w:rsidP="001D4D2D">
      <w:pPr>
        <w:pStyle w:val="H1LON"/>
      </w:pPr>
      <w:r>
        <w:t>13.</w:t>
      </w:r>
      <w:r>
        <w:tab/>
        <w:t xml:space="preserve">Provide a list of services that will be supplied by consortia partners or outsourced to another organization (faculty/instructional support, course materials, course management and delivery, library-related services, bookstore services, services providing information to students, technical services, administrative services, online payment arrangements, student privacy consideration, services related to orientation, advising, counseling or tutoring, etc.) </w:t>
      </w:r>
      <w:r w:rsidRPr="00144663">
        <w:rPr>
          <w:u w:val="single"/>
        </w:rPr>
        <w:t xml:space="preserve">Include the draft contract/Memorandum of Understanding (MOU) for each partner/organization offering faculty/instructional support </w:t>
      </w:r>
      <w:r w:rsidRPr="00144663">
        <w:rPr>
          <w:u w:val="single"/>
        </w:rPr>
        <w:lastRenderedPageBreak/>
        <w:t>for the program.</w:t>
      </w:r>
      <w:r>
        <w:t xml:space="preserve"> Submit final contract/MOU signed by partner institutions or organizations upon completion of ADHE proposal review.</w:t>
      </w:r>
    </w:p>
    <w:p w:rsidR="001D4D2D" w:rsidRPr="001D4D2D" w:rsidRDefault="00F05D25" w:rsidP="001D4D2D"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</w:instrText>
      </w:r>
      <w:r>
        <w:rPr>
          <w:color w:val="0070C0"/>
          <w:highlight w:val="yellow"/>
        </w:rPr>
        <w:instrText xml:space="preserve"> or N/A</w:instrText>
      </w:r>
      <w:r w:rsidRPr="00F05D25">
        <w:rPr>
          <w:color w:val="0070C0"/>
          <w:highlight w:val="yellow"/>
        </w:rPr>
        <w:instrText xml:space="preserve"> here</w:instrText>
      </w:r>
      <w:r>
        <w:instrText xml:space="preserve">} </w:instrText>
      </w:r>
      <w:r>
        <w:fldChar w:fldCharType="end"/>
      </w:r>
    </w:p>
    <w:p w:rsidR="001D4D2D" w:rsidRDefault="001D4D2D" w:rsidP="001D4D2D">
      <w:pPr>
        <w:pStyle w:val="H1LON"/>
      </w:pPr>
      <w:r>
        <w:t>14.</w:t>
      </w:r>
      <w:r>
        <w:tab/>
        <w:t>Estimate costs for the proposed distance technology program for the first 3 years. Include faculty release time costs for course/program planning and delivery.</w:t>
      </w:r>
    </w:p>
    <w:p w:rsidR="001D4D2D" w:rsidRPr="001D4D2D" w:rsidRDefault="00F05D25" w:rsidP="001D4D2D">
      <w:r>
        <w:fldChar w:fldCharType="begin"/>
      </w:r>
      <w:r>
        <w:instrText xml:space="preserve"> MACROBUTTON  Empty {</w:instrText>
      </w:r>
      <w:r w:rsidRPr="00F05D25">
        <w:rPr>
          <w:color w:val="0070C0"/>
          <w:highlight w:val="yellow"/>
        </w:rPr>
        <w:instrText>Enter text here</w:instrText>
      </w:r>
      <w:r>
        <w:instrText xml:space="preserve">} </w:instrText>
      </w:r>
      <w:r>
        <w:fldChar w:fldCharType="end"/>
      </w:r>
    </w:p>
    <w:p w:rsidR="001D4D2D" w:rsidRDefault="001D4D2D" w:rsidP="001D4D2D">
      <w:pPr>
        <w:pStyle w:val="H1LON"/>
      </w:pPr>
      <w:r>
        <w:t>15.</w:t>
      </w:r>
      <w:r w:rsidR="00D50CED">
        <w:tab/>
      </w:r>
      <w:r>
        <w:t>Provide institutional curriculum committee review/approval date for proposed distance technology program.</w:t>
      </w:r>
    </w:p>
    <w:p w:rsidR="00144663" w:rsidRDefault="00144663" w:rsidP="00CA639F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A60503">
        <w:rPr>
          <w:color w:val="0070C0"/>
          <w:highlight w:val="yellow"/>
        </w:rPr>
        <w:instrText>date of recommendation to approve</w:instrText>
      </w:r>
      <w:r>
        <w:instrText xml:space="preserve">} </w:instrText>
      </w:r>
      <w:r>
        <w:fldChar w:fldCharType="end"/>
      </w:r>
    </w:p>
    <w:p w:rsidR="00144663" w:rsidRDefault="00144663" w:rsidP="00CA639F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A60503">
        <w:rPr>
          <w:color w:val="0070C0"/>
          <w:highlight w:val="yellow"/>
        </w:rPr>
        <w:instrText>date of recommendation to approve</w:instrText>
      </w:r>
      <w:r>
        <w:instrText xml:space="preserve">} </w:instrText>
      </w:r>
      <w:r>
        <w:fldChar w:fldCharType="end"/>
      </w:r>
    </w:p>
    <w:p w:rsidR="001D4D2D" w:rsidRDefault="001D4D2D" w:rsidP="001D4D2D">
      <w:pPr>
        <w:pStyle w:val="H1LON"/>
      </w:pPr>
      <w:r>
        <w:t>16.</w:t>
      </w:r>
      <w:r w:rsidR="00D50CED">
        <w:tab/>
      </w:r>
      <w:r>
        <w:t>Provide documentation that proposed program has been reviewed/approved for distance technology delivery by licensure/certification board/agency, if required. [HLC review</w:t>
      </w:r>
      <w:r w:rsidR="00D50CED">
        <w:t>, if required,</w:t>
      </w:r>
      <w:r>
        <w:t xml:space="preserve"> must follow ADHE review and AHECB program approval.]</w:t>
      </w:r>
    </w:p>
    <w:p w:rsidR="00D50CED" w:rsidRDefault="00A94CFD" w:rsidP="00A60503">
      <w:pPr>
        <w:pStyle w:val="BodyText"/>
      </w:pPr>
      <w:r w:rsidRPr="00A94CFD">
        <w:t>No additional approvals are necessary. We are required to notify the Higher Learning Commission in the annual Institutional Update process (not by email).</w:t>
      </w:r>
    </w:p>
    <w:p w:rsidR="00A60503" w:rsidRPr="00D50CED" w:rsidRDefault="00A60503" w:rsidP="00D50CED">
      <w:r>
        <w:fldChar w:fldCharType="begin"/>
      </w:r>
      <w:r>
        <w:instrText xml:space="preserve"> MACROBUTTON  Empty {</w:instrText>
      </w:r>
      <w:r w:rsidRPr="00A60503">
        <w:rPr>
          <w:color w:val="0070C0"/>
          <w:highlight w:val="yellow"/>
        </w:rPr>
        <w:instrText>If other approvals are needed, so indicate here; otherwise delete this paragraph</w:instrText>
      </w:r>
      <w:r>
        <w:instrText xml:space="preserve">} </w:instrText>
      </w:r>
      <w:r>
        <w:fldChar w:fldCharType="end"/>
      </w:r>
    </w:p>
    <w:p w:rsidR="001D4D2D" w:rsidRDefault="001D4D2D" w:rsidP="001D4D2D">
      <w:pPr>
        <w:pStyle w:val="H1LON"/>
      </w:pPr>
      <w:r>
        <w:t>17. Provide additional program information if requested by ADHE staff.</w:t>
      </w:r>
    </w:p>
    <w:p w:rsidR="00D50CED" w:rsidRPr="00D50CED" w:rsidRDefault="00144663" w:rsidP="00D50CED">
      <w:r>
        <w:t>If requested.</w:t>
      </w:r>
    </w:p>
    <w:p w:rsidR="00A512F5" w:rsidRDefault="00D50CED" w:rsidP="00FE67E7">
      <w:pPr>
        <w:pStyle w:val="H1LON"/>
      </w:pPr>
      <w:r>
        <w:t>INSTITUTIONAL APPROVAL</w:t>
      </w:r>
    </w:p>
    <w:p w:rsidR="001B1C50" w:rsidRDefault="001B1C50" w:rsidP="001B1C50"/>
    <w:p w:rsidR="00D50CED" w:rsidRDefault="00D50CED" w:rsidP="00D50CED">
      <w:pPr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D50CED" w:rsidRPr="003B7F95" w:rsidTr="000009AC">
        <w:tc>
          <w:tcPr>
            <w:tcW w:w="3330" w:type="dxa"/>
          </w:tcPr>
          <w:p w:rsidR="00D50CED" w:rsidRPr="003B7F95" w:rsidRDefault="00D50CED" w:rsidP="00D50CED">
            <w:pPr>
              <w:keepLines/>
              <w:rPr>
                <w:szCs w:val="22"/>
              </w:rPr>
            </w:pPr>
            <w:r w:rsidRPr="003B7F95">
              <w:rPr>
                <w:szCs w:val="22"/>
              </w:rPr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D50CED" w:rsidRPr="003B7F95" w:rsidRDefault="00D50CED" w:rsidP="00D50CED">
            <w:pPr>
              <w:keepLines/>
              <w:ind w:left="144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</w:p>
        </w:tc>
      </w:tr>
    </w:tbl>
    <w:p w:rsidR="00D50CED" w:rsidRDefault="00D50CED" w:rsidP="00D50CED">
      <w:pPr>
        <w:keepLines/>
      </w:pPr>
    </w:p>
    <w:p w:rsidR="00D50CED" w:rsidRDefault="00D50CED" w:rsidP="00D50CED">
      <w:pPr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D50CED" w:rsidRPr="003B7F95" w:rsidTr="000009AC">
        <w:tc>
          <w:tcPr>
            <w:tcW w:w="3330" w:type="dxa"/>
          </w:tcPr>
          <w:p w:rsidR="00D50CED" w:rsidRPr="003B7F95" w:rsidRDefault="00D50CED" w:rsidP="00D50CED">
            <w:pPr>
              <w:keepLines/>
              <w:rPr>
                <w:szCs w:val="22"/>
              </w:rPr>
            </w:pPr>
            <w:r w:rsidRPr="003B7F95">
              <w:rPr>
                <w:szCs w:val="22"/>
              </w:rPr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D50CED" w:rsidRPr="003B7F95" w:rsidRDefault="00D50CED" w:rsidP="00D50CED">
            <w:pPr>
              <w:keepLines/>
              <w:ind w:left="144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  <w:bookmarkEnd w:id="0"/>
          </w:p>
        </w:tc>
      </w:tr>
    </w:tbl>
    <w:p w:rsidR="00D50CED" w:rsidRDefault="00D50CED" w:rsidP="00D50CED">
      <w:pPr>
        <w:keepLines/>
        <w:tabs>
          <w:tab w:val="left" w:pos="456"/>
        </w:tabs>
        <w:rPr>
          <w:sz w:val="20"/>
        </w:rPr>
      </w:pPr>
    </w:p>
    <w:p w:rsidR="00D50CED" w:rsidRDefault="00D50CED" w:rsidP="00D50CED">
      <w:pPr>
        <w:keepLines/>
        <w:tabs>
          <w:tab w:val="left" w:pos="456"/>
        </w:tabs>
        <w:rPr>
          <w:sz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D50CED" w:rsidRPr="003B7F95" w:rsidTr="000009AC">
        <w:tc>
          <w:tcPr>
            <w:tcW w:w="2430" w:type="dxa"/>
            <w:vAlign w:val="bottom"/>
          </w:tcPr>
          <w:p w:rsidR="00D50CED" w:rsidRPr="003B7F95" w:rsidRDefault="00D50CED" w:rsidP="00D50CED">
            <w:pPr>
              <w:keepLines/>
              <w:rPr>
                <w:szCs w:val="22"/>
              </w:rPr>
            </w:pPr>
            <w:r w:rsidRPr="003B7F95">
              <w:rPr>
                <w:szCs w:val="22"/>
              </w:rPr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D50CED" w:rsidRPr="003B7F95" w:rsidRDefault="00D50CED" w:rsidP="00D50CED">
            <w:pPr>
              <w:keepLines/>
              <w:ind w:left="144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50CED" w:rsidRPr="003B7F95" w:rsidRDefault="00D50CED" w:rsidP="00D50CED">
            <w:pPr>
              <w:keepLines/>
              <w:jc w:val="center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  <w:bookmarkEnd w:id="2"/>
          </w:p>
        </w:tc>
      </w:tr>
      <w:tr w:rsidR="00D50CED" w:rsidRPr="003B7F95" w:rsidTr="000009AC">
        <w:tc>
          <w:tcPr>
            <w:tcW w:w="2430" w:type="dxa"/>
            <w:vAlign w:val="bottom"/>
          </w:tcPr>
          <w:p w:rsidR="00D50CED" w:rsidRPr="003B7F95" w:rsidRDefault="00D50CED" w:rsidP="00D50CED">
            <w:pPr>
              <w:keepLines/>
              <w:rPr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D50CED" w:rsidRPr="003B7F95" w:rsidRDefault="00D50CED" w:rsidP="00D50CED">
            <w:pPr>
              <w:keepLines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D50CED" w:rsidRPr="003B7F95" w:rsidRDefault="00D50CED" w:rsidP="00D50CED">
            <w:pPr>
              <w:keepLines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D50CED" w:rsidRDefault="00D50CED" w:rsidP="00D50CED">
      <w:pPr>
        <w:keepLines/>
      </w:pPr>
    </w:p>
    <w:p w:rsidR="00D50CED" w:rsidRDefault="00D50CED" w:rsidP="000009AC">
      <w:pPr>
        <w:pStyle w:val="VersionNote"/>
      </w:pPr>
      <w:r>
        <w:t>[UCA form updated</w:t>
      </w:r>
      <w:bookmarkStart w:id="3" w:name="_GoBack"/>
      <w:bookmarkEnd w:id="3"/>
      <w:r>
        <w:t xml:space="preserve"> 201</w:t>
      </w:r>
      <w:r w:rsidR="00F05D25">
        <w:t>6</w:t>
      </w:r>
      <w:r>
        <w:t>-0</w:t>
      </w:r>
      <w:r w:rsidR="00144663">
        <w:t>2</w:t>
      </w:r>
      <w:r>
        <w:t>-0</w:t>
      </w:r>
      <w:r w:rsidR="00144663">
        <w:t>5</w:t>
      </w:r>
      <w:r>
        <w:t>]</w:t>
      </w:r>
    </w:p>
    <w:p w:rsidR="001B1C50" w:rsidRDefault="001B1C50" w:rsidP="001B1C50"/>
    <w:sectPr w:rsidR="001B1C50" w:rsidSect="001B1C50">
      <w:headerReference w:type="default" r:id="rId7"/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59" w:rsidRDefault="00982759">
      <w:r>
        <w:separator/>
      </w:r>
    </w:p>
  </w:endnote>
  <w:endnote w:type="continuationSeparator" w:id="0">
    <w:p w:rsidR="00982759" w:rsidRDefault="0098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4B" w:rsidRDefault="00EE1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B4B" w:rsidRDefault="00EE1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4B" w:rsidRDefault="00EE1B4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05D25">
      <w:rPr>
        <w:noProof/>
      </w:rPr>
      <w:t>3</w:t>
    </w:r>
    <w:r>
      <w:fldChar w:fldCharType="end"/>
    </w:r>
    <w:r>
      <w:t xml:space="preserve"> of </w:t>
    </w:r>
    <w:r w:rsidR="00982759">
      <w:fldChar w:fldCharType="begin"/>
    </w:r>
    <w:r w:rsidR="00982759">
      <w:instrText xml:space="preserve"> NUMPAGES </w:instrText>
    </w:r>
    <w:r w:rsidR="00982759">
      <w:fldChar w:fldCharType="separate"/>
    </w:r>
    <w:r w:rsidR="00F05D25">
      <w:rPr>
        <w:noProof/>
      </w:rPr>
      <w:t>3</w:t>
    </w:r>
    <w:r w:rsidR="009827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59" w:rsidRDefault="00982759">
      <w:r>
        <w:separator/>
      </w:r>
    </w:p>
  </w:footnote>
  <w:footnote w:type="continuationSeparator" w:id="0">
    <w:p w:rsidR="00982759" w:rsidRDefault="00982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4B" w:rsidRPr="004311E3" w:rsidRDefault="00EE1B4B">
    <w:pPr>
      <w:pStyle w:val="Header"/>
    </w:pPr>
    <w:r>
      <w:t xml:space="preserve">UCA, LON-13: </w:t>
    </w:r>
    <w:r>
      <w:fldChar w:fldCharType="begin"/>
    </w:r>
    <w:r>
      <w:instrText xml:space="preserve"> MACROBUTTON  Empty {</w:instrText>
    </w:r>
    <w:r w:rsidRPr="00A60503">
      <w:rPr>
        <w:color w:val="0000FF"/>
        <w:highlight w:val="yellow"/>
      </w:rPr>
      <w:instrText>program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286341"/>
    <w:multiLevelType w:val="hybridMultilevel"/>
    <w:tmpl w:val="0C3484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77A7E"/>
    <w:multiLevelType w:val="hybridMultilevel"/>
    <w:tmpl w:val="10D07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7B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9A06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FD1102"/>
    <w:multiLevelType w:val="hybridMultilevel"/>
    <w:tmpl w:val="69EA8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D56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53B37A6"/>
    <w:multiLevelType w:val="hybridMultilevel"/>
    <w:tmpl w:val="59D00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18"/>
  </w:num>
  <w:num w:numId="13">
    <w:abstractNumId w:val="12"/>
  </w:num>
  <w:num w:numId="14">
    <w:abstractNumId w:val="21"/>
  </w:num>
  <w:num w:numId="15">
    <w:abstractNumId w:val="8"/>
  </w:num>
  <w:num w:numId="16">
    <w:abstractNumId w:val="16"/>
  </w:num>
  <w:num w:numId="17">
    <w:abstractNumId w:val="20"/>
  </w:num>
  <w:num w:numId="18">
    <w:abstractNumId w:val="19"/>
  </w:num>
  <w:num w:numId="19">
    <w:abstractNumId w:val="17"/>
  </w:num>
  <w:num w:numId="20">
    <w:abstractNumId w:val="14"/>
  </w:num>
  <w:num w:numId="21">
    <w:abstractNumId w:val="13"/>
  </w:num>
  <w:num w:numId="22">
    <w:abstractNumId w:val="4"/>
  </w:num>
  <w:num w:numId="23">
    <w:abstractNumId w:val="3"/>
  </w:num>
  <w:num w:numId="24">
    <w:abstractNumId w:val="5"/>
  </w:num>
  <w:num w:numId="25">
    <w:abstractNumId w:val="15"/>
  </w:num>
  <w:num w:numId="26">
    <w:abstractNumId w:val="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A1"/>
    <w:rsid w:val="000009AC"/>
    <w:rsid w:val="000076E7"/>
    <w:rsid w:val="0006327B"/>
    <w:rsid w:val="0006680C"/>
    <w:rsid w:val="000D0AD0"/>
    <w:rsid w:val="001020A1"/>
    <w:rsid w:val="00102191"/>
    <w:rsid w:val="00144663"/>
    <w:rsid w:val="00197BFE"/>
    <w:rsid w:val="001B1C50"/>
    <w:rsid w:val="001D4D2D"/>
    <w:rsid w:val="00285616"/>
    <w:rsid w:val="002C2767"/>
    <w:rsid w:val="002C4FBF"/>
    <w:rsid w:val="003047E5"/>
    <w:rsid w:val="0034673B"/>
    <w:rsid w:val="00394C8F"/>
    <w:rsid w:val="003C577F"/>
    <w:rsid w:val="003F2916"/>
    <w:rsid w:val="004311E3"/>
    <w:rsid w:val="00522180"/>
    <w:rsid w:val="005C3E84"/>
    <w:rsid w:val="005E464F"/>
    <w:rsid w:val="006457BC"/>
    <w:rsid w:val="0069191F"/>
    <w:rsid w:val="00774B28"/>
    <w:rsid w:val="00797EA7"/>
    <w:rsid w:val="00812CB6"/>
    <w:rsid w:val="008130DB"/>
    <w:rsid w:val="008206CE"/>
    <w:rsid w:val="00821E62"/>
    <w:rsid w:val="0083212C"/>
    <w:rsid w:val="008710BB"/>
    <w:rsid w:val="008E20FD"/>
    <w:rsid w:val="0098083E"/>
    <w:rsid w:val="00982759"/>
    <w:rsid w:val="00983FC4"/>
    <w:rsid w:val="009A5DEE"/>
    <w:rsid w:val="00A36756"/>
    <w:rsid w:val="00A512F5"/>
    <w:rsid w:val="00A60503"/>
    <w:rsid w:val="00A94CFD"/>
    <w:rsid w:val="00AB610C"/>
    <w:rsid w:val="00AD5981"/>
    <w:rsid w:val="00AE0E0E"/>
    <w:rsid w:val="00AF7313"/>
    <w:rsid w:val="00B6305C"/>
    <w:rsid w:val="00BA4559"/>
    <w:rsid w:val="00BC5104"/>
    <w:rsid w:val="00BF673C"/>
    <w:rsid w:val="00C12579"/>
    <w:rsid w:val="00C13679"/>
    <w:rsid w:val="00C771B6"/>
    <w:rsid w:val="00CD2658"/>
    <w:rsid w:val="00D30EBB"/>
    <w:rsid w:val="00D50CED"/>
    <w:rsid w:val="00D8278A"/>
    <w:rsid w:val="00DA0670"/>
    <w:rsid w:val="00DC1BDD"/>
    <w:rsid w:val="00DE54E3"/>
    <w:rsid w:val="00DE5F0A"/>
    <w:rsid w:val="00EB6932"/>
    <w:rsid w:val="00EE1B4B"/>
    <w:rsid w:val="00F04D46"/>
    <w:rsid w:val="00F05D25"/>
    <w:rsid w:val="00F72658"/>
    <w:rsid w:val="00FB4F80"/>
    <w:rsid w:val="00FE3CCF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CA5E23E-E936-433C-B122-1558045F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F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rsid w:val="005E464F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5E464F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5E464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rsid w:val="005E464F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E464F"/>
    <w:pPr>
      <w:ind w:firstLine="432"/>
    </w:pPr>
  </w:style>
  <w:style w:type="paragraph" w:customStyle="1" w:styleId="TableText">
    <w:name w:val="Table Text"/>
    <w:basedOn w:val="Normal"/>
    <w:rsid w:val="005E464F"/>
  </w:style>
  <w:style w:type="paragraph" w:customStyle="1" w:styleId="Table">
    <w:name w:val="Table #"/>
    <w:basedOn w:val="Normal"/>
    <w:rsid w:val="005E464F"/>
    <w:pPr>
      <w:jc w:val="right"/>
    </w:pPr>
  </w:style>
  <w:style w:type="paragraph" w:styleId="Header">
    <w:name w:val="header"/>
    <w:basedOn w:val="Normal"/>
    <w:rsid w:val="005E464F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</w:rPr>
  </w:style>
  <w:style w:type="paragraph" w:styleId="ListBullet3">
    <w:name w:val="List Bullet 3"/>
    <w:basedOn w:val="Normal"/>
    <w:autoRedefine/>
    <w:rsid w:val="005E464F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5E464F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lang w:eastAsia="zh-CN"/>
    </w:rPr>
  </w:style>
  <w:style w:type="paragraph" w:styleId="ListNumber2">
    <w:name w:val="List Number 2"/>
    <w:basedOn w:val="Normal"/>
    <w:rsid w:val="005E464F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5E464F"/>
    <w:pPr>
      <w:ind w:right="144"/>
    </w:pPr>
  </w:style>
  <w:style w:type="paragraph" w:styleId="Footer">
    <w:name w:val="footer"/>
    <w:basedOn w:val="Normal"/>
    <w:autoRedefine/>
    <w:rsid w:val="005E464F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</w:rPr>
  </w:style>
  <w:style w:type="paragraph" w:styleId="BodyText">
    <w:name w:val="Body Text"/>
    <w:basedOn w:val="Normal"/>
    <w:link w:val="BodyTextChar"/>
    <w:rsid w:val="005E464F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5E464F"/>
    <w:pPr>
      <w:ind w:firstLine="432"/>
    </w:pPr>
  </w:style>
  <w:style w:type="paragraph" w:customStyle="1" w:styleId="ListSS1">
    <w:name w:val="List SS 1"/>
    <w:rsid w:val="005E464F"/>
    <w:pPr>
      <w:numPr>
        <w:numId w:val="20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5E464F"/>
    <w:pPr>
      <w:ind w:left="432" w:hanging="432"/>
    </w:pPr>
  </w:style>
  <w:style w:type="paragraph" w:customStyle="1" w:styleId="AppendixTitle">
    <w:name w:val="Appendix Title"/>
    <w:basedOn w:val="Title"/>
    <w:next w:val="Normal"/>
    <w:rsid w:val="005E464F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5E464F"/>
  </w:style>
  <w:style w:type="paragraph" w:styleId="BodyTextIndent">
    <w:name w:val="Body Text Indent"/>
    <w:basedOn w:val="Normal"/>
    <w:rsid w:val="003047E5"/>
    <w:pPr>
      <w:ind w:left="432"/>
    </w:pPr>
  </w:style>
  <w:style w:type="paragraph" w:customStyle="1" w:styleId="CMapHeading">
    <w:name w:val="CMap Heading"/>
    <w:basedOn w:val="Normal"/>
    <w:rsid w:val="005E464F"/>
    <w:pPr>
      <w:spacing w:before="60"/>
    </w:pPr>
    <w:rPr>
      <w:rFonts w:ascii="Arial" w:hAnsi="Arial"/>
    </w:rPr>
  </w:style>
  <w:style w:type="paragraph" w:customStyle="1" w:styleId="TableText9">
    <w:name w:val="Table Text 9"/>
    <w:basedOn w:val="TableText"/>
    <w:rsid w:val="005E464F"/>
    <w:pPr>
      <w:ind w:left="432"/>
    </w:pPr>
    <w:rPr>
      <w:sz w:val="18"/>
    </w:rPr>
  </w:style>
  <w:style w:type="paragraph" w:customStyle="1" w:styleId="Table9">
    <w:name w:val="Table # 9"/>
    <w:basedOn w:val="Table"/>
    <w:rsid w:val="005E464F"/>
    <w:rPr>
      <w:sz w:val="18"/>
    </w:rPr>
  </w:style>
  <w:style w:type="paragraph" w:customStyle="1" w:styleId="TableSubheadInternal">
    <w:name w:val="Table Subhead Internal"/>
    <w:basedOn w:val="TableText"/>
    <w:rsid w:val="005E464F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5E464F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3047E5"/>
    <w:pPr>
      <w:spacing w:after="120"/>
    </w:pPr>
  </w:style>
  <w:style w:type="paragraph" w:styleId="Caption">
    <w:name w:val="caption"/>
    <w:basedOn w:val="Normal"/>
    <w:next w:val="Normal"/>
    <w:rsid w:val="005E464F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5E464F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5E464F"/>
    <w:pPr>
      <w:jc w:val="center"/>
    </w:pPr>
    <w:rPr>
      <w:rFonts w:ascii="Arial" w:hAnsi="Arial" w:cs="Arial"/>
    </w:rPr>
  </w:style>
  <w:style w:type="character" w:customStyle="1" w:styleId="Comment">
    <w:name w:val="Comment"/>
    <w:rsid w:val="005E464F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5E464F"/>
    <w:pPr>
      <w:numPr>
        <w:numId w:val="21"/>
      </w:numPr>
    </w:pPr>
  </w:style>
  <w:style w:type="paragraph" w:customStyle="1" w:styleId="ListNumber6by6">
    <w:name w:val="List Number 6by6"/>
    <w:basedOn w:val="ListNumber1"/>
    <w:rsid w:val="005E464F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5E464F"/>
    <w:pPr>
      <w:spacing w:after="120"/>
    </w:pPr>
    <w:rPr>
      <w:rFonts w:ascii="Arial" w:hAnsi="Arial" w:cs="Arial"/>
      <w:sz w:val="18"/>
    </w:rPr>
  </w:style>
  <w:style w:type="character" w:styleId="PageNumber">
    <w:name w:val="page number"/>
    <w:rsid w:val="003047E5"/>
  </w:style>
  <w:style w:type="paragraph" w:styleId="BodyTextIndent2">
    <w:name w:val="Body Text Indent 2"/>
    <w:basedOn w:val="Normal"/>
    <w:rsid w:val="003047E5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customStyle="1" w:styleId="H1LON">
    <w:name w:val="H1_LON"/>
    <w:basedOn w:val="Heading1"/>
    <w:next w:val="Normal"/>
    <w:qFormat/>
    <w:rsid w:val="005E464F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5E464F"/>
    <w:pPr>
      <w:jc w:val="center"/>
    </w:pPr>
  </w:style>
  <w:style w:type="paragraph" w:customStyle="1" w:styleId="articlehead">
    <w:name w:val="article_head"/>
    <w:basedOn w:val="Normal"/>
    <w:rsid w:val="005E464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5E464F"/>
    <w:pPr>
      <w:ind w:left="399"/>
    </w:pPr>
    <w:rPr>
      <w:i w:val="0"/>
    </w:rPr>
  </w:style>
  <w:style w:type="paragraph" w:customStyle="1" w:styleId="StyleTitle14ptItalic">
    <w:name w:val="Style Title + 14 pt Italic"/>
    <w:basedOn w:val="Title"/>
    <w:rsid w:val="003047E5"/>
    <w:rPr>
      <w:bCs/>
      <w:iCs/>
      <w:sz w:val="28"/>
    </w:rPr>
  </w:style>
  <w:style w:type="paragraph" w:customStyle="1" w:styleId="StyleTitleItalic">
    <w:name w:val="Style Title + Italic"/>
    <w:basedOn w:val="Title"/>
    <w:rsid w:val="003047E5"/>
    <w:rPr>
      <w:bCs/>
      <w:iCs/>
    </w:rPr>
  </w:style>
  <w:style w:type="table" w:styleId="TableGrid">
    <w:name w:val="Table Grid"/>
    <w:basedOn w:val="TableNormal"/>
    <w:rsid w:val="0030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6by6">
    <w:name w:val="BodyText6by6"/>
    <w:basedOn w:val="BodyText"/>
    <w:rsid w:val="005E464F"/>
    <w:pPr>
      <w:spacing w:before="120"/>
    </w:pPr>
  </w:style>
  <w:style w:type="paragraph" w:customStyle="1" w:styleId="BodyText6by6Ital">
    <w:name w:val="BodyText6by6Ital"/>
    <w:basedOn w:val="BodyText6by6"/>
    <w:next w:val="Normal"/>
    <w:rsid w:val="003047E5"/>
    <w:rPr>
      <w:i/>
    </w:rPr>
  </w:style>
  <w:style w:type="paragraph" w:customStyle="1" w:styleId="VersionNote">
    <w:name w:val="VersionNote"/>
    <w:basedOn w:val="Normal"/>
    <w:next w:val="Normal"/>
    <w:rsid w:val="005E464F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5E464F"/>
    <w:pPr>
      <w:numPr>
        <w:numId w:val="27"/>
      </w:numPr>
    </w:pPr>
  </w:style>
  <w:style w:type="paragraph" w:customStyle="1" w:styleId="BodyTextIndentL1">
    <w:name w:val="Body Text Indent L1"/>
    <w:basedOn w:val="BodyText"/>
    <w:rsid w:val="005E464F"/>
    <w:pPr>
      <w:ind w:left="432"/>
    </w:pPr>
  </w:style>
  <w:style w:type="paragraph" w:customStyle="1" w:styleId="Title14">
    <w:name w:val="Title14"/>
    <w:basedOn w:val="Title"/>
    <w:next w:val="BodyText"/>
    <w:qFormat/>
    <w:rsid w:val="005E464F"/>
    <w:pPr>
      <w:contextualSpacing/>
    </w:pPr>
  </w:style>
  <w:style w:type="character" w:customStyle="1" w:styleId="BodyTextChar">
    <w:name w:val="Body Text Char"/>
    <w:link w:val="BodyText"/>
    <w:rsid w:val="005E464F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5E464F"/>
    <w:pPr>
      <w:numPr>
        <w:numId w:val="23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5E464F"/>
    <w:pPr>
      <w:numPr>
        <w:ilvl w:val="1"/>
        <w:numId w:val="23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5E464F"/>
    <w:pPr>
      <w:spacing w:before="60" w:after="60"/>
    </w:pPr>
  </w:style>
  <w:style w:type="paragraph" w:customStyle="1" w:styleId="AssessmentUListL1">
    <w:name w:val="AssessmentUList_L1"/>
    <w:basedOn w:val="Normal"/>
    <w:rsid w:val="005E464F"/>
    <w:pPr>
      <w:numPr>
        <w:numId w:val="24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5E464F"/>
    <w:pPr>
      <w:numPr>
        <w:numId w:val="0"/>
      </w:numPr>
    </w:pPr>
  </w:style>
  <w:style w:type="paragraph" w:customStyle="1" w:styleId="ListSS2">
    <w:name w:val="List SS 2"/>
    <w:basedOn w:val="ListSS1"/>
    <w:qFormat/>
    <w:rsid w:val="005E464F"/>
    <w:pPr>
      <w:numPr>
        <w:numId w:val="26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5E464F"/>
    <w:rPr>
      <w:szCs w:val="24"/>
    </w:rPr>
  </w:style>
  <w:style w:type="paragraph" w:customStyle="1" w:styleId="H1MOU">
    <w:name w:val="H1_MOU"/>
    <w:basedOn w:val="H1LON"/>
    <w:next w:val="BodyText"/>
    <w:rsid w:val="005E464F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5E464F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5E464F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5E464F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5E464F"/>
    <w:pPr>
      <w:ind w:left="432" w:hanging="432"/>
    </w:pPr>
  </w:style>
  <w:style w:type="paragraph" w:customStyle="1" w:styleId="TableTextHanging">
    <w:name w:val="Table Text Hanging"/>
    <w:basedOn w:val="TableText"/>
    <w:qFormat/>
    <w:rsid w:val="005E464F"/>
    <w:pPr>
      <w:ind w:left="432" w:hanging="432"/>
    </w:pPr>
  </w:style>
  <w:style w:type="paragraph" w:customStyle="1" w:styleId="SPARCBulletListL1">
    <w:name w:val="SPARC_Bullet List L1"/>
    <w:basedOn w:val="Normal"/>
    <w:rsid w:val="005E464F"/>
    <w:pPr>
      <w:numPr>
        <w:numId w:val="28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5E464F"/>
    <w:rPr>
      <w:sz w:val="36"/>
      <w:szCs w:val="36"/>
    </w:rPr>
  </w:style>
  <w:style w:type="paragraph" w:customStyle="1" w:styleId="TitleUCA">
    <w:name w:val="Title UCA"/>
    <w:basedOn w:val="Title"/>
    <w:qFormat/>
    <w:rsid w:val="005E464F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5E464F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5E464F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5E464F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5E464F"/>
    <w:rPr>
      <w:sz w:val="24"/>
      <w:szCs w:val="24"/>
    </w:rPr>
  </w:style>
  <w:style w:type="paragraph" w:customStyle="1" w:styleId="CSDateline">
    <w:name w:val="CS Dateline"/>
    <w:basedOn w:val="CSNormal"/>
    <w:qFormat/>
    <w:rsid w:val="005E464F"/>
    <w:rPr>
      <w:color w:val="7030A0"/>
    </w:rPr>
  </w:style>
  <w:style w:type="character" w:customStyle="1" w:styleId="TitleChar">
    <w:name w:val="Title Char"/>
    <w:aliases w:val="CS Title Char"/>
    <w:link w:val="Title"/>
    <w:rsid w:val="005E464F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5E464F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5E464F"/>
    <w:pPr>
      <w:ind w:left="288"/>
    </w:pPr>
  </w:style>
  <w:style w:type="paragraph" w:customStyle="1" w:styleId="TableSignatureIndicators">
    <w:name w:val="Table Signature Indicators"/>
    <w:basedOn w:val="Normal"/>
    <w:qFormat/>
    <w:rsid w:val="005E464F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rsid w:val="005E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67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13</vt:lpstr>
    </vt:vector>
  </TitlesOfParts>
  <Company>Univ. of Central Arkansas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13</dc:title>
  <dc:creator>JAGlenn</dc:creator>
  <cp:lastModifiedBy>Jonathan A Glenn</cp:lastModifiedBy>
  <cp:revision>15</cp:revision>
  <cp:lastPrinted>2006-05-13T19:48:00Z</cp:lastPrinted>
  <dcterms:created xsi:type="dcterms:W3CDTF">2014-02-05T18:02:00Z</dcterms:created>
  <dcterms:modified xsi:type="dcterms:W3CDTF">2016-02-05T20:03:00Z</dcterms:modified>
</cp:coreProperties>
</file>