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306" w:rsidRPr="00B53B2E" w:rsidRDefault="00722306" w:rsidP="00B53B2E">
      <w:pPr>
        <w:pStyle w:val="NoSpacing"/>
        <w:jc w:val="center"/>
        <w:rPr>
          <w:rFonts w:asciiTheme="minorHAnsi" w:hAnsiTheme="minorHAnsi"/>
          <w:b/>
          <w:sz w:val="24"/>
          <w:szCs w:val="24"/>
        </w:rPr>
      </w:pPr>
      <w:r w:rsidRPr="00B53B2E">
        <w:rPr>
          <w:b/>
          <w:sz w:val="24"/>
          <w:szCs w:val="24"/>
        </w:rPr>
        <w:t xml:space="preserve">UCA </w:t>
      </w:r>
      <w:r w:rsidR="00A86A49">
        <w:rPr>
          <w:b/>
          <w:sz w:val="24"/>
          <w:szCs w:val="24"/>
        </w:rPr>
        <w:t>Professional</w:t>
      </w:r>
      <w:r w:rsidR="00653446">
        <w:rPr>
          <w:b/>
          <w:sz w:val="24"/>
          <w:szCs w:val="24"/>
        </w:rPr>
        <w:t>ism</w:t>
      </w:r>
      <w:r w:rsidRPr="00B53B2E">
        <w:rPr>
          <w:b/>
          <w:sz w:val="24"/>
          <w:szCs w:val="24"/>
        </w:rPr>
        <w:t xml:space="preserve"> Reflection</w:t>
      </w:r>
      <w:r w:rsidR="0093061A" w:rsidRPr="00B53B2E">
        <w:rPr>
          <w:rStyle w:val="FootnoteReference"/>
          <w:rFonts w:asciiTheme="minorHAnsi" w:hAnsiTheme="minorHAnsi"/>
          <w:b/>
          <w:sz w:val="24"/>
          <w:szCs w:val="24"/>
        </w:rPr>
        <w:footnoteReference w:customMarkFollows="1" w:id="1"/>
        <w:sym w:font="Symbol" w:char="F02A"/>
      </w:r>
    </w:p>
    <w:p w:rsidR="00B53B2E" w:rsidRPr="002205B6" w:rsidRDefault="00B53B2E" w:rsidP="00B53B2E">
      <w:pPr>
        <w:pStyle w:val="NoSpacing"/>
        <w:rPr>
          <w:rFonts w:asciiTheme="minorHAnsi" w:hAnsiTheme="minorHAnsi"/>
          <w:sz w:val="24"/>
          <w:szCs w:val="24"/>
        </w:rPr>
      </w:pPr>
      <w:r w:rsidRPr="002205B6">
        <w:rPr>
          <w:rFonts w:asciiTheme="minorHAnsi" w:hAnsiTheme="minorHAnsi"/>
          <w:b/>
          <w:sz w:val="24"/>
          <w:szCs w:val="24"/>
        </w:rPr>
        <w:t xml:space="preserve">DIRECTIONS: </w:t>
      </w:r>
      <w:r w:rsidRPr="002205B6">
        <w:rPr>
          <w:rFonts w:asciiTheme="minorHAnsi" w:hAnsiTheme="minorHAnsi"/>
        </w:rPr>
        <w:t xml:space="preserve">Complete all </w:t>
      </w:r>
      <w:r>
        <w:rPr>
          <w:rFonts w:asciiTheme="minorHAnsi" w:hAnsiTheme="minorHAnsi"/>
        </w:rPr>
        <w:t xml:space="preserve">prompts unless otherwise instructed. Type your responses directly into this document. Do not use bold text for your responses. </w:t>
      </w:r>
      <w:r w:rsidR="00605417">
        <w:rPr>
          <w:rFonts w:asciiTheme="minorHAnsi" w:hAnsiTheme="minorHAnsi"/>
        </w:rPr>
        <w:t xml:space="preserve"> You must include a total of </w:t>
      </w:r>
      <w:r w:rsidR="002978D6">
        <w:rPr>
          <w:rFonts w:asciiTheme="minorHAnsi" w:hAnsiTheme="minorHAnsi"/>
        </w:rPr>
        <w:t>5</w:t>
      </w:r>
      <w:r w:rsidR="00605417">
        <w:rPr>
          <w:rFonts w:asciiTheme="minorHAnsi" w:hAnsiTheme="minorHAnsi"/>
        </w:rPr>
        <w:t xml:space="preserve"> artifacts, including at least one from each designated TESS component.  </w:t>
      </w:r>
      <w:r w:rsidR="00653446">
        <w:rPr>
          <w:rFonts w:asciiTheme="minorHAnsi" w:hAnsiTheme="minorHAnsi"/>
        </w:rPr>
        <w:t>Refer to the handbook for specific information regarding submission.</w:t>
      </w:r>
    </w:p>
    <w:p w:rsidR="00B53B2E" w:rsidRPr="00B53B2E" w:rsidRDefault="00B53B2E" w:rsidP="00B53B2E">
      <w:pPr>
        <w:pStyle w:val="NoSpacing"/>
        <w:jc w:val="center"/>
        <w:rPr>
          <w:b/>
        </w:rPr>
      </w:pPr>
    </w:p>
    <w:p w:rsidR="00722306" w:rsidRDefault="00A86A49" w:rsidP="00B53B2E">
      <w:pPr>
        <w:pStyle w:val="NoSpacing"/>
      </w:pPr>
      <w:r>
        <w:rPr>
          <w:b/>
        </w:rPr>
        <w:t>1</w:t>
      </w:r>
      <w:r w:rsidR="00B53B2E" w:rsidRPr="00B53B2E">
        <w:rPr>
          <w:b/>
        </w:rPr>
        <w:t xml:space="preserve">. </w:t>
      </w:r>
      <w:r w:rsidR="00CD0AAA">
        <w:rPr>
          <w:b/>
        </w:rPr>
        <w:t xml:space="preserve">RECORD KEEPING SYSTEM: </w:t>
      </w:r>
      <w:r w:rsidR="00A7014A">
        <w:rPr>
          <w:b/>
        </w:rPr>
        <w:t xml:space="preserve">Please share your system or your mentor’s system </w:t>
      </w:r>
      <w:r w:rsidR="006C4D50">
        <w:rPr>
          <w:b/>
        </w:rPr>
        <w:t xml:space="preserve">for recording, analyzing, and interpreting </w:t>
      </w:r>
      <w:r w:rsidR="00722306" w:rsidRPr="00B53B2E">
        <w:rPr>
          <w:b/>
        </w:rPr>
        <w:t>student assessment results</w:t>
      </w:r>
      <w:r w:rsidR="006C4D50">
        <w:rPr>
          <w:b/>
        </w:rPr>
        <w:t xml:space="preserve"> (both formative and summative)</w:t>
      </w:r>
      <w:r w:rsidR="00722306" w:rsidRPr="00B53B2E">
        <w:rPr>
          <w:b/>
        </w:rPr>
        <w:t>.</w:t>
      </w:r>
      <w:r w:rsidR="00722306" w:rsidRPr="00B53B2E">
        <w:t xml:space="preserve"> </w:t>
      </w:r>
      <w:r w:rsidR="00722306" w:rsidRPr="00B53B2E">
        <w:rPr>
          <w:i/>
        </w:rPr>
        <w:t>(TESS – 4b)</w:t>
      </w:r>
    </w:p>
    <w:p w:rsidR="00B53B2E" w:rsidRPr="00B53B2E" w:rsidRDefault="00B53B2E" w:rsidP="00B53B2E">
      <w:pPr>
        <w:pStyle w:val="NoSpacing"/>
      </w:pPr>
    </w:p>
    <w:p w:rsidR="00722306" w:rsidRDefault="006C4D50" w:rsidP="00B53B2E">
      <w:pPr>
        <w:pStyle w:val="NoSpacing"/>
      </w:pPr>
      <w:r>
        <w:rPr>
          <w:b/>
        </w:rPr>
        <w:t>2</w:t>
      </w:r>
      <w:r w:rsidR="00B53B2E" w:rsidRPr="00B53B2E">
        <w:rPr>
          <w:b/>
        </w:rPr>
        <w:t xml:space="preserve">. </w:t>
      </w:r>
      <w:r w:rsidR="00CD0AAA">
        <w:rPr>
          <w:b/>
        </w:rPr>
        <w:t xml:space="preserve">FEEDBACK TO STUDENTS &amp; FAMILIES: </w:t>
      </w:r>
      <w:r w:rsidR="00722306" w:rsidRPr="00B53B2E">
        <w:rPr>
          <w:b/>
        </w:rPr>
        <w:t>How do you</w:t>
      </w:r>
      <w:r>
        <w:rPr>
          <w:b/>
        </w:rPr>
        <w:t xml:space="preserve"> or your mentor</w:t>
      </w:r>
      <w:r w:rsidR="00722306" w:rsidRPr="00B53B2E">
        <w:rPr>
          <w:b/>
        </w:rPr>
        <w:t xml:space="preserve"> provide feedback on assessments </w:t>
      </w:r>
      <w:r w:rsidR="006373C2">
        <w:rPr>
          <w:b/>
        </w:rPr>
        <w:t>to students? Describe any</w:t>
      </w:r>
      <w:r w:rsidR="00722306" w:rsidRPr="00B53B2E">
        <w:rPr>
          <w:b/>
        </w:rPr>
        <w:t xml:space="preserve"> system</w:t>
      </w:r>
      <w:r w:rsidR="006373C2">
        <w:rPr>
          <w:b/>
        </w:rPr>
        <w:t>s</w:t>
      </w:r>
      <w:r w:rsidR="00722306" w:rsidRPr="00B53B2E">
        <w:rPr>
          <w:b/>
        </w:rPr>
        <w:t xml:space="preserve"> </w:t>
      </w:r>
      <w:r w:rsidR="006373C2">
        <w:rPr>
          <w:b/>
        </w:rPr>
        <w:t xml:space="preserve">used by you or your mentor to provide information to </w:t>
      </w:r>
      <w:r w:rsidR="001E23BA">
        <w:rPr>
          <w:b/>
        </w:rPr>
        <w:t xml:space="preserve">students and </w:t>
      </w:r>
      <w:r w:rsidR="006373C2">
        <w:rPr>
          <w:b/>
        </w:rPr>
        <w:t>families about the instructional program and student progress.</w:t>
      </w:r>
      <w:r w:rsidR="00722306" w:rsidRPr="00B53B2E">
        <w:t xml:space="preserve"> </w:t>
      </w:r>
      <w:r w:rsidR="00722306" w:rsidRPr="00B53B2E">
        <w:rPr>
          <w:i/>
        </w:rPr>
        <w:t>(TESS – 4b, 4c)</w:t>
      </w:r>
      <w:r w:rsidR="00B53B2E">
        <w:t xml:space="preserve">   </w:t>
      </w:r>
    </w:p>
    <w:p w:rsidR="00B53B2E" w:rsidRPr="00B53B2E" w:rsidRDefault="00B53B2E" w:rsidP="00B53B2E">
      <w:pPr>
        <w:pStyle w:val="NoSpacing"/>
      </w:pPr>
    </w:p>
    <w:p w:rsidR="00722306" w:rsidRDefault="006373C2" w:rsidP="00B53B2E">
      <w:pPr>
        <w:pStyle w:val="NoSpacing"/>
      </w:pPr>
      <w:r>
        <w:rPr>
          <w:b/>
        </w:rPr>
        <w:t>3</w:t>
      </w:r>
      <w:r w:rsidR="00B53B2E" w:rsidRPr="00B53B2E">
        <w:rPr>
          <w:b/>
        </w:rPr>
        <w:t xml:space="preserve">. </w:t>
      </w:r>
      <w:r w:rsidR="00CD0AAA">
        <w:rPr>
          <w:b/>
        </w:rPr>
        <w:t xml:space="preserve">STUDENT INVOLVEMENT IN </w:t>
      </w:r>
      <w:r w:rsidR="004617AE">
        <w:rPr>
          <w:b/>
        </w:rPr>
        <w:t xml:space="preserve">RECORDS AND COMMUNICATION: </w:t>
      </w:r>
      <w:r w:rsidR="00722306" w:rsidRPr="00B53B2E">
        <w:rPr>
          <w:b/>
        </w:rPr>
        <w:t xml:space="preserve">What role do your students have in maintaining their own records of learning? How do your students determine their learning status from </w:t>
      </w:r>
      <w:r w:rsidR="0068476A">
        <w:rPr>
          <w:b/>
        </w:rPr>
        <w:t xml:space="preserve">these </w:t>
      </w:r>
      <w:r w:rsidR="00722306" w:rsidRPr="00B53B2E">
        <w:rPr>
          <w:b/>
        </w:rPr>
        <w:t>records</w:t>
      </w:r>
      <w:r w:rsidR="0068476A">
        <w:rPr>
          <w:b/>
        </w:rPr>
        <w:t xml:space="preserve">? </w:t>
      </w:r>
      <w:r w:rsidRPr="006373C2">
        <w:rPr>
          <w:b/>
        </w:rPr>
        <w:t xml:space="preserve"> </w:t>
      </w:r>
      <w:r w:rsidRPr="00B53B2E">
        <w:rPr>
          <w:b/>
        </w:rPr>
        <w:t xml:space="preserve">How do your students participate in </w:t>
      </w:r>
      <w:r>
        <w:rPr>
          <w:b/>
        </w:rPr>
        <w:t>communications/</w:t>
      </w:r>
      <w:r w:rsidRPr="00B53B2E">
        <w:rPr>
          <w:b/>
        </w:rPr>
        <w:t>conversations with their families and with you, i.e., student</w:t>
      </w:r>
      <w:r>
        <w:rPr>
          <w:b/>
        </w:rPr>
        <w:t>-</w:t>
      </w:r>
      <w:r w:rsidRPr="00B53B2E">
        <w:rPr>
          <w:b/>
        </w:rPr>
        <w:t xml:space="preserve"> led conferences, </w:t>
      </w:r>
      <w:r>
        <w:rPr>
          <w:b/>
        </w:rPr>
        <w:t xml:space="preserve">notes home, weekly newsletter, email, </w:t>
      </w:r>
      <w:r w:rsidRPr="00B53B2E">
        <w:rPr>
          <w:b/>
        </w:rPr>
        <w:t>etc.?</w:t>
      </w:r>
      <w:r w:rsidRPr="00B53B2E">
        <w:t xml:space="preserve"> </w:t>
      </w:r>
      <w:r>
        <w:rPr>
          <w:b/>
        </w:rPr>
        <w:t xml:space="preserve"> </w:t>
      </w:r>
      <w:r w:rsidR="00722306" w:rsidRPr="00B53B2E">
        <w:t xml:space="preserve"> </w:t>
      </w:r>
      <w:r w:rsidR="00722306" w:rsidRPr="00B53B2E">
        <w:rPr>
          <w:i/>
        </w:rPr>
        <w:t>(TESS – 4b)</w:t>
      </w:r>
      <w:r w:rsidR="00B53B2E">
        <w:t xml:space="preserve">   </w:t>
      </w:r>
    </w:p>
    <w:p w:rsidR="00B53B2E" w:rsidRPr="00B53B2E" w:rsidRDefault="00B53B2E" w:rsidP="00B53B2E">
      <w:pPr>
        <w:pStyle w:val="NoSpacing"/>
      </w:pPr>
    </w:p>
    <w:p w:rsidR="00722306" w:rsidRPr="00A7014A" w:rsidRDefault="006373C2" w:rsidP="00B53B2E">
      <w:pPr>
        <w:pStyle w:val="NoSpacing"/>
        <w:rPr>
          <w:b/>
        </w:rPr>
      </w:pPr>
      <w:r>
        <w:rPr>
          <w:b/>
        </w:rPr>
        <w:t>4</w:t>
      </w:r>
      <w:r w:rsidR="00B53B2E" w:rsidRPr="0068200A">
        <w:rPr>
          <w:b/>
        </w:rPr>
        <w:t xml:space="preserve">. </w:t>
      </w:r>
      <w:r w:rsidR="008A67A9">
        <w:rPr>
          <w:b/>
        </w:rPr>
        <w:t xml:space="preserve">COMMUNICATION WITH FAMILIES: </w:t>
      </w:r>
      <w:r w:rsidR="00A7014A" w:rsidRPr="00B53B2E">
        <w:rPr>
          <w:b/>
        </w:rPr>
        <w:t>What methods do you</w:t>
      </w:r>
      <w:r>
        <w:rPr>
          <w:b/>
        </w:rPr>
        <w:t>, your mentor, and/or your school</w:t>
      </w:r>
      <w:r w:rsidR="00A7014A" w:rsidRPr="00B53B2E">
        <w:rPr>
          <w:b/>
        </w:rPr>
        <w:t xml:space="preserve"> use to encourage family involvement</w:t>
      </w:r>
      <w:r w:rsidR="00A7014A">
        <w:rPr>
          <w:b/>
        </w:rPr>
        <w:t xml:space="preserve"> and address their concerns</w:t>
      </w:r>
      <w:r w:rsidR="00722306" w:rsidRPr="0068200A">
        <w:rPr>
          <w:b/>
        </w:rPr>
        <w:t xml:space="preserve">? How do they respond to </w:t>
      </w:r>
      <w:r>
        <w:rPr>
          <w:b/>
        </w:rPr>
        <w:t>communication</w:t>
      </w:r>
      <w:r w:rsidR="00722306" w:rsidRPr="0068200A">
        <w:rPr>
          <w:b/>
        </w:rPr>
        <w:t xml:space="preserve">? </w:t>
      </w:r>
      <w:r w:rsidR="00722306" w:rsidRPr="0068200A">
        <w:rPr>
          <w:b/>
          <w:i/>
        </w:rPr>
        <w:t>(</w:t>
      </w:r>
      <w:r w:rsidR="00722306" w:rsidRPr="00653446">
        <w:rPr>
          <w:i/>
        </w:rPr>
        <w:t>TESS – 4c</w:t>
      </w:r>
      <w:r w:rsidR="00722306" w:rsidRPr="0068200A">
        <w:rPr>
          <w:b/>
          <w:i/>
        </w:rPr>
        <w:t>)</w:t>
      </w:r>
    </w:p>
    <w:p w:rsidR="00B53B2E" w:rsidRPr="00B53B2E" w:rsidRDefault="00B53B2E" w:rsidP="00B53B2E">
      <w:pPr>
        <w:pStyle w:val="NoSpacing"/>
      </w:pPr>
    </w:p>
    <w:p w:rsidR="00722306" w:rsidRDefault="009E76BD" w:rsidP="00B53B2E">
      <w:pPr>
        <w:pStyle w:val="NoSpacing"/>
      </w:pPr>
      <w:r>
        <w:rPr>
          <w:b/>
        </w:rPr>
        <w:t>5</w:t>
      </w:r>
      <w:r w:rsidR="00B53B2E" w:rsidRPr="00B53B2E">
        <w:rPr>
          <w:b/>
        </w:rPr>
        <w:t xml:space="preserve">. </w:t>
      </w:r>
      <w:r w:rsidR="003D40FE">
        <w:rPr>
          <w:b/>
        </w:rPr>
        <w:t xml:space="preserve">PROFESSIONAL COMMUNITY: </w:t>
      </w:r>
      <w:r w:rsidR="00722306" w:rsidRPr="00B53B2E">
        <w:rPr>
          <w:b/>
        </w:rPr>
        <w:t xml:space="preserve">How have you </w:t>
      </w:r>
      <w:r w:rsidR="003D40FE">
        <w:rPr>
          <w:b/>
        </w:rPr>
        <w:t>become involved in the professional community at your school?</w:t>
      </w:r>
      <w:r w:rsidR="00722306" w:rsidRPr="00B53B2E">
        <w:rPr>
          <w:b/>
        </w:rPr>
        <w:t xml:space="preserve"> </w:t>
      </w:r>
      <w:r w:rsidR="003D40FE" w:rsidRPr="00B53B2E">
        <w:rPr>
          <w:b/>
        </w:rPr>
        <w:t>What influence has your professional learning experience had on your instruction this year? Describe some specific examples of change resul</w:t>
      </w:r>
      <w:r w:rsidR="00D66861">
        <w:rPr>
          <w:b/>
        </w:rPr>
        <w:t>ting from participation</w:t>
      </w:r>
      <w:r w:rsidR="00D55EEB">
        <w:rPr>
          <w:b/>
        </w:rPr>
        <w:t xml:space="preserve"> (including volunteering)</w:t>
      </w:r>
      <w:r w:rsidR="00D66861">
        <w:rPr>
          <w:b/>
        </w:rPr>
        <w:t xml:space="preserve"> in a professional community.</w:t>
      </w:r>
      <w:r w:rsidR="003D40FE" w:rsidRPr="00B53B2E">
        <w:t xml:space="preserve"> </w:t>
      </w:r>
      <w:r w:rsidR="00722306" w:rsidRPr="00B53B2E">
        <w:rPr>
          <w:i/>
        </w:rPr>
        <w:t>(TESS – 4d)</w:t>
      </w:r>
      <w:r w:rsidR="00B53B2E">
        <w:t xml:space="preserve"> </w:t>
      </w:r>
    </w:p>
    <w:p w:rsidR="009164B2" w:rsidRDefault="009164B2" w:rsidP="00B53B2E">
      <w:pPr>
        <w:pStyle w:val="NoSpacing"/>
      </w:pPr>
    </w:p>
    <w:p w:rsidR="00605417" w:rsidRPr="00653446" w:rsidRDefault="00864EF4" w:rsidP="00B53B2E">
      <w:pPr>
        <w:pStyle w:val="NoSpacing"/>
        <w:rPr>
          <w:i/>
        </w:rPr>
      </w:pPr>
      <w:r>
        <w:rPr>
          <w:b/>
        </w:rPr>
        <w:t>6</w:t>
      </w:r>
      <w:r w:rsidR="00653446">
        <w:rPr>
          <w:b/>
        </w:rPr>
        <w:t xml:space="preserve">. </w:t>
      </w:r>
      <w:r>
        <w:rPr>
          <w:b/>
        </w:rPr>
        <w:t xml:space="preserve">PROFESSIONAL GROWTH: </w:t>
      </w:r>
      <w:r w:rsidR="00653446">
        <w:rPr>
          <w:b/>
        </w:rPr>
        <w:t xml:space="preserve">What progress have you made </w:t>
      </w:r>
      <w:r w:rsidR="006C4D50">
        <w:rPr>
          <w:b/>
        </w:rPr>
        <w:t>in growing as a professional this semester</w:t>
      </w:r>
      <w:r w:rsidR="00C533B8">
        <w:rPr>
          <w:b/>
        </w:rPr>
        <w:t xml:space="preserve">, including </w:t>
      </w:r>
      <w:r>
        <w:rPr>
          <w:b/>
        </w:rPr>
        <w:t xml:space="preserve">knowledge of </w:t>
      </w:r>
      <w:r w:rsidR="00C533B8">
        <w:rPr>
          <w:b/>
        </w:rPr>
        <w:t>content</w:t>
      </w:r>
      <w:r w:rsidR="004772B1">
        <w:rPr>
          <w:b/>
        </w:rPr>
        <w:t xml:space="preserve"> and </w:t>
      </w:r>
      <w:r w:rsidR="00C533B8">
        <w:rPr>
          <w:b/>
        </w:rPr>
        <w:t>pedagogical skill</w:t>
      </w:r>
      <w:r w:rsidR="004772B1">
        <w:rPr>
          <w:b/>
        </w:rPr>
        <w:t xml:space="preserve">? How have you made use of </w:t>
      </w:r>
      <w:r w:rsidR="00C533B8">
        <w:rPr>
          <w:b/>
        </w:rPr>
        <w:t>feedback from colleagues</w:t>
      </w:r>
      <w:r w:rsidR="00167006">
        <w:rPr>
          <w:b/>
        </w:rPr>
        <w:t xml:space="preserve"> to enhance</w:t>
      </w:r>
      <w:r w:rsidR="004772B1">
        <w:rPr>
          <w:b/>
        </w:rPr>
        <w:t xml:space="preserve"> your growth</w:t>
      </w:r>
      <w:r w:rsidR="00167006">
        <w:rPr>
          <w:b/>
        </w:rPr>
        <w:t xml:space="preserve">? </w:t>
      </w:r>
      <w:r w:rsidR="006C4D50">
        <w:rPr>
          <w:b/>
        </w:rPr>
        <w:t xml:space="preserve"> </w:t>
      </w:r>
      <w:r w:rsidR="00653446">
        <w:rPr>
          <w:b/>
        </w:rPr>
        <w:t>(</w:t>
      </w:r>
      <w:r w:rsidR="00653446">
        <w:rPr>
          <w:i/>
        </w:rPr>
        <w:t xml:space="preserve">TESS— </w:t>
      </w:r>
      <w:r w:rsidR="00653446" w:rsidRPr="00653446">
        <w:rPr>
          <w:i/>
        </w:rPr>
        <w:t>4e</w:t>
      </w:r>
      <w:r w:rsidR="00653446">
        <w:rPr>
          <w:b/>
        </w:rPr>
        <w:t>)</w:t>
      </w:r>
    </w:p>
    <w:p w:rsidR="00605417" w:rsidRDefault="00605417" w:rsidP="00B53B2E">
      <w:pPr>
        <w:pStyle w:val="NoSpacing"/>
        <w:rPr>
          <w:b/>
        </w:rPr>
      </w:pPr>
    </w:p>
    <w:p w:rsidR="009164B2" w:rsidRPr="00653446" w:rsidRDefault="00167006" w:rsidP="00B53B2E">
      <w:pPr>
        <w:pStyle w:val="NoSpacing"/>
        <w:rPr>
          <w:i/>
        </w:rPr>
      </w:pPr>
      <w:r>
        <w:rPr>
          <w:b/>
        </w:rPr>
        <w:t>7</w:t>
      </w:r>
      <w:r w:rsidR="00581DDD">
        <w:rPr>
          <w:b/>
        </w:rPr>
        <w:t xml:space="preserve">. SHOWING PROFESSIONALISM: </w:t>
      </w:r>
      <w:bookmarkStart w:id="0" w:name="_GoBack"/>
      <w:bookmarkEnd w:id="0"/>
      <w:r w:rsidR="009164B2" w:rsidRPr="009164B2">
        <w:rPr>
          <w:b/>
        </w:rPr>
        <w:t>How have you taken an active role in serving students’ needs and in ensuring all students receive a fair opportunity to succeed?  (</w:t>
      </w:r>
      <w:r w:rsidR="009164B2" w:rsidRPr="00653446">
        <w:rPr>
          <w:i/>
        </w:rPr>
        <w:t>TESS</w:t>
      </w:r>
      <w:r w:rsidR="00653446">
        <w:rPr>
          <w:i/>
        </w:rPr>
        <w:t>—</w:t>
      </w:r>
      <w:r w:rsidR="009164B2" w:rsidRPr="00653446">
        <w:rPr>
          <w:i/>
        </w:rPr>
        <w:t>4f</w:t>
      </w:r>
      <w:r w:rsidR="009164B2" w:rsidRPr="009164B2">
        <w:rPr>
          <w:b/>
        </w:rPr>
        <w:t xml:space="preserve">)   </w:t>
      </w:r>
    </w:p>
    <w:p w:rsidR="00605417" w:rsidRDefault="00605417" w:rsidP="00B53B2E">
      <w:pPr>
        <w:pStyle w:val="NoSpacing"/>
        <w:rPr>
          <w:b/>
        </w:rPr>
      </w:pPr>
    </w:p>
    <w:p w:rsidR="00605417" w:rsidRPr="009164B2" w:rsidRDefault="00605417" w:rsidP="00B53B2E">
      <w:pPr>
        <w:pStyle w:val="NoSpacing"/>
        <w:rPr>
          <w:b/>
        </w:rPr>
      </w:pPr>
    </w:p>
    <w:p w:rsidR="005F4D09" w:rsidRDefault="005F4D09" w:rsidP="00B53B2E">
      <w:pPr>
        <w:pStyle w:val="NoSpacing"/>
      </w:pPr>
    </w:p>
    <w:p w:rsidR="00160773" w:rsidRDefault="00160773" w:rsidP="00722306">
      <w:pPr>
        <w:spacing w:after="360"/>
      </w:pPr>
    </w:p>
    <w:sectPr w:rsidR="00160773" w:rsidSect="00B53B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58C" w:rsidRDefault="00E6458C" w:rsidP="0093061A">
      <w:pPr>
        <w:spacing w:after="0" w:line="240" w:lineRule="auto"/>
      </w:pPr>
      <w:r>
        <w:separator/>
      </w:r>
    </w:p>
  </w:endnote>
  <w:endnote w:type="continuationSeparator" w:id="0">
    <w:p w:rsidR="00E6458C" w:rsidRDefault="00E6458C" w:rsidP="00930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58C" w:rsidRDefault="00E6458C" w:rsidP="0093061A">
      <w:pPr>
        <w:spacing w:after="0" w:line="240" w:lineRule="auto"/>
      </w:pPr>
      <w:r>
        <w:separator/>
      </w:r>
    </w:p>
  </w:footnote>
  <w:footnote w:type="continuationSeparator" w:id="0">
    <w:p w:rsidR="00E6458C" w:rsidRDefault="00E6458C" w:rsidP="0093061A">
      <w:pPr>
        <w:spacing w:after="0" w:line="240" w:lineRule="auto"/>
      </w:pPr>
      <w:r>
        <w:continuationSeparator/>
      </w:r>
    </w:p>
  </w:footnote>
  <w:footnote w:id="1">
    <w:p w:rsidR="00605417" w:rsidRDefault="00605417">
      <w:pPr>
        <w:pStyle w:val="FootnoteText"/>
      </w:pPr>
      <w:r w:rsidRPr="0093061A">
        <w:rPr>
          <w:rStyle w:val="FootnoteReference"/>
        </w:rPr>
        <w:sym w:font="Symbol" w:char="F02A"/>
      </w:r>
      <w:r>
        <w:t xml:space="preserve"> Adapted from </w:t>
      </w:r>
      <w:hyperlink r:id="rId1" w:history="1">
        <w:r w:rsidRPr="008F2EE8">
          <w:rPr>
            <w:rStyle w:val="Hyperlink"/>
          </w:rPr>
          <w:t>http://www.arkansased.org/divisions/human-resources-educator-effectiveness-and-licensure/office-of-educator-effectiveness/teacher-evaluation-system/tess-evaluation-forms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6F2414"/>
    <w:multiLevelType w:val="hybridMultilevel"/>
    <w:tmpl w:val="C564134E"/>
    <w:lvl w:ilvl="0" w:tplc="8DC670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D207905"/>
    <w:multiLevelType w:val="hybridMultilevel"/>
    <w:tmpl w:val="345C36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306"/>
    <w:rsid w:val="000173B3"/>
    <w:rsid w:val="00063002"/>
    <w:rsid w:val="000E16F1"/>
    <w:rsid w:val="00103A40"/>
    <w:rsid w:val="00127A8F"/>
    <w:rsid w:val="00160773"/>
    <w:rsid w:val="00167006"/>
    <w:rsid w:val="00194B8B"/>
    <w:rsid w:val="001E23BA"/>
    <w:rsid w:val="00283917"/>
    <w:rsid w:val="002978D6"/>
    <w:rsid w:val="00385302"/>
    <w:rsid w:val="003D40FE"/>
    <w:rsid w:val="004078C8"/>
    <w:rsid w:val="004321FA"/>
    <w:rsid w:val="004617AE"/>
    <w:rsid w:val="004772B1"/>
    <w:rsid w:val="00581DDD"/>
    <w:rsid w:val="005F4D09"/>
    <w:rsid w:val="00605417"/>
    <w:rsid w:val="006373C2"/>
    <w:rsid w:val="00653446"/>
    <w:rsid w:val="0068200A"/>
    <w:rsid w:val="0068476A"/>
    <w:rsid w:val="006C4D50"/>
    <w:rsid w:val="006F48C6"/>
    <w:rsid w:val="00722306"/>
    <w:rsid w:val="00742FC0"/>
    <w:rsid w:val="008009BE"/>
    <w:rsid w:val="00864EF4"/>
    <w:rsid w:val="008A67A9"/>
    <w:rsid w:val="008D0282"/>
    <w:rsid w:val="009164B2"/>
    <w:rsid w:val="0093061A"/>
    <w:rsid w:val="009E701C"/>
    <w:rsid w:val="009E76BD"/>
    <w:rsid w:val="00A013A3"/>
    <w:rsid w:val="00A6018B"/>
    <w:rsid w:val="00A7014A"/>
    <w:rsid w:val="00A75EDB"/>
    <w:rsid w:val="00A86A49"/>
    <w:rsid w:val="00B53B2E"/>
    <w:rsid w:val="00C22D54"/>
    <w:rsid w:val="00C46917"/>
    <w:rsid w:val="00C533B8"/>
    <w:rsid w:val="00CD0AAA"/>
    <w:rsid w:val="00CE71BB"/>
    <w:rsid w:val="00CF04B8"/>
    <w:rsid w:val="00D36218"/>
    <w:rsid w:val="00D55EEB"/>
    <w:rsid w:val="00D66861"/>
    <w:rsid w:val="00E0127F"/>
    <w:rsid w:val="00E52CF9"/>
    <w:rsid w:val="00E6458C"/>
    <w:rsid w:val="00E85372"/>
    <w:rsid w:val="00EB146F"/>
    <w:rsid w:val="00EF2A2E"/>
    <w:rsid w:val="00F0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E1A6B49-C360-424C-8224-0EC0F317A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306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93061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3061A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3061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3061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53B2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kansased.org/divisions/human-resources-educator-effectiveness-and-licensure/office-of-educator-effectiveness/teacher-evaluation-system/tess-evaluation-for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3D8041-ADD7-4441-9F25-797D5C975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UCA</Company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UCA</dc:creator>
  <cp:lastModifiedBy>UCA</cp:lastModifiedBy>
  <cp:revision>2</cp:revision>
  <cp:lastPrinted>2014-12-10T03:55:00Z</cp:lastPrinted>
  <dcterms:created xsi:type="dcterms:W3CDTF">2016-08-02T18:06:00Z</dcterms:created>
  <dcterms:modified xsi:type="dcterms:W3CDTF">2016-08-02T18:06:00Z</dcterms:modified>
</cp:coreProperties>
</file>