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74" w:rsidRPr="00B71074" w:rsidRDefault="00B71074" w:rsidP="00B71074">
      <w:pPr>
        <w:spacing w:after="0"/>
        <w:jc w:val="center"/>
        <w:rPr>
          <w:b/>
          <w:sz w:val="28"/>
        </w:rPr>
      </w:pPr>
      <w:r w:rsidRPr="00B71074">
        <w:rPr>
          <w:b/>
          <w:sz w:val="28"/>
        </w:rPr>
        <w:t>THE UNIVERSITY OF CENTRAL ARKANSAS</w:t>
      </w:r>
    </w:p>
    <w:p w:rsidR="00B71074" w:rsidRPr="00B71074" w:rsidRDefault="00B71074" w:rsidP="00B71074">
      <w:pPr>
        <w:spacing w:after="0"/>
        <w:jc w:val="center"/>
        <w:rPr>
          <w:b/>
          <w:sz w:val="28"/>
        </w:rPr>
      </w:pPr>
      <w:r w:rsidRPr="00B71074">
        <w:rPr>
          <w:b/>
          <w:sz w:val="28"/>
        </w:rPr>
        <w:t>DEPARTMENT OF MUSIC</w:t>
      </w:r>
    </w:p>
    <w:p w:rsidR="00B71074" w:rsidRDefault="00B71074" w:rsidP="00B71074">
      <w:pPr>
        <w:spacing w:after="0"/>
        <w:jc w:val="center"/>
        <w:rPr>
          <w:b/>
          <w:sz w:val="28"/>
        </w:rPr>
      </w:pPr>
      <w:r w:rsidRPr="00B71074">
        <w:rPr>
          <w:b/>
          <w:sz w:val="28"/>
        </w:rPr>
        <w:t>GRADUATE DIAGNOSTIC EXAM STUDY GUIDE</w:t>
      </w:r>
    </w:p>
    <w:p w:rsidR="00B71074" w:rsidRPr="00B71074" w:rsidRDefault="00B71074" w:rsidP="00B71074">
      <w:pPr>
        <w:spacing w:after="0"/>
        <w:jc w:val="center"/>
        <w:rPr>
          <w:b/>
          <w:sz w:val="28"/>
        </w:rPr>
      </w:pPr>
    </w:p>
    <w:p w:rsidR="00B71074" w:rsidRPr="00B71074" w:rsidRDefault="00B71074" w:rsidP="00B71074">
      <w:pPr>
        <w:spacing w:after="0"/>
        <w:rPr>
          <w:b/>
        </w:rPr>
      </w:pPr>
      <w:r w:rsidRPr="00B71074">
        <w:rPr>
          <w:b/>
        </w:rPr>
        <w:t>Diagnostic exams in music theory, music history and aural skills will be given</w:t>
      </w:r>
    </w:p>
    <w:p w:rsidR="00B71074" w:rsidRPr="00B71074" w:rsidRDefault="00B71074" w:rsidP="00B71074">
      <w:pPr>
        <w:spacing w:after="0"/>
        <w:rPr>
          <w:b/>
        </w:rPr>
      </w:pPr>
      <w:proofErr w:type="gramStart"/>
      <w:r w:rsidRPr="00B71074">
        <w:rPr>
          <w:b/>
        </w:rPr>
        <w:t>the</w:t>
      </w:r>
      <w:proofErr w:type="gramEnd"/>
      <w:r w:rsidRPr="00B71074">
        <w:rPr>
          <w:b/>
        </w:rPr>
        <w:t xml:space="preserve"> week before the fall semester begins. The piano proficiency exam should</w:t>
      </w:r>
    </w:p>
    <w:p w:rsidR="00B71074" w:rsidRDefault="00B71074" w:rsidP="00B71074">
      <w:pPr>
        <w:spacing w:after="0"/>
        <w:rPr>
          <w:b/>
        </w:rPr>
      </w:pPr>
      <w:proofErr w:type="gramStart"/>
      <w:r w:rsidRPr="00B71074">
        <w:rPr>
          <w:b/>
        </w:rPr>
        <w:t>be</w:t>
      </w:r>
      <w:proofErr w:type="gramEnd"/>
      <w:r w:rsidRPr="00B71074">
        <w:rPr>
          <w:b/>
        </w:rPr>
        <w:t xml:space="preserve"> taken during your first semester of graduate study.</w:t>
      </w:r>
    </w:p>
    <w:p w:rsidR="00B71074" w:rsidRDefault="00B71074" w:rsidP="00B71074">
      <w:pPr>
        <w:spacing w:after="0"/>
      </w:pPr>
    </w:p>
    <w:p w:rsidR="00B71074" w:rsidRPr="00B71074" w:rsidRDefault="00B71074" w:rsidP="00B71074">
      <w:pPr>
        <w:rPr>
          <w:b/>
        </w:rPr>
      </w:pPr>
      <w:r w:rsidRPr="00B71074">
        <w:rPr>
          <w:b/>
        </w:rPr>
        <w:t>MUSIC THEORY</w:t>
      </w:r>
    </w:p>
    <w:p w:rsidR="00B71074" w:rsidRDefault="00B71074" w:rsidP="00B71074">
      <w:pPr>
        <w:spacing w:after="0"/>
      </w:pPr>
      <w:r>
        <w:t>In preparation for the exam, it would be helpful for you to review a standard</w:t>
      </w:r>
    </w:p>
    <w:p w:rsidR="00B71074" w:rsidRDefault="00B71074" w:rsidP="00B71074">
      <w:pPr>
        <w:spacing w:after="0"/>
      </w:pPr>
      <w:proofErr w:type="gramStart"/>
      <w:r>
        <w:t>music</w:t>
      </w:r>
      <w:proofErr w:type="gramEnd"/>
      <w:r>
        <w:t xml:space="preserve"> theory text. </w:t>
      </w:r>
      <w:proofErr w:type="spellStart"/>
      <w:r>
        <w:t>Kostka</w:t>
      </w:r>
      <w:proofErr w:type="spellEnd"/>
      <w:r>
        <w:t xml:space="preserve">/Payne, </w:t>
      </w:r>
      <w:proofErr w:type="spellStart"/>
      <w:r>
        <w:t>Roig-Francoli</w:t>
      </w:r>
      <w:proofErr w:type="spellEnd"/>
      <w:r>
        <w:t xml:space="preserve">, or </w:t>
      </w:r>
      <w:proofErr w:type="spellStart"/>
      <w:r>
        <w:t>Benward</w:t>
      </w:r>
      <w:proofErr w:type="spellEnd"/>
      <w:r>
        <w:t xml:space="preserve"> are suggested. The</w:t>
      </w:r>
    </w:p>
    <w:p w:rsidR="00B71074" w:rsidRDefault="00B71074" w:rsidP="00B71074">
      <w:pPr>
        <w:spacing w:after="0"/>
      </w:pPr>
      <w:proofErr w:type="gramStart"/>
      <w:r>
        <w:t>website</w:t>
      </w:r>
      <w:proofErr w:type="gramEnd"/>
      <w:r>
        <w:t xml:space="preserve"> musictheory.net is also helpful.</w:t>
      </w:r>
    </w:p>
    <w:p w:rsidR="00B71074" w:rsidRDefault="00B71074" w:rsidP="00B71074">
      <w:pPr>
        <w:spacing w:after="0"/>
      </w:pPr>
    </w:p>
    <w:p w:rsidR="00B71074" w:rsidRPr="00B71074" w:rsidRDefault="00B71074" w:rsidP="00B71074">
      <w:pPr>
        <w:rPr>
          <w:b/>
          <w:u w:val="single"/>
        </w:rPr>
      </w:pPr>
      <w:r w:rsidRPr="00B71074">
        <w:rPr>
          <w:b/>
          <w:u w:val="single"/>
        </w:rPr>
        <w:t>I. Basic Elements</w:t>
      </w:r>
    </w:p>
    <w:p w:rsidR="00B71074" w:rsidRDefault="00B71074" w:rsidP="00B71074">
      <w:pPr>
        <w:spacing w:after="0"/>
      </w:pPr>
      <w:r>
        <w:t>a. Chord qualities (e.g. major triad, diminished 7th chord).</w:t>
      </w:r>
    </w:p>
    <w:p w:rsidR="00B71074" w:rsidRDefault="00B71074" w:rsidP="00B71074">
      <w:pPr>
        <w:spacing w:after="0"/>
      </w:pPr>
      <w:r>
        <w:t>b. Non-harmonic tones (e.g. passing, neighboring, suspension).</w:t>
      </w:r>
    </w:p>
    <w:p w:rsidR="00B71074" w:rsidRDefault="00B71074" w:rsidP="00B71074">
      <w:pPr>
        <w:spacing w:after="0"/>
      </w:pPr>
    </w:p>
    <w:p w:rsidR="00B71074" w:rsidRPr="00B71074" w:rsidRDefault="00B71074" w:rsidP="00B71074">
      <w:pPr>
        <w:rPr>
          <w:b/>
          <w:u w:val="single"/>
        </w:rPr>
      </w:pPr>
      <w:r w:rsidRPr="00B71074">
        <w:rPr>
          <w:b/>
          <w:u w:val="single"/>
        </w:rPr>
        <w:t>II. Analysis of Harmony and Form</w:t>
      </w:r>
    </w:p>
    <w:p w:rsidR="00B71074" w:rsidRDefault="00B71074" w:rsidP="00B71074">
      <w:pPr>
        <w:spacing w:after="0"/>
      </w:pPr>
      <w:r>
        <w:t>a. Cadences (e.g. perfect authentic, half, Phrygian) and keys in which they occur.</w:t>
      </w:r>
    </w:p>
    <w:p w:rsidR="00B71074" w:rsidRDefault="00B71074" w:rsidP="00B71074">
      <w:pPr>
        <w:spacing w:after="0"/>
      </w:pPr>
      <w:r>
        <w:t>b. Harmonic analysis (Roman numerals and figured bass). Harmonies include</w:t>
      </w:r>
    </w:p>
    <w:p w:rsidR="00B71074" w:rsidRDefault="00B71074" w:rsidP="00B71074">
      <w:pPr>
        <w:spacing w:after="0"/>
      </w:pPr>
      <w:proofErr w:type="gramStart"/>
      <w:r>
        <w:t>secondary</w:t>
      </w:r>
      <w:proofErr w:type="gramEnd"/>
      <w:r>
        <w:t xml:space="preserve"> dominants and leading tone sevenths, Neapolitan chords, augmented</w:t>
      </w:r>
    </w:p>
    <w:p w:rsidR="00B71074" w:rsidRDefault="00B71074" w:rsidP="00B71074">
      <w:pPr>
        <w:spacing w:after="0"/>
      </w:pPr>
      <w:proofErr w:type="gramStart"/>
      <w:r>
        <w:t>sixth</w:t>
      </w:r>
      <w:proofErr w:type="gramEnd"/>
      <w:r>
        <w:t xml:space="preserve"> chords.</w:t>
      </w:r>
    </w:p>
    <w:p w:rsidR="00B71074" w:rsidRDefault="00B71074" w:rsidP="00B71074">
      <w:pPr>
        <w:spacing w:after="0"/>
      </w:pPr>
      <w:r>
        <w:t>c. Modulation and pivot chords.</w:t>
      </w:r>
    </w:p>
    <w:p w:rsidR="00B71074" w:rsidRDefault="00B71074" w:rsidP="00B71074">
      <w:pPr>
        <w:spacing w:after="0"/>
      </w:pPr>
      <w:r>
        <w:t>d. Melodic and phrase structure (e.g. motive, phrase, period, double period,</w:t>
      </w:r>
    </w:p>
    <w:p w:rsidR="00B71074" w:rsidRDefault="00B71074" w:rsidP="00B71074">
      <w:pPr>
        <w:spacing w:after="0"/>
      </w:pPr>
      <w:proofErr w:type="gramStart"/>
      <w:r>
        <w:t>repeated</w:t>
      </w:r>
      <w:proofErr w:type="gramEnd"/>
      <w:r>
        <w:t xml:space="preserve"> period, etc.).</w:t>
      </w:r>
    </w:p>
    <w:p w:rsidR="00B71074" w:rsidRDefault="00B71074" w:rsidP="00B71074">
      <w:pPr>
        <w:spacing w:after="0"/>
      </w:pPr>
    </w:p>
    <w:p w:rsidR="00B71074" w:rsidRPr="00B71074" w:rsidRDefault="00B71074" w:rsidP="00B71074">
      <w:pPr>
        <w:rPr>
          <w:b/>
          <w:u w:val="single"/>
        </w:rPr>
      </w:pPr>
      <w:r w:rsidRPr="00B71074">
        <w:rPr>
          <w:b/>
          <w:u w:val="single"/>
        </w:rPr>
        <w:t>III. Harmony and Voice Leading</w:t>
      </w:r>
    </w:p>
    <w:p w:rsidR="00B71074" w:rsidRDefault="00B71074" w:rsidP="00B71074">
      <w:pPr>
        <w:spacing w:after="0"/>
      </w:pPr>
      <w:r>
        <w:t>a. Notate four-voice chords which correspond to given harmonic analysis symbols</w:t>
      </w:r>
    </w:p>
    <w:p w:rsidR="00B71074" w:rsidRDefault="00B71074" w:rsidP="00B71074">
      <w:pPr>
        <w:spacing w:after="0"/>
      </w:pPr>
      <w:r>
        <w:t>(e.g., G minor: V6/5 of III).</w:t>
      </w:r>
    </w:p>
    <w:p w:rsidR="00B71074" w:rsidRDefault="00B71074" w:rsidP="00B71074">
      <w:pPr>
        <w:spacing w:after="0"/>
      </w:pPr>
      <w:r>
        <w:t>b. Harmonize melodic fragments in a given key using one or more specified</w:t>
      </w:r>
    </w:p>
    <w:p w:rsidR="00B71074" w:rsidRDefault="00B71074" w:rsidP="00B71074">
      <w:pPr>
        <w:spacing w:after="0"/>
      </w:pPr>
      <w:proofErr w:type="gramStart"/>
      <w:r>
        <w:t>chords</w:t>
      </w:r>
      <w:proofErr w:type="gramEnd"/>
      <w:r>
        <w:t>.</w:t>
      </w:r>
    </w:p>
    <w:p w:rsidR="00B71074" w:rsidRDefault="00B71074" w:rsidP="00B71074">
      <w:pPr>
        <w:spacing w:after="0"/>
      </w:pPr>
      <w:r>
        <w:t>c. Realize a figured bass by notating soprano, alto, and tenor voices and providing</w:t>
      </w:r>
    </w:p>
    <w:p w:rsidR="00B71074" w:rsidRDefault="00B71074" w:rsidP="00B71074">
      <w:pPr>
        <w:spacing w:after="0"/>
      </w:pPr>
      <w:proofErr w:type="gramStart"/>
      <w:r>
        <w:t>harmonic</w:t>
      </w:r>
      <w:proofErr w:type="gramEnd"/>
      <w:r>
        <w:t xml:space="preserve"> analysis.</w:t>
      </w:r>
    </w:p>
    <w:p w:rsidR="00B71074" w:rsidRDefault="00B71074" w:rsidP="00B71074">
      <w:pPr>
        <w:spacing w:after="0"/>
      </w:pPr>
    </w:p>
    <w:p w:rsidR="00B71074" w:rsidRPr="00B71074" w:rsidRDefault="00B71074" w:rsidP="00B71074">
      <w:pPr>
        <w:rPr>
          <w:b/>
          <w:u w:val="single"/>
        </w:rPr>
      </w:pPr>
      <w:r w:rsidRPr="00B71074">
        <w:rPr>
          <w:b/>
          <w:u w:val="single"/>
        </w:rPr>
        <w:t>IV. Classical Forms.</w:t>
      </w:r>
    </w:p>
    <w:p w:rsidR="00B71074" w:rsidRDefault="00B71074" w:rsidP="00B71074">
      <w:pPr>
        <w:spacing w:after="0"/>
      </w:pPr>
      <w:r>
        <w:t>a. Identify form or compositional process of an entire movement (e.g. rondo,</w:t>
      </w:r>
    </w:p>
    <w:p w:rsidR="00C00BD3" w:rsidRDefault="00B71074" w:rsidP="00B71074">
      <w:pPr>
        <w:spacing w:after="0"/>
      </w:pPr>
      <w:proofErr w:type="gramStart"/>
      <w:r>
        <w:t>ternary</w:t>
      </w:r>
      <w:proofErr w:type="gramEnd"/>
      <w:r>
        <w:t>, rounded binary, sonata, fugue, etc.).</w:t>
      </w:r>
    </w:p>
    <w:p w:rsidR="00B71074" w:rsidRDefault="00B71074" w:rsidP="00B71074">
      <w:pPr>
        <w:spacing w:after="0"/>
      </w:pPr>
      <w:proofErr w:type="gramStart"/>
      <w:r>
        <w:lastRenderedPageBreak/>
        <w:t>b</w:t>
      </w:r>
      <w:proofErr w:type="gramEnd"/>
      <w:r>
        <w:t>. Identify, by correct term, specific compositional devices in particular passages</w:t>
      </w:r>
    </w:p>
    <w:p w:rsidR="00B71074" w:rsidRDefault="00B71074" w:rsidP="00B71074">
      <w:pPr>
        <w:spacing w:after="0"/>
      </w:pPr>
      <w:r>
        <w:t>(</w:t>
      </w:r>
      <w:proofErr w:type="gramStart"/>
      <w:r>
        <w:t>e.g</w:t>
      </w:r>
      <w:proofErr w:type="gramEnd"/>
      <w:r>
        <w:t>. sequence, inversion, augmentation, diminution, retrograde, etc.).</w:t>
      </w:r>
    </w:p>
    <w:p w:rsidR="00B71074" w:rsidRDefault="00B71074" w:rsidP="00B71074">
      <w:pPr>
        <w:spacing w:after="0"/>
      </w:pPr>
    </w:p>
    <w:p w:rsidR="00B71074" w:rsidRPr="00B71074" w:rsidRDefault="00B71074" w:rsidP="00B71074">
      <w:pPr>
        <w:rPr>
          <w:b/>
        </w:rPr>
      </w:pPr>
      <w:r w:rsidRPr="00B71074">
        <w:rPr>
          <w:b/>
        </w:rPr>
        <w:t>MUSIC HISTORY</w:t>
      </w:r>
    </w:p>
    <w:p w:rsidR="00B71074" w:rsidRDefault="00C00BD3" w:rsidP="00C00BD3">
      <w:pPr>
        <w:spacing w:after="0"/>
      </w:pPr>
      <w:r>
        <w:t xml:space="preserve">      </w:t>
      </w:r>
      <w:r w:rsidR="00B71074">
        <w:t>The music history portion of the Graduate Diagnostic Exam is limited to</w:t>
      </w:r>
    </w:p>
    <w:p w:rsidR="00B71074" w:rsidRDefault="00B71074" w:rsidP="00C00BD3">
      <w:pPr>
        <w:spacing w:after="0"/>
      </w:pPr>
      <w:proofErr w:type="gramStart"/>
      <w:r>
        <w:t>the</w:t>
      </w:r>
      <w:proofErr w:type="gramEnd"/>
      <w:r>
        <w:t xml:space="preserve"> Western art music tradition from the Middle Ages through the twentieth</w:t>
      </w:r>
    </w:p>
    <w:p w:rsidR="00B71074" w:rsidRDefault="00B71074" w:rsidP="00C00BD3">
      <w:pPr>
        <w:spacing w:after="0"/>
      </w:pPr>
      <w:proofErr w:type="gramStart"/>
      <w:r>
        <w:t>century</w:t>
      </w:r>
      <w:proofErr w:type="gramEnd"/>
      <w:r>
        <w:t>. World music is excluded, as are the vernacular and ethnic traditions in</w:t>
      </w:r>
    </w:p>
    <w:p w:rsidR="00B71074" w:rsidRDefault="00B71074" w:rsidP="00C00BD3">
      <w:pPr>
        <w:spacing w:after="0"/>
      </w:pPr>
      <w:proofErr w:type="gramStart"/>
      <w:r>
        <w:t>the</w:t>
      </w:r>
      <w:proofErr w:type="gramEnd"/>
      <w:r>
        <w:t xml:space="preserve"> United States. The exam concentrates on the understanding of music history</w:t>
      </w:r>
    </w:p>
    <w:p w:rsidR="00B71074" w:rsidRDefault="00B71074" w:rsidP="00C00BD3">
      <w:pPr>
        <w:spacing w:after="0"/>
      </w:pPr>
      <w:proofErr w:type="gramStart"/>
      <w:r>
        <w:t>as</w:t>
      </w:r>
      <w:proofErr w:type="gramEnd"/>
      <w:r>
        <w:t xml:space="preserve"> opposed to knowledge of facts. In preparation for the exam, it would be</w:t>
      </w:r>
    </w:p>
    <w:p w:rsidR="00B71074" w:rsidRDefault="00B71074" w:rsidP="00C00BD3">
      <w:pPr>
        <w:spacing w:after="0"/>
      </w:pPr>
      <w:proofErr w:type="gramStart"/>
      <w:r>
        <w:t>helpful</w:t>
      </w:r>
      <w:proofErr w:type="gramEnd"/>
      <w:r>
        <w:t xml:space="preserve"> for you to review a standard music history text that includes a listening </w:t>
      </w:r>
    </w:p>
    <w:p w:rsidR="00B71074" w:rsidRDefault="00B71074" w:rsidP="00C00BD3">
      <w:pPr>
        <w:spacing w:after="0"/>
      </w:pPr>
      <w:proofErr w:type="gramStart"/>
      <w:r>
        <w:t>anthology</w:t>
      </w:r>
      <w:proofErr w:type="gramEnd"/>
      <w:r>
        <w:t xml:space="preserve">. Grout, </w:t>
      </w:r>
      <w:proofErr w:type="spellStart"/>
      <w:r>
        <w:t>Stolba</w:t>
      </w:r>
      <w:proofErr w:type="spellEnd"/>
      <w:r>
        <w:t xml:space="preserve">, or Wright </w:t>
      </w:r>
      <w:proofErr w:type="gramStart"/>
      <w:r>
        <w:t>are</w:t>
      </w:r>
      <w:proofErr w:type="gramEnd"/>
      <w:r>
        <w:t xml:space="preserve"> suggested. Most music history textbooks</w:t>
      </w:r>
    </w:p>
    <w:p w:rsidR="00B71074" w:rsidRDefault="00B71074" w:rsidP="00C00BD3">
      <w:pPr>
        <w:spacing w:after="0"/>
      </w:pPr>
      <w:proofErr w:type="gramStart"/>
      <w:r>
        <w:t>also</w:t>
      </w:r>
      <w:proofErr w:type="gramEnd"/>
      <w:r>
        <w:t xml:space="preserve"> have companion websites with helpful study tools (outlines, quizzes, flash</w:t>
      </w:r>
    </w:p>
    <w:p w:rsidR="00B71074" w:rsidRDefault="00B71074" w:rsidP="00C00BD3">
      <w:pPr>
        <w:spacing w:after="0"/>
      </w:pPr>
      <w:proofErr w:type="gramStart"/>
      <w:r>
        <w:t>cards</w:t>
      </w:r>
      <w:proofErr w:type="gramEnd"/>
      <w:r>
        <w:t xml:space="preserve">, etc.). The exam consists of multiple </w:t>
      </w:r>
      <w:proofErr w:type="gramStart"/>
      <w:r>
        <w:t>choice</w:t>
      </w:r>
      <w:proofErr w:type="gramEnd"/>
      <w:r>
        <w:t>, matching, and short-answer</w:t>
      </w:r>
    </w:p>
    <w:p w:rsidR="00B71074" w:rsidRDefault="00B71074" w:rsidP="00C00BD3">
      <w:pPr>
        <w:spacing w:after="0"/>
      </w:pPr>
      <w:proofErr w:type="gramStart"/>
      <w:r>
        <w:t>essays</w:t>
      </w:r>
      <w:proofErr w:type="gramEnd"/>
      <w:r>
        <w:t>. The listening section consists of identifying works by period and genre,</w:t>
      </w:r>
    </w:p>
    <w:p w:rsidR="00B71074" w:rsidRDefault="00B71074" w:rsidP="00C00BD3">
      <w:pPr>
        <w:spacing w:after="0"/>
      </w:pPr>
      <w:proofErr w:type="gramStart"/>
      <w:r>
        <w:t>and</w:t>
      </w:r>
      <w:proofErr w:type="gramEnd"/>
      <w:r>
        <w:t xml:space="preserve"> listing musical techniques and/or features of the works.</w:t>
      </w:r>
    </w:p>
    <w:p w:rsidR="00C00BD3" w:rsidRDefault="00C00BD3" w:rsidP="00C00BD3">
      <w:pPr>
        <w:spacing w:after="0"/>
      </w:pPr>
    </w:p>
    <w:p w:rsidR="00B71074" w:rsidRDefault="00B71074" w:rsidP="00C00BD3">
      <w:pPr>
        <w:spacing w:after="0"/>
        <w:ind w:left="720" w:firstLine="720"/>
        <w:jc w:val="center"/>
      </w:pPr>
      <w:r>
        <w:t>Knowledge of the following is important:</w:t>
      </w:r>
    </w:p>
    <w:p w:rsidR="00B71074" w:rsidRDefault="00B71074" w:rsidP="00C00BD3">
      <w:pPr>
        <w:spacing w:after="0"/>
      </w:pPr>
      <w:r>
        <w:t>1. Vocal and instrumental styles, genres, and compositional techniques.</w:t>
      </w:r>
    </w:p>
    <w:p w:rsidR="00B71074" w:rsidRDefault="00B71074" w:rsidP="00C00BD3">
      <w:pPr>
        <w:spacing w:after="0"/>
      </w:pPr>
      <w:r>
        <w:t>2. Standard classical forms.</w:t>
      </w:r>
    </w:p>
    <w:p w:rsidR="00B71074" w:rsidRDefault="00B71074" w:rsidP="00C00BD3">
      <w:pPr>
        <w:spacing w:after="0"/>
      </w:pPr>
      <w:r>
        <w:t>3. Instrumentation typical of the works of major composers.</w:t>
      </w:r>
    </w:p>
    <w:p w:rsidR="00B71074" w:rsidRDefault="00B71074" w:rsidP="00C00BD3">
      <w:pPr>
        <w:spacing w:after="0"/>
      </w:pPr>
      <w:r>
        <w:t>4. Nationalism in music.</w:t>
      </w:r>
    </w:p>
    <w:p w:rsidR="00B71074" w:rsidRDefault="00B71074" w:rsidP="00C00BD3">
      <w:pPr>
        <w:spacing w:after="0"/>
      </w:pPr>
      <w:r>
        <w:t>5. Aesthetic and stylistic trends in music.</w:t>
      </w:r>
    </w:p>
    <w:p w:rsidR="00B71074" w:rsidRDefault="00B71074" w:rsidP="00C00BD3">
      <w:pPr>
        <w:spacing w:after="0"/>
      </w:pPr>
      <w:r>
        <w:t>6. The relationship of society to music.</w:t>
      </w:r>
    </w:p>
    <w:p w:rsidR="00B71074" w:rsidRDefault="00B71074" w:rsidP="00C00BD3">
      <w:pPr>
        <w:spacing w:after="0"/>
      </w:pPr>
      <w:r>
        <w:t>7. Major composers and landmark compositions.</w:t>
      </w:r>
    </w:p>
    <w:p w:rsidR="00B71074" w:rsidRDefault="00B71074" w:rsidP="00C00BD3">
      <w:pPr>
        <w:spacing w:after="0"/>
      </w:pPr>
      <w:r>
        <w:t>8. Patrons, audiences, and consumers.</w:t>
      </w:r>
    </w:p>
    <w:p w:rsidR="00C00BD3" w:rsidRDefault="00C00BD3" w:rsidP="00C00BD3">
      <w:pPr>
        <w:spacing w:after="0"/>
      </w:pPr>
    </w:p>
    <w:p w:rsidR="00B71074" w:rsidRPr="00B71074" w:rsidRDefault="00B71074" w:rsidP="00B71074">
      <w:pPr>
        <w:rPr>
          <w:b/>
        </w:rPr>
      </w:pPr>
      <w:r w:rsidRPr="00B71074">
        <w:rPr>
          <w:b/>
        </w:rPr>
        <w:t>AURAL SKILLS</w:t>
      </w:r>
    </w:p>
    <w:p w:rsidR="00B71074" w:rsidRDefault="00B71074" w:rsidP="00C00BD3">
      <w:pPr>
        <w:spacing w:after="0"/>
      </w:pPr>
      <w:r>
        <w:t>In preparation for the exam, it would be helpful for you to review a standard</w:t>
      </w:r>
    </w:p>
    <w:p w:rsidR="00B71074" w:rsidRDefault="00B71074" w:rsidP="00C00BD3">
      <w:pPr>
        <w:spacing w:after="0"/>
      </w:pPr>
      <w:proofErr w:type="spellStart"/>
      <w:proofErr w:type="gramStart"/>
      <w:r>
        <w:t>sightsinging</w:t>
      </w:r>
      <w:proofErr w:type="spellEnd"/>
      <w:proofErr w:type="gramEnd"/>
      <w:r>
        <w:t xml:space="preserve"> text such as </w:t>
      </w:r>
      <w:proofErr w:type="spellStart"/>
      <w:r>
        <w:t>Ottman</w:t>
      </w:r>
      <w:proofErr w:type="spellEnd"/>
      <w:r>
        <w:t>. The website musictheory.net is also helpful, as</w:t>
      </w:r>
    </w:p>
    <w:p w:rsidR="00B71074" w:rsidRDefault="00B71074" w:rsidP="00C00BD3">
      <w:pPr>
        <w:spacing w:after="0"/>
      </w:pPr>
      <w:proofErr w:type="gramStart"/>
      <w:r>
        <w:t>are</w:t>
      </w:r>
      <w:proofErr w:type="gramEnd"/>
      <w:r>
        <w:t xml:space="preserve"> computer ear training programs such as </w:t>
      </w:r>
      <w:proofErr w:type="spellStart"/>
      <w:r>
        <w:t>MacGamut</w:t>
      </w:r>
      <w:proofErr w:type="spellEnd"/>
      <w:r>
        <w:t>.</w:t>
      </w:r>
    </w:p>
    <w:p w:rsidR="00C00BD3" w:rsidRDefault="00C00BD3" w:rsidP="00C00BD3">
      <w:pPr>
        <w:spacing w:after="0"/>
      </w:pPr>
    </w:p>
    <w:p w:rsidR="00B71074" w:rsidRDefault="00B71074" w:rsidP="00C00BD3">
      <w:pPr>
        <w:spacing w:after="0"/>
      </w:pPr>
      <w:r w:rsidRPr="00B71074">
        <w:rPr>
          <w:b/>
          <w:u w:val="single"/>
        </w:rPr>
        <w:t xml:space="preserve">I. </w:t>
      </w:r>
      <w:proofErr w:type="spellStart"/>
      <w:r w:rsidRPr="00B71074">
        <w:rPr>
          <w:b/>
          <w:u w:val="single"/>
        </w:rPr>
        <w:t>Sightsinging</w:t>
      </w:r>
      <w:proofErr w:type="spellEnd"/>
      <w:r>
        <w:t xml:space="preserve"> Diatonic melody, major or harmonic minor, using solfege (either</w:t>
      </w:r>
    </w:p>
    <w:p w:rsidR="00B71074" w:rsidRDefault="00B71074" w:rsidP="00C00BD3">
      <w:pPr>
        <w:spacing w:after="0"/>
      </w:pPr>
      <w:proofErr w:type="gramStart"/>
      <w:r>
        <w:t>fixed</w:t>
      </w:r>
      <w:proofErr w:type="gramEnd"/>
      <w:r>
        <w:t xml:space="preserve"> or moveable Do) or numbers.</w:t>
      </w:r>
    </w:p>
    <w:p w:rsidR="00C00BD3" w:rsidRDefault="00C00BD3" w:rsidP="00C00BD3">
      <w:pPr>
        <w:spacing w:after="0"/>
      </w:pPr>
    </w:p>
    <w:p w:rsidR="00B71074" w:rsidRDefault="00B71074" w:rsidP="00C00BD3">
      <w:pPr>
        <w:spacing w:after="0"/>
      </w:pPr>
      <w:r w:rsidRPr="00B71074">
        <w:rPr>
          <w:b/>
          <w:u w:val="single"/>
        </w:rPr>
        <w:t>II. Melodic dictation</w:t>
      </w:r>
      <w:r>
        <w:t xml:space="preserve"> Eight-measure diatonic melody, major or minor, either</w:t>
      </w:r>
    </w:p>
    <w:p w:rsidR="00B71074" w:rsidRDefault="00B71074" w:rsidP="00C00BD3">
      <w:pPr>
        <w:spacing w:after="0"/>
      </w:pPr>
      <w:proofErr w:type="gramStart"/>
      <w:r>
        <w:t>simple</w:t>
      </w:r>
      <w:proofErr w:type="gramEnd"/>
      <w:r>
        <w:t xml:space="preserve"> or compound meter.</w:t>
      </w:r>
    </w:p>
    <w:p w:rsidR="00C00BD3" w:rsidRDefault="00C00BD3" w:rsidP="00C00BD3">
      <w:pPr>
        <w:spacing w:after="0"/>
      </w:pPr>
    </w:p>
    <w:p w:rsidR="00B71074" w:rsidRDefault="00B71074" w:rsidP="00C00BD3">
      <w:pPr>
        <w:spacing w:after="0"/>
      </w:pPr>
      <w:proofErr w:type="gramStart"/>
      <w:r w:rsidRPr="00B71074">
        <w:rPr>
          <w:b/>
          <w:u w:val="single"/>
        </w:rPr>
        <w:t>III. Interval Identification</w:t>
      </w:r>
      <w:r>
        <w:t xml:space="preserve"> Simple intervals.</w:t>
      </w:r>
      <w:proofErr w:type="gramEnd"/>
    </w:p>
    <w:p w:rsidR="00C00BD3" w:rsidRDefault="00C00BD3" w:rsidP="00C00BD3">
      <w:pPr>
        <w:spacing w:after="0"/>
      </w:pPr>
    </w:p>
    <w:p w:rsidR="00C00BD3" w:rsidRDefault="00C00BD3" w:rsidP="00C00BD3">
      <w:pPr>
        <w:spacing w:after="0"/>
        <w:rPr>
          <w:b/>
          <w:u w:val="single"/>
        </w:rPr>
      </w:pPr>
    </w:p>
    <w:p w:rsidR="00B71074" w:rsidRDefault="00B71074" w:rsidP="00C00BD3">
      <w:pPr>
        <w:spacing w:after="0"/>
      </w:pPr>
      <w:r w:rsidRPr="00B71074">
        <w:rPr>
          <w:b/>
          <w:u w:val="single"/>
        </w:rPr>
        <w:lastRenderedPageBreak/>
        <w:t>IV. Chord identification</w:t>
      </w:r>
      <w:r>
        <w:t xml:space="preserve"> Major, minor, diminished and augmented triads;</w:t>
      </w:r>
    </w:p>
    <w:p w:rsidR="00B71074" w:rsidRDefault="00B71074" w:rsidP="00C00BD3">
      <w:pPr>
        <w:spacing w:after="0"/>
      </w:pPr>
      <w:proofErr w:type="gramStart"/>
      <w:r>
        <w:t>major</w:t>
      </w:r>
      <w:proofErr w:type="gramEnd"/>
      <w:r>
        <w:t>, minor, diminished and dominant seventh chords</w:t>
      </w:r>
    </w:p>
    <w:p w:rsidR="00C00BD3" w:rsidRDefault="00C00BD3" w:rsidP="00C00BD3">
      <w:pPr>
        <w:spacing w:after="0"/>
      </w:pPr>
    </w:p>
    <w:p w:rsidR="00B71074" w:rsidRPr="00B71074" w:rsidRDefault="00B71074" w:rsidP="00B71074">
      <w:pPr>
        <w:rPr>
          <w:b/>
        </w:rPr>
      </w:pPr>
      <w:r w:rsidRPr="00B71074">
        <w:rPr>
          <w:b/>
        </w:rPr>
        <w:t>PIANO PROFICIENCY</w:t>
      </w:r>
    </w:p>
    <w:p w:rsidR="00B71074" w:rsidRDefault="00B71074" w:rsidP="00C00BD3">
      <w:pPr>
        <w:spacing w:after="0"/>
      </w:pPr>
      <w:r w:rsidRPr="00B71074">
        <w:rPr>
          <w:b/>
          <w:u w:val="single"/>
        </w:rPr>
        <w:t>I. Scales</w:t>
      </w:r>
      <w:r>
        <w:t xml:space="preserve"> All major and minor (natural, harmonic and melodic), two octaves,</w:t>
      </w:r>
    </w:p>
    <w:p w:rsidR="00B71074" w:rsidRDefault="00B71074" w:rsidP="00C00BD3">
      <w:pPr>
        <w:spacing w:after="0"/>
      </w:pPr>
      <w:proofErr w:type="gramStart"/>
      <w:r>
        <w:t>ascending</w:t>
      </w:r>
      <w:proofErr w:type="gramEnd"/>
      <w:r>
        <w:t xml:space="preserve"> </w:t>
      </w:r>
      <w:r>
        <w:t>and descending, hands together</w:t>
      </w:r>
      <w:r>
        <w:t>.</w:t>
      </w:r>
    </w:p>
    <w:p w:rsidR="00C00BD3" w:rsidRDefault="00C00BD3" w:rsidP="00C00BD3">
      <w:pPr>
        <w:spacing w:after="0"/>
      </w:pPr>
    </w:p>
    <w:p w:rsidR="00B71074" w:rsidRPr="00B71074" w:rsidRDefault="00B71074" w:rsidP="00C00BD3">
      <w:pPr>
        <w:spacing w:after="0"/>
        <w:rPr>
          <w:b/>
          <w:u w:val="single"/>
        </w:rPr>
      </w:pPr>
      <w:r w:rsidRPr="00B71074">
        <w:rPr>
          <w:b/>
          <w:u w:val="single"/>
        </w:rPr>
        <w:t>II. Arpeggios</w:t>
      </w:r>
    </w:p>
    <w:p w:rsidR="00B71074" w:rsidRDefault="00B71074" w:rsidP="00C00BD3">
      <w:pPr>
        <w:spacing w:after="0"/>
      </w:pPr>
      <w:r>
        <w:t>a. All major and minor triads, root position, two octaves, ascending and</w:t>
      </w:r>
    </w:p>
    <w:p w:rsidR="00B71074" w:rsidRDefault="00B71074" w:rsidP="00C00BD3">
      <w:pPr>
        <w:spacing w:after="0"/>
      </w:pPr>
      <w:proofErr w:type="gramStart"/>
      <w:r>
        <w:t>descending</w:t>
      </w:r>
      <w:proofErr w:type="gramEnd"/>
      <w:r>
        <w:t>, hands separately</w:t>
      </w:r>
      <w:r>
        <w:t>/cross hands</w:t>
      </w:r>
      <w:r>
        <w:t>.</w:t>
      </w:r>
    </w:p>
    <w:p w:rsidR="00B71074" w:rsidRDefault="00B71074" w:rsidP="00C00BD3">
      <w:pPr>
        <w:spacing w:after="0"/>
      </w:pPr>
      <w:bookmarkStart w:id="0" w:name="_GoBack"/>
      <w:bookmarkEnd w:id="0"/>
      <w:r>
        <w:t>b. All V7 chords, root position, two octaves, ascending and descending, hands</w:t>
      </w:r>
    </w:p>
    <w:p w:rsidR="00B71074" w:rsidRDefault="00B71074" w:rsidP="00C00BD3">
      <w:pPr>
        <w:spacing w:after="0"/>
      </w:pPr>
      <w:proofErr w:type="gramStart"/>
      <w:r>
        <w:t>separately</w:t>
      </w:r>
      <w:r>
        <w:t>/cross</w:t>
      </w:r>
      <w:proofErr w:type="gramEnd"/>
      <w:r>
        <w:t xml:space="preserve"> hands</w:t>
      </w:r>
      <w:r>
        <w:t>.</w:t>
      </w:r>
    </w:p>
    <w:p w:rsidR="00C00BD3" w:rsidRDefault="00C00BD3" w:rsidP="00C00BD3">
      <w:pPr>
        <w:spacing w:after="0"/>
      </w:pPr>
    </w:p>
    <w:p w:rsidR="00B71074" w:rsidRDefault="00B71074" w:rsidP="00C00BD3">
      <w:pPr>
        <w:spacing w:after="0"/>
      </w:pPr>
      <w:r w:rsidRPr="00B71074">
        <w:rPr>
          <w:b/>
          <w:u w:val="single"/>
        </w:rPr>
        <w:t xml:space="preserve">III. </w:t>
      </w:r>
      <w:proofErr w:type="spellStart"/>
      <w:r>
        <w:rPr>
          <w:b/>
          <w:u w:val="single"/>
        </w:rPr>
        <w:t>Sightreading</w:t>
      </w:r>
      <w:proofErr w:type="spellEnd"/>
      <w:r>
        <w:t xml:space="preserve"> </w:t>
      </w:r>
      <w:r>
        <w:t>A four-part chorale.</w:t>
      </w:r>
    </w:p>
    <w:p w:rsidR="00C00BD3" w:rsidRDefault="00C00BD3" w:rsidP="00C00BD3">
      <w:pPr>
        <w:spacing w:after="0"/>
      </w:pPr>
    </w:p>
    <w:p w:rsidR="00C83C33" w:rsidRDefault="00B71074" w:rsidP="00C00BD3">
      <w:pPr>
        <w:spacing w:after="0"/>
      </w:pPr>
      <w:proofErr w:type="gramStart"/>
      <w:r w:rsidRPr="00B71074">
        <w:rPr>
          <w:b/>
          <w:u w:val="single"/>
        </w:rPr>
        <w:t xml:space="preserve">IV. Prepared Piece </w:t>
      </w:r>
      <w:r w:rsidRPr="00B71074">
        <w:t>Early</w:t>
      </w:r>
      <w:r>
        <w:t xml:space="preserve"> intermediate level.</w:t>
      </w:r>
      <w:proofErr w:type="gramEnd"/>
    </w:p>
    <w:sectPr w:rsidR="00C83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74"/>
    <w:rsid w:val="00B71074"/>
    <w:rsid w:val="00C00BD3"/>
    <w:rsid w:val="00C8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1</cp:revision>
  <dcterms:created xsi:type="dcterms:W3CDTF">2016-06-09T15:39:00Z</dcterms:created>
  <dcterms:modified xsi:type="dcterms:W3CDTF">2016-06-09T15:54:00Z</dcterms:modified>
</cp:coreProperties>
</file>