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E9" w:rsidRPr="001F22E9" w:rsidRDefault="00B71434" w:rsidP="001F22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-733425</wp:posOffset>
            </wp:positionV>
            <wp:extent cx="2047875" cy="17811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317" w:rsidRPr="00F644FD" w:rsidRDefault="002B1317" w:rsidP="00251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1516" w:rsidRPr="008A73A9" w:rsidRDefault="00251516" w:rsidP="00251516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A73A9">
        <w:rPr>
          <w:rFonts w:asciiTheme="majorHAnsi" w:hAnsiTheme="majorHAnsi"/>
          <w:b/>
          <w:sz w:val="24"/>
          <w:szCs w:val="24"/>
        </w:rPr>
        <w:t xml:space="preserve">Dear Area Business: </w:t>
      </w:r>
    </w:p>
    <w:p w:rsidR="00F33ADF" w:rsidRPr="00F644FD" w:rsidRDefault="00F33ADF" w:rsidP="00251516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33ADF" w:rsidRPr="00F644FD" w:rsidRDefault="00F33ADF" w:rsidP="00F644FD">
      <w:p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440E33" w:rsidRPr="00F644FD" w:rsidRDefault="00251516" w:rsidP="00F644FD">
      <w:pPr>
        <w:autoSpaceDE w:val="0"/>
        <w:autoSpaceDN w:val="0"/>
        <w:adjustRightInd w:val="0"/>
        <w:spacing w:after="0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ab/>
        <w:t xml:space="preserve">The </w:t>
      </w:r>
      <w:r w:rsidR="005F39E2" w:rsidRPr="00F644FD">
        <w:rPr>
          <w:rFonts w:asciiTheme="majorHAnsi" w:hAnsiTheme="majorHAnsi"/>
          <w:sz w:val="24"/>
          <w:szCs w:val="24"/>
        </w:rPr>
        <w:t xml:space="preserve">University of Central Arkansas </w:t>
      </w:r>
      <w:r w:rsidRPr="00F644FD">
        <w:rPr>
          <w:rFonts w:asciiTheme="majorHAnsi" w:hAnsiTheme="majorHAnsi"/>
          <w:sz w:val="24"/>
          <w:szCs w:val="24"/>
        </w:rPr>
        <w:t xml:space="preserve">Greek Life community is pleased to announce </w:t>
      </w:r>
      <w:r w:rsidR="008A73A9">
        <w:rPr>
          <w:rFonts w:asciiTheme="majorHAnsi" w:hAnsiTheme="majorHAnsi"/>
          <w:sz w:val="24"/>
          <w:szCs w:val="24"/>
        </w:rPr>
        <w:t>this year’s All Greek Weekend!</w:t>
      </w:r>
      <w:r w:rsidR="00440E33" w:rsidRPr="00F644FD">
        <w:rPr>
          <w:rFonts w:asciiTheme="majorHAnsi" w:hAnsiTheme="majorHAnsi"/>
          <w:sz w:val="24"/>
          <w:szCs w:val="24"/>
        </w:rPr>
        <w:t xml:space="preserve"> </w:t>
      </w:r>
      <w:r w:rsidR="008A73A9">
        <w:rPr>
          <w:rFonts w:asciiTheme="majorHAnsi" w:hAnsiTheme="majorHAnsi"/>
          <w:sz w:val="24"/>
          <w:szCs w:val="24"/>
        </w:rPr>
        <w:t>E</w:t>
      </w:r>
      <w:r w:rsidR="00440E33" w:rsidRPr="00F644FD">
        <w:rPr>
          <w:rFonts w:asciiTheme="majorHAnsi" w:hAnsiTheme="majorHAnsi"/>
          <w:sz w:val="24"/>
          <w:szCs w:val="24"/>
        </w:rPr>
        <w:t>vents will begin on Thursday, April 18</w:t>
      </w:r>
      <w:r w:rsidR="008A73A9" w:rsidRPr="008A73A9">
        <w:rPr>
          <w:rFonts w:asciiTheme="majorHAnsi" w:hAnsiTheme="majorHAnsi"/>
          <w:sz w:val="24"/>
          <w:szCs w:val="24"/>
          <w:vertAlign w:val="superscript"/>
        </w:rPr>
        <w:t>th</w:t>
      </w:r>
      <w:r w:rsidR="00440E33" w:rsidRPr="00F644FD">
        <w:rPr>
          <w:rFonts w:asciiTheme="majorHAnsi" w:hAnsiTheme="majorHAnsi"/>
          <w:sz w:val="24"/>
          <w:szCs w:val="24"/>
        </w:rPr>
        <w:t xml:space="preserve"> and will continue until Saturday, April 20</w:t>
      </w:r>
      <w:r w:rsidR="008A73A9" w:rsidRPr="008A73A9">
        <w:rPr>
          <w:rFonts w:asciiTheme="majorHAnsi" w:hAnsiTheme="majorHAnsi"/>
          <w:sz w:val="24"/>
          <w:szCs w:val="24"/>
          <w:vertAlign w:val="superscript"/>
        </w:rPr>
        <w:t>th</w:t>
      </w:r>
      <w:r w:rsidR="00440E33" w:rsidRPr="00F644FD">
        <w:rPr>
          <w:rFonts w:asciiTheme="majorHAnsi" w:hAnsiTheme="majorHAnsi"/>
          <w:sz w:val="24"/>
          <w:szCs w:val="24"/>
        </w:rPr>
        <w:t xml:space="preserve">, 2013. </w:t>
      </w:r>
    </w:p>
    <w:p w:rsidR="00440E33" w:rsidRPr="00F644FD" w:rsidRDefault="00440E33" w:rsidP="00F644FD">
      <w:pPr>
        <w:autoSpaceDE w:val="0"/>
        <w:autoSpaceDN w:val="0"/>
        <w:adjustRightInd w:val="0"/>
        <w:spacing w:after="0"/>
        <w:rPr>
          <w:rFonts w:asciiTheme="majorHAnsi" w:hAnsiTheme="majorHAnsi"/>
          <w:sz w:val="24"/>
          <w:szCs w:val="24"/>
        </w:rPr>
      </w:pPr>
    </w:p>
    <w:p w:rsidR="00440E33" w:rsidRPr="00F644FD" w:rsidRDefault="00440E33" w:rsidP="00F644F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ab/>
        <w:t>The fir</w:t>
      </w:r>
      <w:r w:rsidR="00454495" w:rsidRPr="00F644FD">
        <w:rPr>
          <w:rFonts w:asciiTheme="majorHAnsi" w:hAnsiTheme="majorHAnsi"/>
          <w:sz w:val="24"/>
          <w:szCs w:val="24"/>
        </w:rPr>
        <w:t xml:space="preserve">st event, </w:t>
      </w:r>
      <w:r w:rsidRPr="00F644FD">
        <w:rPr>
          <w:rFonts w:asciiTheme="majorHAnsi" w:hAnsiTheme="majorHAnsi"/>
          <w:sz w:val="24"/>
          <w:szCs w:val="24"/>
        </w:rPr>
        <w:t>All Greek Step Show, will be on April 18</w:t>
      </w:r>
      <w:r w:rsidRPr="00F644FD">
        <w:rPr>
          <w:rFonts w:asciiTheme="majorHAnsi" w:hAnsiTheme="majorHAnsi"/>
          <w:sz w:val="24"/>
          <w:szCs w:val="24"/>
          <w:vertAlign w:val="superscript"/>
        </w:rPr>
        <w:t>th</w:t>
      </w:r>
      <w:r w:rsidRPr="00F644FD">
        <w:rPr>
          <w:rFonts w:asciiTheme="majorHAnsi" w:hAnsiTheme="majorHAnsi"/>
          <w:sz w:val="24"/>
          <w:szCs w:val="24"/>
        </w:rPr>
        <w:t xml:space="preserve"> at 7:00 pm. The All Greek Step Show</w:t>
      </w:r>
      <w:r w:rsidR="00454495" w:rsidRPr="00F644FD">
        <w:rPr>
          <w:rFonts w:asciiTheme="majorHAnsi" w:hAnsiTheme="majorHAnsi"/>
          <w:sz w:val="24"/>
          <w:szCs w:val="24"/>
        </w:rPr>
        <w:t>, held in the Farris Center,</w:t>
      </w:r>
      <w:r w:rsidRPr="00F644FD">
        <w:rPr>
          <w:rFonts w:asciiTheme="majorHAnsi" w:hAnsiTheme="majorHAnsi"/>
          <w:sz w:val="24"/>
          <w:szCs w:val="24"/>
        </w:rPr>
        <w:t xml:space="preserve"> typically attracts over 2,000-2,500 UCA students and their families every year.  This year promises to be just as successful with the growing campus, community, and UCA’s Greek system. </w:t>
      </w:r>
    </w:p>
    <w:p w:rsidR="00440E33" w:rsidRPr="00F644FD" w:rsidRDefault="00440E33" w:rsidP="00F644F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ab/>
      </w:r>
    </w:p>
    <w:p w:rsidR="00505630" w:rsidRPr="00F644FD" w:rsidRDefault="00440E33" w:rsidP="00F644FD">
      <w:pPr>
        <w:autoSpaceDE w:val="0"/>
        <w:autoSpaceDN w:val="0"/>
        <w:adjustRightInd w:val="0"/>
        <w:spacing w:after="0"/>
        <w:ind w:firstLine="720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 xml:space="preserve">Next is the </w:t>
      </w:r>
      <w:r w:rsidR="00454495" w:rsidRPr="00F644FD">
        <w:rPr>
          <w:rFonts w:asciiTheme="majorHAnsi" w:hAnsiTheme="majorHAnsi"/>
          <w:sz w:val="24"/>
          <w:szCs w:val="24"/>
        </w:rPr>
        <w:t>All Greek Feast</w:t>
      </w:r>
      <w:r w:rsidR="008A73A9">
        <w:rPr>
          <w:rFonts w:asciiTheme="majorHAnsi" w:hAnsiTheme="majorHAnsi"/>
          <w:sz w:val="24"/>
          <w:szCs w:val="24"/>
        </w:rPr>
        <w:t xml:space="preserve"> &amp; </w:t>
      </w:r>
      <w:r w:rsidR="00B71434" w:rsidRPr="00F644FD">
        <w:rPr>
          <w:rFonts w:asciiTheme="majorHAnsi" w:hAnsiTheme="majorHAnsi"/>
          <w:sz w:val="24"/>
          <w:szCs w:val="24"/>
        </w:rPr>
        <w:t>Greek Wars</w:t>
      </w:r>
      <w:r w:rsidR="00F33ADF" w:rsidRPr="00F644FD">
        <w:rPr>
          <w:rFonts w:asciiTheme="majorHAnsi" w:hAnsiTheme="majorHAnsi"/>
          <w:sz w:val="24"/>
          <w:szCs w:val="24"/>
        </w:rPr>
        <w:t xml:space="preserve"> on </w:t>
      </w:r>
      <w:r w:rsidRPr="00F644FD">
        <w:rPr>
          <w:rFonts w:asciiTheme="majorHAnsi" w:hAnsiTheme="majorHAnsi"/>
          <w:sz w:val="24"/>
          <w:szCs w:val="24"/>
        </w:rPr>
        <w:t>April 19th</w:t>
      </w:r>
      <w:r w:rsidR="00505630" w:rsidRPr="00F644FD">
        <w:rPr>
          <w:rFonts w:asciiTheme="majorHAnsi" w:hAnsiTheme="majorHAnsi"/>
          <w:sz w:val="24"/>
          <w:szCs w:val="24"/>
        </w:rPr>
        <w:t>.  Th</w:t>
      </w:r>
      <w:r w:rsidR="008A73A9">
        <w:rPr>
          <w:rFonts w:asciiTheme="majorHAnsi" w:hAnsiTheme="majorHAnsi"/>
          <w:sz w:val="24"/>
          <w:szCs w:val="24"/>
        </w:rPr>
        <w:t xml:space="preserve">is event </w:t>
      </w:r>
      <w:r w:rsidR="00505630" w:rsidRPr="00F644FD">
        <w:rPr>
          <w:rFonts w:asciiTheme="majorHAnsi" w:hAnsiTheme="majorHAnsi"/>
          <w:sz w:val="24"/>
          <w:szCs w:val="24"/>
        </w:rPr>
        <w:t xml:space="preserve">is hosted for all the active Greeks at the University of Central Arkansas to promote Greek unity and allow Greeks the opportunity to </w:t>
      </w:r>
      <w:r w:rsidR="00277618" w:rsidRPr="00F644FD">
        <w:rPr>
          <w:rFonts w:asciiTheme="majorHAnsi" w:hAnsiTheme="majorHAnsi"/>
          <w:sz w:val="24"/>
          <w:szCs w:val="24"/>
        </w:rPr>
        <w:t>spend time together as a community.</w:t>
      </w:r>
      <w:r w:rsidR="00B71434" w:rsidRPr="00F644FD">
        <w:rPr>
          <w:rFonts w:asciiTheme="majorHAnsi" w:hAnsiTheme="majorHAnsi"/>
          <w:sz w:val="24"/>
          <w:szCs w:val="24"/>
        </w:rPr>
        <w:t xml:space="preserve"> </w:t>
      </w:r>
      <w:r w:rsidR="00505630" w:rsidRPr="00F644FD">
        <w:rPr>
          <w:rFonts w:asciiTheme="majorHAnsi" w:hAnsiTheme="majorHAnsi"/>
          <w:sz w:val="24"/>
          <w:szCs w:val="24"/>
        </w:rPr>
        <w:t xml:space="preserve">All 1,000 Greeks are invited to </w:t>
      </w:r>
      <w:r w:rsidR="00B71434" w:rsidRPr="00F644FD">
        <w:rPr>
          <w:rFonts w:asciiTheme="majorHAnsi" w:hAnsiTheme="majorHAnsi"/>
          <w:sz w:val="24"/>
          <w:szCs w:val="24"/>
        </w:rPr>
        <w:t xml:space="preserve">The Alumni Pavilion </w:t>
      </w:r>
      <w:r w:rsidR="00505630" w:rsidRPr="00F644FD">
        <w:rPr>
          <w:rFonts w:asciiTheme="majorHAnsi" w:hAnsiTheme="majorHAnsi"/>
          <w:sz w:val="24"/>
          <w:szCs w:val="24"/>
        </w:rPr>
        <w:t xml:space="preserve">for an afternoon of food, fun, and friendly competition. </w:t>
      </w:r>
    </w:p>
    <w:p w:rsidR="00440E33" w:rsidRPr="00F644FD" w:rsidRDefault="00440E33" w:rsidP="00F644FD">
      <w:pPr>
        <w:autoSpaceDE w:val="0"/>
        <w:autoSpaceDN w:val="0"/>
        <w:adjustRightInd w:val="0"/>
        <w:spacing w:after="0"/>
        <w:ind w:firstLine="720"/>
        <w:rPr>
          <w:rFonts w:asciiTheme="majorHAnsi" w:hAnsiTheme="majorHAnsi"/>
          <w:sz w:val="24"/>
          <w:szCs w:val="24"/>
        </w:rPr>
      </w:pPr>
    </w:p>
    <w:p w:rsidR="00440E33" w:rsidRPr="00F644FD" w:rsidRDefault="00440E33" w:rsidP="00F644FD">
      <w:pPr>
        <w:autoSpaceDE w:val="0"/>
        <w:autoSpaceDN w:val="0"/>
        <w:adjustRightInd w:val="0"/>
        <w:spacing w:after="0"/>
        <w:ind w:firstLine="720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 xml:space="preserve">Finally, </w:t>
      </w:r>
      <w:r w:rsidR="008A73A9">
        <w:rPr>
          <w:rFonts w:asciiTheme="majorHAnsi" w:hAnsiTheme="majorHAnsi"/>
          <w:sz w:val="24"/>
          <w:szCs w:val="24"/>
        </w:rPr>
        <w:t xml:space="preserve">on Saturday, </w:t>
      </w:r>
      <w:r w:rsidRPr="00F644FD">
        <w:rPr>
          <w:rFonts w:asciiTheme="majorHAnsi" w:hAnsiTheme="majorHAnsi"/>
          <w:sz w:val="24"/>
          <w:szCs w:val="24"/>
        </w:rPr>
        <w:t xml:space="preserve">the Greek community will participate in </w:t>
      </w:r>
      <w:r w:rsidR="00564AEB" w:rsidRPr="00F644FD">
        <w:rPr>
          <w:rFonts w:asciiTheme="majorHAnsi" w:hAnsiTheme="majorHAnsi"/>
          <w:sz w:val="24"/>
          <w:szCs w:val="24"/>
        </w:rPr>
        <w:t xml:space="preserve">the </w:t>
      </w:r>
      <w:r w:rsidR="008A73A9">
        <w:rPr>
          <w:rFonts w:asciiTheme="majorHAnsi" w:hAnsiTheme="majorHAnsi"/>
          <w:sz w:val="24"/>
          <w:szCs w:val="24"/>
        </w:rPr>
        <w:t>“</w:t>
      </w:r>
      <w:r w:rsidR="00564AEB" w:rsidRPr="00F644FD">
        <w:rPr>
          <w:rFonts w:asciiTheme="majorHAnsi" w:hAnsiTheme="majorHAnsi"/>
          <w:sz w:val="24"/>
          <w:szCs w:val="24"/>
        </w:rPr>
        <w:t>Out of Darkness Walk</w:t>
      </w:r>
      <w:r w:rsidR="008A73A9">
        <w:rPr>
          <w:rFonts w:asciiTheme="majorHAnsi" w:hAnsiTheme="majorHAnsi"/>
          <w:sz w:val="24"/>
          <w:szCs w:val="24"/>
        </w:rPr>
        <w:t xml:space="preserve">” </w:t>
      </w:r>
      <w:r w:rsidR="00564AEB" w:rsidRPr="00F644FD">
        <w:rPr>
          <w:rFonts w:asciiTheme="majorHAnsi" w:hAnsiTheme="majorHAnsi"/>
          <w:sz w:val="24"/>
          <w:szCs w:val="24"/>
        </w:rPr>
        <w:t>to increase suicide awareness</w:t>
      </w:r>
      <w:r w:rsidR="008A73A9">
        <w:rPr>
          <w:rFonts w:asciiTheme="majorHAnsi" w:hAnsiTheme="majorHAnsi"/>
          <w:sz w:val="24"/>
          <w:szCs w:val="24"/>
        </w:rPr>
        <w:t xml:space="preserve"> and benefit the American Foundation for Suicide Prevention. The 3-5 mile walk, </w:t>
      </w:r>
      <w:r w:rsidR="00454495" w:rsidRPr="00F644FD">
        <w:rPr>
          <w:rFonts w:asciiTheme="majorHAnsi" w:hAnsiTheme="majorHAnsi"/>
          <w:sz w:val="24"/>
          <w:szCs w:val="24"/>
        </w:rPr>
        <w:t xml:space="preserve">hosted by Sigma Nu </w:t>
      </w:r>
      <w:r w:rsidR="008A73A9">
        <w:rPr>
          <w:rFonts w:asciiTheme="majorHAnsi" w:hAnsiTheme="majorHAnsi"/>
          <w:sz w:val="24"/>
          <w:szCs w:val="24"/>
        </w:rPr>
        <w:t>Fraternity, will be held on our campus and is scheduled to begin at 9:00 am</w:t>
      </w:r>
      <w:r w:rsidR="00454495" w:rsidRPr="00F644FD">
        <w:rPr>
          <w:rFonts w:asciiTheme="majorHAnsi" w:hAnsiTheme="majorHAnsi"/>
          <w:sz w:val="24"/>
          <w:szCs w:val="24"/>
        </w:rPr>
        <w:t xml:space="preserve">. Following the walk, the All Greek Council will provide food and entertainment for the participants. </w:t>
      </w:r>
    </w:p>
    <w:p w:rsidR="00454495" w:rsidRPr="00F644FD" w:rsidRDefault="00454495" w:rsidP="00F644FD">
      <w:pPr>
        <w:autoSpaceDE w:val="0"/>
        <w:autoSpaceDN w:val="0"/>
        <w:adjustRightInd w:val="0"/>
        <w:spacing w:after="0"/>
        <w:rPr>
          <w:rFonts w:asciiTheme="majorHAnsi" w:hAnsiTheme="majorHAnsi"/>
          <w:sz w:val="24"/>
          <w:szCs w:val="24"/>
        </w:rPr>
      </w:pPr>
    </w:p>
    <w:p w:rsidR="008F4CC3" w:rsidRPr="00F644FD" w:rsidRDefault="00454495" w:rsidP="00F644FD">
      <w:pPr>
        <w:autoSpaceDE w:val="0"/>
        <w:autoSpaceDN w:val="0"/>
        <w:adjustRightInd w:val="0"/>
        <w:spacing w:after="0"/>
        <w:ind w:firstLine="720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 xml:space="preserve">All Greek Weekend is organized by UCA’s All Greek Council, with support from the Office of Greek Life. All Greek Council is a group of student representatives from each Greek organization on campus. </w:t>
      </w:r>
    </w:p>
    <w:p w:rsidR="00454495" w:rsidRPr="00F644FD" w:rsidRDefault="00454495" w:rsidP="00F644FD">
      <w:pPr>
        <w:autoSpaceDE w:val="0"/>
        <w:autoSpaceDN w:val="0"/>
        <w:adjustRightInd w:val="0"/>
        <w:spacing w:after="0"/>
        <w:ind w:firstLine="720"/>
        <w:contextualSpacing/>
        <w:rPr>
          <w:rFonts w:asciiTheme="majorHAnsi" w:hAnsiTheme="majorHAnsi"/>
          <w:sz w:val="24"/>
          <w:szCs w:val="24"/>
        </w:rPr>
      </w:pPr>
    </w:p>
    <w:p w:rsidR="001C05EE" w:rsidRPr="00F644FD" w:rsidRDefault="00454495" w:rsidP="00F644F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For Greek Weekend, there are multipl</w:t>
      </w:r>
      <w:r w:rsidR="008A73A9">
        <w:rPr>
          <w:rFonts w:asciiTheme="majorHAnsi" w:hAnsiTheme="majorHAnsi"/>
          <w:sz w:val="24"/>
          <w:szCs w:val="24"/>
        </w:rPr>
        <w:t xml:space="preserve">e sponsorship opportunities. </w:t>
      </w:r>
      <w:r w:rsidRPr="00F644FD">
        <w:rPr>
          <w:rFonts w:asciiTheme="majorHAnsi" w:hAnsiTheme="majorHAnsi"/>
          <w:sz w:val="24"/>
          <w:szCs w:val="24"/>
        </w:rPr>
        <w:t>Your sponsorship is an opportunity to not only have the name of your business visible to thousands</w:t>
      </w:r>
      <w:r w:rsidR="008A73A9">
        <w:rPr>
          <w:rFonts w:asciiTheme="majorHAnsi" w:hAnsiTheme="majorHAnsi"/>
          <w:sz w:val="24"/>
          <w:szCs w:val="24"/>
        </w:rPr>
        <w:t>,</w:t>
      </w:r>
      <w:r w:rsidRPr="00F644FD">
        <w:rPr>
          <w:rFonts w:asciiTheme="majorHAnsi" w:hAnsiTheme="majorHAnsi"/>
          <w:sz w:val="24"/>
          <w:szCs w:val="24"/>
        </w:rPr>
        <w:t xml:space="preserve"> but </w:t>
      </w:r>
      <w:r w:rsidR="008A73A9">
        <w:rPr>
          <w:rFonts w:asciiTheme="majorHAnsi" w:hAnsiTheme="majorHAnsi"/>
          <w:sz w:val="24"/>
          <w:szCs w:val="24"/>
        </w:rPr>
        <w:t xml:space="preserve">to </w:t>
      </w:r>
      <w:r w:rsidRPr="00F644FD">
        <w:rPr>
          <w:rFonts w:asciiTheme="majorHAnsi" w:hAnsiTheme="majorHAnsi"/>
          <w:sz w:val="24"/>
          <w:szCs w:val="24"/>
        </w:rPr>
        <w:t xml:space="preserve">also show your support for the Greek and UCA community. Sponsorship opportunities are outlined on the next page.  If there is a different type of sponsorship or service that might be more appropriate for your organization, feel free to contact us. </w:t>
      </w:r>
      <w:r w:rsidR="001C05EE" w:rsidRPr="00F644FD">
        <w:rPr>
          <w:rFonts w:asciiTheme="majorHAnsi" w:hAnsiTheme="majorHAnsi"/>
          <w:sz w:val="24"/>
          <w:szCs w:val="24"/>
        </w:rPr>
        <w:t xml:space="preserve">If you are </w:t>
      </w:r>
      <w:r w:rsidR="00C75C4A" w:rsidRPr="00F644FD">
        <w:rPr>
          <w:rFonts w:asciiTheme="majorHAnsi" w:hAnsiTheme="majorHAnsi"/>
          <w:sz w:val="24"/>
          <w:szCs w:val="24"/>
        </w:rPr>
        <w:t xml:space="preserve">able to donate, please contact the individual who gave you this form to confirm.  </w:t>
      </w:r>
      <w:r w:rsidR="00F644FD" w:rsidRPr="00F644FD">
        <w:rPr>
          <w:rFonts w:asciiTheme="majorHAnsi" w:hAnsiTheme="majorHAnsi"/>
          <w:sz w:val="24"/>
          <w:szCs w:val="24"/>
        </w:rPr>
        <w:t>For food donations, all</w:t>
      </w:r>
      <w:r w:rsidR="00C75C4A" w:rsidRPr="00F644FD">
        <w:rPr>
          <w:rFonts w:asciiTheme="majorHAnsi" w:hAnsiTheme="majorHAnsi"/>
          <w:sz w:val="24"/>
          <w:szCs w:val="24"/>
        </w:rPr>
        <w:t xml:space="preserve"> food</w:t>
      </w:r>
      <w:r w:rsidR="00B71434" w:rsidRPr="00F644FD">
        <w:rPr>
          <w:rFonts w:asciiTheme="majorHAnsi" w:hAnsiTheme="majorHAnsi"/>
          <w:sz w:val="24"/>
          <w:szCs w:val="24"/>
        </w:rPr>
        <w:t xml:space="preserve"> </w:t>
      </w:r>
      <w:r w:rsidR="00C75C4A" w:rsidRPr="00F644FD">
        <w:rPr>
          <w:rFonts w:asciiTheme="majorHAnsi" w:hAnsiTheme="majorHAnsi"/>
          <w:sz w:val="24"/>
          <w:szCs w:val="24"/>
        </w:rPr>
        <w:t>and coupons should be de</w:t>
      </w:r>
      <w:r w:rsidR="00F644FD" w:rsidRPr="00F644FD">
        <w:rPr>
          <w:rFonts w:asciiTheme="majorHAnsi" w:hAnsiTheme="majorHAnsi"/>
          <w:sz w:val="24"/>
          <w:szCs w:val="24"/>
        </w:rPr>
        <w:t xml:space="preserve">signated for the appropriate event and delivered approximately an hour before it begins. </w:t>
      </w:r>
      <w:r w:rsidR="00C75C4A" w:rsidRPr="00F644FD">
        <w:rPr>
          <w:rFonts w:asciiTheme="majorHAnsi" w:hAnsiTheme="majorHAnsi"/>
          <w:sz w:val="24"/>
          <w:szCs w:val="24"/>
        </w:rPr>
        <w:t xml:space="preserve">If items cannot be delivered, please contact the student who </w:t>
      </w:r>
      <w:r w:rsidR="00286212" w:rsidRPr="00F644FD">
        <w:rPr>
          <w:rFonts w:asciiTheme="majorHAnsi" w:hAnsiTheme="majorHAnsi"/>
          <w:sz w:val="24"/>
          <w:szCs w:val="24"/>
        </w:rPr>
        <w:t xml:space="preserve">gave you this </w:t>
      </w:r>
      <w:r w:rsidR="009C5B07" w:rsidRPr="00F644FD">
        <w:rPr>
          <w:rFonts w:asciiTheme="majorHAnsi" w:hAnsiTheme="majorHAnsi"/>
          <w:sz w:val="24"/>
          <w:szCs w:val="24"/>
        </w:rPr>
        <w:t>letter</w:t>
      </w:r>
      <w:r w:rsidR="00286212" w:rsidRPr="00F644FD">
        <w:rPr>
          <w:rFonts w:asciiTheme="majorHAnsi" w:hAnsiTheme="majorHAnsi"/>
          <w:sz w:val="24"/>
          <w:szCs w:val="24"/>
        </w:rPr>
        <w:t xml:space="preserve"> to plan a pick up time.</w:t>
      </w:r>
    </w:p>
    <w:p w:rsidR="00FC4AF1" w:rsidRPr="00F644FD" w:rsidRDefault="00FC4AF1" w:rsidP="00F644FD">
      <w:pPr>
        <w:autoSpaceDE w:val="0"/>
        <w:autoSpaceDN w:val="0"/>
        <w:adjustRightInd w:val="0"/>
        <w:spacing w:after="0"/>
        <w:ind w:firstLine="720"/>
        <w:contextualSpacing/>
        <w:rPr>
          <w:rFonts w:asciiTheme="majorHAnsi" w:hAnsiTheme="majorHAnsi"/>
          <w:sz w:val="24"/>
          <w:szCs w:val="24"/>
        </w:rPr>
      </w:pPr>
    </w:p>
    <w:p w:rsidR="00251516" w:rsidRPr="00F644FD" w:rsidRDefault="00251516" w:rsidP="00F644FD">
      <w:pPr>
        <w:autoSpaceDE w:val="0"/>
        <w:autoSpaceDN w:val="0"/>
        <w:adjustRightInd w:val="0"/>
        <w:spacing w:after="0"/>
        <w:ind w:firstLine="720"/>
        <w:contextualSpacing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 xml:space="preserve">If you have any questions, please contact </w:t>
      </w:r>
      <w:proofErr w:type="spellStart"/>
      <w:r w:rsidR="00B71434" w:rsidRPr="00F644FD">
        <w:rPr>
          <w:rFonts w:asciiTheme="majorHAnsi" w:hAnsiTheme="majorHAnsi"/>
          <w:sz w:val="24"/>
          <w:szCs w:val="24"/>
        </w:rPr>
        <w:t>Kaylon</w:t>
      </w:r>
      <w:proofErr w:type="spellEnd"/>
      <w:r w:rsidR="00B71434" w:rsidRPr="00F644FD">
        <w:rPr>
          <w:rFonts w:asciiTheme="majorHAnsi" w:hAnsiTheme="majorHAnsi"/>
          <w:sz w:val="24"/>
          <w:szCs w:val="24"/>
        </w:rPr>
        <w:t xml:space="preserve"> Bradford at (501)450-</w:t>
      </w:r>
      <w:r w:rsidR="00DD21FB" w:rsidRPr="00F644FD">
        <w:rPr>
          <w:rFonts w:asciiTheme="majorHAnsi" w:hAnsiTheme="majorHAnsi"/>
          <w:sz w:val="24"/>
          <w:szCs w:val="24"/>
        </w:rPr>
        <w:t>3137</w:t>
      </w:r>
      <w:r w:rsidR="00F644FD">
        <w:rPr>
          <w:rFonts w:asciiTheme="majorHAnsi" w:hAnsiTheme="majorHAnsi"/>
          <w:sz w:val="24"/>
          <w:szCs w:val="24"/>
        </w:rPr>
        <w:t xml:space="preserve">.  </w:t>
      </w:r>
    </w:p>
    <w:p w:rsid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F644FD" w:rsidRPr="008A73A9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A73A9">
        <w:rPr>
          <w:rFonts w:asciiTheme="majorHAnsi" w:hAnsiTheme="majorHAnsi"/>
          <w:b/>
          <w:sz w:val="24"/>
          <w:szCs w:val="24"/>
        </w:rPr>
        <w:t xml:space="preserve">Thank you for your support! </w:t>
      </w:r>
    </w:p>
    <w:p w:rsidR="00F644FD" w:rsidRP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644FD">
        <w:rPr>
          <w:rFonts w:asciiTheme="majorHAnsi" w:hAnsiTheme="majorHAnsi"/>
          <w:b/>
          <w:sz w:val="24"/>
          <w:szCs w:val="24"/>
          <w:u w:val="single"/>
        </w:rPr>
        <w:lastRenderedPageBreak/>
        <w:t>Title Sponsor $3,000.00</w:t>
      </w: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F644FD">
        <w:rPr>
          <w:rFonts w:asciiTheme="majorHAnsi" w:hAnsiTheme="majorHAnsi"/>
          <w:i/>
          <w:sz w:val="24"/>
          <w:szCs w:val="24"/>
        </w:rPr>
        <w:t>As the official Title Sponsor you will receive:</w:t>
      </w:r>
    </w:p>
    <w:p w:rsidR="00F644FD" w:rsidRPr="00F644FD" w:rsidRDefault="00F644FD" w:rsidP="00F644F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The event will be officially referred to as The 14</w:t>
      </w:r>
      <w:r w:rsidRPr="00F644FD">
        <w:rPr>
          <w:rFonts w:asciiTheme="majorHAnsi" w:hAnsiTheme="majorHAnsi"/>
          <w:sz w:val="24"/>
          <w:szCs w:val="24"/>
          <w:vertAlign w:val="superscript"/>
        </w:rPr>
        <w:t>th</w:t>
      </w:r>
      <w:r w:rsidRPr="00F644FD">
        <w:rPr>
          <w:rFonts w:asciiTheme="majorHAnsi" w:hAnsiTheme="majorHAnsi"/>
          <w:sz w:val="24"/>
          <w:szCs w:val="24"/>
        </w:rPr>
        <w:t xml:space="preserve"> Annual All Greek Weekend Sponsored by YOUR BUSINESS NAME</w:t>
      </w:r>
    </w:p>
    <w:p w:rsidR="00F644FD" w:rsidRPr="00F644FD" w:rsidRDefault="00F644FD" w:rsidP="00F644F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You will be given up to 2 minutes during All Greek Step Show to talk about your business on stage</w:t>
      </w:r>
    </w:p>
    <w:p w:rsidR="00F644FD" w:rsidRPr="00F644FD" w:rsidRDefault="00F644FD" w:rsidP="00F644F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logo will be printed on the front cover of the Step Show program and on the All Greek Weekend schedule/promotional items</w:t>
      </w:r>
    </w:p>
    <w:p w:rsidR="00F644FD" w:rsidRPr="00F644FD" w:rsidRDefault="00F644FD" w:rsidP="00F644F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logo will be printed on all advertisements and posters</w:t>
      </w:r>
    </w:p>
    <w:p w:rsidR="00F644FD" w:rsidRPr="00F644FD" w:rsidRDefault="00F644FD" w:rsidP="00F644F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banner will be placed in front of the main stage of All Greek Step Show and hung at all Greek Weekend events</w:t>
      </w:r>
    </w:p>
    <w:p w:rsidR="00F644FD" w:rsidRPr="00F644FD" w:rsidRDefault="00F644FD" w:rsidP="00F644F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will be thanked for sponsorship before, during, and after Step Show</w:t>
      </w:r>
    </w:p>
    <w:p w:rsidR="00F644FD" w:rsidRPr="00F644FD" w:rsidRDefault="00F644FD" w:rsidP="00F644F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10 Front Row Tickets ($100 value) to All Greek Step Show</w:t>
      </w:r>
    </w:p>
    <w:p w:rsidR="00F644FD" w:rsidRPr="00F644FD" w:rsidRDefault="00F644FD" w:rsidP="00F644FD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:rsidR="00F644FD" w:rsidRP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F644FD" w:rsidRP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644FD">
        <w:rPr>
          <w:rFonts w:asciiTheme="majorHAnsi" w:hAnsiTheme="majorHAnsi"/>
          <w:b/>
          <w:sz w:val="24"/>
          <w:szCs w:val="24"/>
          <w:u w:val="single"/>
        </w:rPr>
        <w:t>Gold $1000.00</w:t>
      </w: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F644FD">
        <w:rPr>
          <w:rFonts w:asciiTheme="majorHAnsi" w:hAnsiTheme="majorHAnsi"/>
          <w:i/>
          <w:sz w:val="24"/>
          <w:szCs w:val="24"/>
        </w:rPr>
        <w:t>For your Gold level sponsorship you will receive: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banner will be placed at the entrance to All Greek Step Show and hung at Greek Weekend events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logo will be printed on all advertisements and posters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 xml:space="preserve">Business logo will be printed on Step Show programs and Greek Weekend schedule/promotional items 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will be thanked as a sponsor at the beginning and end of Step Show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6 VIP Section tickets ($60 value) to All Greek Step Show</w:t>
      </w:r>
    </w:p>
    <w:p w:rsidR="00F644FD" w:rsidRPr="00F644FD" w:rsidRDefault="00F644FD" w:rsidP="00F644FD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644FD" w:rsidRP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F644FD" w:rsidRP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644FD">
        <w:rPr>
          <w:rFonts w:asciiTheme="majorHAnsi" w:hAnsiTheme="majorHAnsi"/>
          <w:b/>
          <w:sz w:val="24"/>
          <w:szCs w:val="24"/>
          <w:u w:val="single"/>
        </w:rPr>
        <w:t>Silver $250.00</w:t>
      </w: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F644FD">
        <w:rPr>
          <w:rFonts w:asciiTheme="majorHAnsi" w:hAnsiTheme="majorHAnsi"/>
          <w:i/>
          <w:sz w:val="24"/>
          <w:szCs w:val="24"/>
        </w:rPr>
        <w:t>For your Silver level sponsorship you will receive: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banner will be placed at the entrance to the All Greek Step Show and hung at Greek Weekend events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logo will be printed on all Step Show programs and All Greek Weekend schedules/promotional items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 xml:space="preserve">4 General Admission tickets ($40 value) to the Step Show </w:t>
      </w: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644FD" w:rsidRP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F644FD" w:rsidRP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644FD">
        <w:rPr>
          <w:rFonts w:asciiTheme="majorHAnsi" w:hAnsiTheme="majorHAnsi"/>
          <w:b/>
          <w:sz w:val="24"/>
          <w:szCs w:val="24"/>
          <w:u w:val="single"/>
        </w:rPr>
        <w:t>Bronze $50.00</w:t>
      </w: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i/>
          <w:sz w:val="24"/>
          <w:szCs w:val="24"/>
        </w:rPr>
        <w:t>For your Bronze level sponsorship you will receive</w:t>
      </w:r>
      <w:r w:rsidRPr="00F644FD">
        <w:rPr>
          <w:rFonts w:asciiTheme="majorHAnsi" w:hAnsiTheme="majorHAnsi"/>
          <w:sz w:val="24"/>
          <w:szCs w:val="24"/>
        </w:rPr>
        <w:t>: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will be thanked as a sponsor at the beginning of the All Greek Step Show</w:t>
      </w:r>
    </w:p>
    <w:p w:rsidR="00F644FD" w:rsidRPr="00F644FD" w:rsidRDefault="00F644FD" w:rsidP="00F644F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logo will be printed on all Step Show programs and All Greek Weekend schedules/promotional items</w:t>
      </w:r>
    </w:p>
    <w:p w:rsidR="00F644FD" w:rsidRPr="008A73A9" w:rsidRDefault="00F644FD" w:rsidP="008A73A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2 General admission tickets to the show ($20 value)</w:t>
      </w:r>
    </w:p>
    <w:p w:rsidR="00F644FD" w:rsidRP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644FD">
        <w:rPr>
          <w:rFonts w:asciiTheme="majorHAnsi" w:hAnsiTheme="majorHAnsi"/>
          <w:b/>
          <w:sz w:val="24"/>
          <w:szCs w:val="24"/>
          <w:u w:val="single"/>
        </w:rPr>
        <w:lastRenderedPageBreak/>
        <w:t>Food Donation for 75 people</w:t>
      </w:r>
    </w:p>
    <w:p w:rsidR="00F644FD" w:rsidRPr="00F644FD" w:rsidRDefault="00F644FD" w:rsidP="00F644F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F644FD">
        <w:rPr>
          <w:rFonts w:asciiTheme="majorHAnsi" w:hAnsiTheme="majorHAnsi"/>
          <w:i/>
          <w:sz w:val="24"/>
          <w:szCs w:val="24"/>
        </w:rPr>
        <w:t>For your food donation you will receive:</w:t>
      </w:r>
    </w:p>
    <w:p w:rsidR="00F644FD" w:rsidRPr="00F644FD" w:rsidRDefault="00F644FD" w:rsidP="00F644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word of mouth advertising throughout the Greek community</w:t>
      </w:r>
    </w:p>
    <w:p w:rsidR="00F644FD" w:rsidRPr="00F644FD" w:rsidRDefault="00F644FD" w:rsidP="00F644F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 xml:space="preserve">opportunity to display a banner at the All Greek Feast and the Out of Darkness Walk </w:t>
      </w:r>
    </w:p>
    <w:p w:rsidR="00F644FD" w:rsidRPr="00F644FD" w:rsidRDefault="00F644FD" w:rsidP="00F644F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 xml:space="preserve">opportunity to hand out coupons at the All Greek Feast/Out of Darkness Walk </w:t>
      </w:r>
    </w:p>
    <w:p w:rsidR="00F644FD" w:rsidRPr="00F644FD" w:rsidRDefault="00F644FD" w:rsidP="00F644F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name on the All Greek Step Show program and Greek Weekend schedule</w:t>
      </w:r>
    </w:p>
    <w:p w:rsidR="00F644FD" w:rsidRPr="00F644FD" w:rsidRDefault="00F644FD" w:rsidP="00F644FD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business thanked for sponsorship at the opening of the All Greek Step Show</w:t>
      </w: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644FD" w:rsidRPr="00F644FD" w:rsidRDefault="00F644FD" w:rsidP="00F644F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*</w:t>
      </w:r>
      <w:r w:rsidRPr="00F644FD">
        <w:rPr>
          <w:rFonts w:asciiTheme="majorHAnsi" w:hAnsiTheme="majorHAnsi"/>
          <w:b/>
          <w:sz w:val="24"/>
          <w:szCs w:val="24"/>
        </w:rPr>
        <w:t>All banners, signage, logo designs (digital), and printed materials must by supplied by the business. Logo designs must be submitted by Apr</w:t>
      </w:r>
      <w:r w:rsidR="008A73A9">
        <w:rPr>
          <w:rFonts w:asciiTheme="majorHAnsi" w:hAnsiTheme="majorHAnsi"/>
          <w:b/>
          <w:sz w:val="24"/>
          <w:szCs w:val="24"/>
        </w:rPr>
        <w:t>il 15</w:t>
      </w:r>
      <w:r w:rsidRPr="00F644FD">
        <w:rPr>
          <w:rFonts w:asciiTheme="majorHAnsi" w:hAnsiTheme="majorHAnsi"/>
          <w:b/>
          <w:sz w:val="24"/>
          <w:szCs w:val="24"/>
        </w:rPr>
        <w:t xml:space="preserve">, 2013 to Scott </w:t>
      </w:r>
      <w:proofErr w:type="spellStart"/>
      <w:r w:rsidRPr="00F644FD">
        <w:rPr>
          <w:rFonts w:asciiTheme="majorHAnsi" w:hAnsiTheme="majorHAnsi"/>
          <w:b/>
          <w:sz w:val="24"/>
          <w:szCs w:val="24"/>
        </w:rPr>
        <w:t>Isenga</w:t>
      </w:r>
      <w:proofErr w:type="spellEnd"/>
      <w:r w:rsidRPr="00F644FD">
        <w:rPr>
          <w:rFonts w:asciiTheme="majorHAnsi" w:hAnsiTheme="majorHAnsi"/>
          <w:b/>
          <w:sz w:val="24"/>
          <w:szCs w:val="24"/>
        </w:rPr>
        <w:t xml:space="preserve"> at </w:t>
      </w:r>
      <w:hyperlink r:id="rId8" w:history="1">
        <w:r w:rsidRPr="00F644FD">
          <w:rPr>
            <w:rStyle w:val="Hyperlink"/>
            <w:rFonts w:asciiTheme="majorHAnsi" w:hAnsiTheme="majorHAnsi"/>
            <w:b/>
            <w:sz w:val="24"/>
            <w:szCs w:val="24"/>
          </w:rPr>
          <w:t>sisenga@uca.edu</w:t>
        </w:r>
      </w:hyperlink>
      <w:r w:rsidRPr="00F644FD">
        <w:rPr>
          <w:rFonts w:asciiTheme="majorHAnsi" w:hAnsiTheme="majorHAnsi"/>
          <w:b/>
          <w:sz w:val="24"/>
          <w:szCs w:val="24"/>
        </w:rPr>
        <w:t xml:space="preserve">, in order to be on advertisements and programs. Banners should be delivered to the Farris Center by 12pm, April 18, 2013 and will be returned by April 22nd. </w:t>
      </w:r>
    </w:p>
    <w:p w:rsidR="00F46795" w:rsidRDefault="00F46795" w:rsidP="0025151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</w:p>
    <w:p w:rsidR="008A73A9" w:rsidRDefault="008A73A9" w:rsidP="00251516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color w:val="000000"/>
          <w:sz w:val="24"/>
          <w:szCs w:val="24"/>
        </w:rPr>
      </w:pPr>
    </w:p>
    <w:p w:rsidR="008A73A9" w:rsidRP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2013 ALL GREEK WEEKEND </w:t>
      </w:r>
      <w:r w:rsidRPr="008A73A9">
        <w:rPr>
          <w:rFonts w:asciiTheme="majorHAnsi" w:hAnsiTheme="majorHAnsi"/>
          <w:b/>
          <w:color w:val="000000"/>
          <w:sz w:val="24"/>
          <w:szCs w:val="24"/>
        </w:rPr>
        <w:t>SPONSORSHIP RECEIPT</w:t>
      </w:r>
    </w:p>
    <w:p w:rsidR="008A73A9" w:rsidRDefault="008A73A9" w:rsidP="00251516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</w:p>
    <w:p w:rsidR="008A73A9" w:rsidRDefault="008A73A9" w:rsidP="00251516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All Greek Council Member: _________________________________________________________________________</w:t>
      </w:r>
    </w:p>
    <w:p w:rsidR="008A73A9" w:rsidRDefault="008A73A9" w:rsidP="00251516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Contact Information: ________________________________________________________________________________</w:t>
      </w:r>
    </w:p>
    <w:p w:rsidR="008A73A9" w:rsidRDefault="008A73A9" w:rsidP="00251516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Business Name</w:t>
      </w:r>
      <w:proofErr w:type="gramStart"/>
      <w:r>
        <w:rPr>
          <w:rFonts w:asciiTheme="majorHAnsi" w:hAnsiTheme="majorHAnsi"/>
          <w:color w:val="000000"/>
          <w:sz w:val="24"/>
          <w:szCs w:val="24"/>
        </w:rPr>
        <w:t>:_</w:t>
      </w:r>
      <w:proofErr w:type="gramEnd"/>
      <w:r>
        <w:rPr>
          <w:rFonts w:asciiTheme="majorHAnsi" w:hAnsiTheme="majorHAnsi"/>
          <w:color w:val="000000"/>
          <w:sz w:val="24"/>
          <w:szCs w:val="24"/>
        </w:rPr>
        <w:t>_____________________________________________________________________________________</w:t>
      </w:r>
    </w:p>
    <w:p w:rsidR="008A73A9" w:rsidRDefault="008A73A9" w:rsidP="00251516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Sponsorship Amount: _______________________________________________________________________________</w:t>
      </w: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Thank you for your generous support! </w:t>
      </w:r>
    </w:p>
    <w:p w:rsidR="008A73A9" w:rsidRDefault="008A73A9">
      <w:pPr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br w:type="page"/>
      </w:r>
    </w:p>
    <w:p w:rsidR="008A73A9" w:rsidRP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000000"/>
          <w:sz w:val="32"/>
          <w:szCs w:val="32"/>
        </w:rPr>
      </w:pPr>
      <w:r w:rsidRPr="008A73A9">
        <w:rPr>
          <w:rFonts w:asciiTheme="majorHAnsi" w:hAnsiTheme="majorHAnsi"/>
          <w:color w:val="000000"/>
          <w:sz w:val="32"/>
          <w:szCs w:val="32"/>
        </w:rPr>
        <w:lastRenderedPageBreak/>
        <w:t xml:space="preserve">2013 Greek Weekend Sponsorships </w:t>
      </w: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FOR USE BY ALL GREEK COUNCIL MEMBERS </w:t>
      </w: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8A73A9" w:rsidRP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8A73A9">
        <w:rPr>
          <w:rFonts w:asciiTheme="majorHAnsi" w:hAnsiTheme="majorHAnsi"/>
          <w:b/>
          <w:color w:val="000000"/>
          <w:sz w:val="24"/>
          <w:szCs w:val="24"/>
        </w:rPr>
        <w:t xml:space="preserve">Please return this form to Scott </w:t>
      </w:r>
      <w:proofErr w:type="spellStart"/>
      <w:r w:rsidRPr="008A73A9">
        <w:rPr>
          <w:rFonts w:asciiTheme="majorHAnsi" w:hAnsiTheme="majorHAnsi"/>
          <w:b/>
          <w:color w:val="000000"/>
          <w:sz w:val="24"/>
          <w:szCs w:val="24"/>
        </w:rPr>
        <w:t>Isenga</w:t>
      </w:r>
      <w:proofErr w:type="spellEnd"/>
      <w:r w:rsidRPr="008A73A9">
        <w:rPr>
          <w:rFonts w:asciiTheme="majorHAnsi" w:hAnsiTheme="majorHAnsi"/>
          <w:b/>
          <w:color w:val="000000"/>
          <w:sz w:val="24"/>
          <w:szCs w:val="24"/>
        </w:rPr>
        <w:t xml:space="preserve"> by Friday, April 12, 2013. </w:t>
      </w: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The receipt above should be left with the business from which you received the sponsorship. </w:t>
      </w: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8A73A9" w:rsidRDefault="008A73A9" w:rsidP="008A73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 w:rsidRPr="008A73A9">
        <w:rPr>
          <w:rFonts w:asciiTheme="majorHAnsi" w:hAnsiTheme="majorHAnsi"/>
          <w:color w:val="000000"/>
          <w:sz w:val="24"/>
          <w:szCs w:val="24"/>
        </w:rPr>
        <w:t>Business, Organization, or In</w:t>
      </w:r>
      <w:r>
        <w:rPr>
          <w:rFonts w:asciiTheme="majorHAnsi" w:hAnsiTheme="majorHAnsi"/>
          <w:color w:val="000000"/>
          <w:sz w:val="24"/>
          <w:szCs w:val="24"/>
        </w:rPr>
        <w:t xml:space="preserve">dividual purchasing a sponsorship: </w:t>
      </w:r>
      <w:r w:rsidRPr="008A73A9">
        <w:rPr>
          <w:rFonts w:asciiTheme="majorHAnsi" w:hAnsiTheme="majorHAnsi"/>
          <w:color w:val="000000"/>
          <w:sz w:val="24"/>
          <w:szCs w:val="24"/>
        </w:rPr>
        <w:t>____________________________________________________________</w:t>
      </w:r>
      <w:r>
        <w:rPr>
          <w:rFonts w:asciiTheme="majorHAnsi" w:hAnsiTheme="majorHAnsi"/>
          <w:color w:val="000000"/>
          <w:sz w:val="24"/>
          <w:szCs w:val="24"/>
        </w:rPr>
        <w:t>________________________________</w:t>
      </w:r>
    </w:p>
    <w:p w:rsidR="008A73A9" w:rsidRDefault="008A73A9" w:rsidP="008A73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Contact Person: _________________________________________ Phone: _______________________</w:t>
      </w:r>
    </w:p>
    <w:p w:rsidR="008A73A9" w:rsidRDefault="008A73A9" w:rsidP="008A73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Sponsorship Purchased (Circle One): </w:t>
      </w: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ind w:left="72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Title </w:t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  <w:t>Gold</w:t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  <w:t>Silver</w:t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  <w:t>Bronze</w:t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  <w:t>Food Donation</w:t>
      </w: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ind w:left="72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Other_______________________________</w:t>
      </w:r>
    </w:p>
    <w:p w:rsidR="008A73A9" w:rsidRDefault="008A73A9" w:rsidP="008A73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Payment Method: </w:t>
      </w:r>
    </w:p>
    <w:p w:rsidR="008A73A9" w:rsidRDefault="008A73A9" w:rsidP="008A73A9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CASH</w:t>
      </w:r>
      <w:r>
        <w:rPr>
          <w:rFonts w:asciiTheme="majorHAnsi" w:hAnsiTheme="majorHAnsi"/>
          <w:color w:val="000000"/>
          <w:sz w:val="24"/>
          <w:szCs w:val="24"/>
        </w:rPr>
        <w:tab/>
      </w:r>
      <w:r>
        <w:rPr>
          <w:rFonts w:asciiTheme="majorHAnsi" w:hAnsiTheme="majorHAnsi"/>
          <w:color w:val="000000"/>
          <w:sz w:val="24"/>
          <w:szCs w:val="24"/>
        </w:rPr>
        <w:tab/>
        <w:t xml:space="preserve">CHECK  </w:t>
      </w:r>
    </w:p>
    <w:p w:rsidR="008A73A9" w:rsidRDefault="008A73A9" w:rsidP="008A73A9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** Please make checks payable to UCA All Greek Council**</w:t>
      </w:r>
    </w:p>
    <w:p w:rsidR="008A73A9" w:rsidRDefault="008A73A9" w:rsidP="008A73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Sold by AGC Member: ___________________________________________________________________</w:t>
      </w:r>
    </w:p>
    <w:p w:rsidR="008A73A9" w:rsidRDefault="008A73A9" w:rsidP="008A73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Ad Information: </w:t>
      </w:r>
      <w:r>
        <w:rPr>
          <w:rFonts w:asciiTheme="majorHAnsi" w:hAnsiTheme="majorHAnsi"/>
          <w:i/>
          <w:color w:val="000000"/>
          <w:sz w:val="24"/>
          <w:szCs w:val="24"/>
        </w:rPr>
        <w:t>provide a description below</w:t>
      </w:r>
      <w:r>
        <w:rPr>
          <w:rFonts w:asciiTheme="majorHAnsi" w:hAnsiTheme="majorHAnsi"/>
          <w:color w:val="000000"/>
          <w:sz w:val="24"/>
          <w:szCs w:val="24"/>
        </w:rPr>
        <w:t xml:space="preserve">. </w:t>
      </w: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ind w:left="72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_____________________________________________________________________________________________</w:t>
      </w:r>
    </w:p>
    <w:p w:rsidR="008A73A9" w:rsidRDefault="008A73A9" w:rsidP="008A73A9">
      <w:pPr>
        <w:autoSpaceDE w:val="0"/>
        <w:autoSpaceDN w:val="0"/>
        <w:adjustRightInd w:val="0"/>
        <w:spacing w:after="0" w:line="360" w:lineRule="auto"/>
        <w:ind w:left="72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_____________________________________________________________________________________________</w:t>
      </w:r>
    </w:p>
    <w:p w:rsidR="008A73A9" w:rsidRDefault="008A73A9" w:rsidP="008A73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644FD">
        <w:rPr>
          <w:rFonts w:asciiTheme="majorHAnsi" w:hAnsiTheme="majorHAnsi"/>
          <w:sz w:val="24"/>
          <w:szCs w:val="24"/>
        </w:rPr>
        <w:t>*</w:t>
      </w:r>
      <w:r w:rsidRPr="00F644FD">
        <w:rPr>
          <w:rFonts w:asciiTheme="majorHAnsi" w:hAnsiTheme="majorHAnsi"/>
          <w:b/>
          <w:sz w:val="24"/>
          <w:szCs w:val="24"/>
        </w:rPr>
        <w:t xml:space="preserve">All banners, signage, logo designs (digital), and printed materials must by supplied by the business. Logo designs must be submitted by April </w:t>
      </w:r>
      <w:r>
        <w:rPr>
          <w:rFonts w:asciiTheme="majorHAnsi" w:hAnsiTheme="majorHAnsi"/>
          <w:b/>
          <w:sz w:val="24"/>
          <w:szCs w:val="24"/>
        </w:rPr>
        <w:t>15</w:t>
      </w:r>
      <w:r w:rsidRPr="00F644FD">
        <w:rPr>
          <w:rFonts w:asciiTheme="majorHAnsi" w:hAnsiTheme="majorHAnsi"/>
          <w:b/>
          <w:sz w:val="24"/>
          <w:szCs w:val="24"/>
        </w:rPr>
        <w:t xml:space="preserve">, 2013 to Scott </w:t>
      </w:r>
      <w:proofErr w:type="spellStart"/>
      <w:r w:rsidRPr="00F644FD">
        <w:rPr>
          <w:rFonts w:asciiTheme="majorHAnsi" w:hAnsiTheme="majorHAnsi"/>
          <w:b/>
          <w:sz w:val="24"/>
          <w:szCs w:val="24"/>
        </w:rPr>
        <w:t>Isenga</w:t>
      </w:r>
      <w:proofErr w:type="spellEnd"/>
      <w:r w:rsidRPr="00F644FD">
        <w:rPr>
          <w:rFonts w:asciiTheme="majorHAnsi" w:hAnsiTheme="majorHAnsi"/>
          <w:b/>
          <w:sz w:val="24"/>
          <w:szCs w:val="24"/>
        </w:rPr>
        <w:t xml:space="preserve"> at </w:t>
      </w:r>
      <w:hyperlink r:id="rId9" w:history="1">
        <w:r w:rsidRPr="00F644FD">
          <w:rPr>
            <w:rStyle w:val="Hyperlink"/>
            <w:rFonts w:asciiTheme="majorHAnsi" w:hAnsiTheme="majorHAnsi"/>
            <w:b/>
            <w:sz w:val="24"/>
            <w:szCs w:val="24"/>
          </w:rPr>
          <w:t>sisenga@uca.edu</w:t>
        </w:r>
      </w:hyperlink>
      <w:r w:rsidRPr="00F644FD">
        <w:rPr>
          <w:rFonts w:asciiTheme="majorHAnsi" w:hAnsiTheme="majorHAnsi"/>
          <w:b/>
          <w:sz w:val="24"/>
          <w:szCs w:val="24"/>
        </w:rPr>
        <w:t>, in order to be on advertisements and programs. Banners should be delivered to the Farris Center by 12pm, April 18, 2013 and will be returned by April 22nd.</w:t>
      </w:r>
      <w:r>
        <w:rPr>
          <w:rFonts w:asciiTheme="majorHAnsi" w:hAnsiTheme="majorHAnsi"/>
          <w:b/>
          <w:sz w:val="24"/>
          <w:szCs w:val="24"/>
        </w:rPr>
        <w:t>*</w:t>
      </w:r>
    </w:p>
    <w:p w:rsidR="008A73A9" w:rsidRDefault="008A73A9" w:rsidP="008A73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A73A9" w:rsidRPr="00F644FD" w:rsidRDefault="008A73A9" w:rsidP="008A73A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A73A9" w:rsidRPr="008A73A9" w:rsidRDefault="008A73A9" w:rsidP="008A73A9">
      <w:pPr>
        <w:autoSpaceDE w:val="0"/>
        <w:autoSpaceDN w:val="0"/>
        <w:adjustRightInd w:val="0"/>
        <w:spacing w:after="0" w:line="360" w:lineRule="auto"/>
        <w:ind w:left="720"/>
        <w:rPr>
          <w:rFonts w:asciiTheme="majorHAnsi" w:hAnsiTheme="majorHAnsi"/>
          <w:color w:val="000000"/>
          <w:sz w:val="24"/>
          <w:szCs w:val="24"/>
        </w:rPr>
      </w:pPr>
    </w:p>
    <w:sectPr w:rsidR="008A73A9" w:rsidRPr="008A73A9" w:rsidSect="004E4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C37"/>
    <w:multiLevelType w:val="hybridMultilevel"/>
    <w:tmpl w:val="AA8C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05BA8"/>
    <w:multiLevelType w:val="hybridMultilevel"/>
    <w:tmpl w:val="1604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2200F"/>
    <w:multiLevelType w:val="hybridMultilevel"/>
    <w:tmpl w:val="3DD6B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6C76D7"/>
    <w:multiLevelType w:val="hybridMultilevel"/>
    <w:tmpl w:val="B070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04343"/>
    <w:multiLevelType w:val="hybridMultilevel"/>
    <w:tmpl w:val="34E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1F22E9"/>
    <w:rsid w:val="00083BA4"/>
    <w:rsid w:val="001C05EE"/>
    <w:rsid w:val="001F22E9"/>
    <w:rsid w:val="00251516"/>
    <w:rsid w:val="00277618"/>
    <w:rsid w:val="00286212"/>
    <w:rsid w:val="002B1317"/>
    <w:rsid w:val="00440E33"/>
    <w:rsid w:val="00453261"/>
    <w:rsid w:val="00454495"/>
    <w:rsid w:val="004E4BC4"/>
    <w:rsid w:val="00505630"/>
    <w:rsid w:val="00564AEB"/>
    <w:rsid w:val="005F39E2"/>
    <w:rsid w:val="00675F15"/>
    <w:rsid w:val="006F63BB"/>
    <w:rsid w:val="0073751F"/>
    <w:rsid w:val="00811666"/>
    <w:rsid w:val="008A73A9"/>
    <w:rsid w:val="008F4CC3"/>
    <w:rsid w:val="009C5B07"/>
    <w:rsid w:val="00A971A5"/>
    <w:rsid w:val="00B71434"/>
    <w:rsid w:val="00C75C4A"/>
    <w:rsid w:val="00C9450B"/>
    <w:rsid w:val="00CF0ABE"/>
    <w:rsid w:val="00CF184C"/>
    <w:rsid w:val="00D540D9"/>
    <w:rsid w:val="00DD21FB"/>
    <w:rsid w:val="00E07836"/>
    <w:rsid w:val="00ED6984"/>
    <w:rsid w:val="00F33ADF"/>
    <w:rsid w:val="00F46795"/>
    <w:rsid w:val="00F521B2"/>
    <w:rsid w:val="00F644FD"/>
    <w:rsid w:val="00F75E1E"/>
    <w:rsid w:val="00F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22E9"/>
    <w:pPr>
      <w:autoSpaceDE w:val="0"/>
      <w:autoSpaceDN w:val="0"/>
      <w:adjustRightInd w:val="0"/>
    </w:pPr>
    <w:rPr>
      <w:rFonts w:ascii="Rockwell" w:hAnsi="Rockwell" w:cs="Rockwel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4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4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22E9"/>
    <w:pPr>
      <w:autoSpaceDE w:val="0"/>
      <w:autoSpaceDN w:val="0"/>
      <w:adjustRightInd w:val="0"/>
    </w:pPr>
    <w:rPr>
      <w:rFonts w:ascii="Rockwell" w:hAnsi="Rockwell" w:cs="Rockwel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4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sisenga@uca.edu" TargetMode="External"/><Relationship Id="rId9" Type="http://schemas.openxmlformats.org/officeDocument/2006/relationships/hyperlink" Target="mailto:sisenga@uca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7377D-F1CC-6E4D-A81F-A9933DBA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5884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Mannie</dc:creator>
  <cp:lastModifiedBy>Spencer Sims</cp:lastModifiedBy>
  <cp:revision>2</cp:revision>
  <cp:lastPrinted>2013-03-27T20:55:00Z</cp:lastPrinted>
  <dcterms:created xsi:type="dcterms:W3CDTF">2013-03-27T20:59:00Z</dcterms:created>
  <dcterms:modified xsi:type="dcterms:W3CDTF">2013-03-27T20:59:00Z</dcterms:modified>
</cp:coreProperties>
</file>