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17EF8" w14:textId="4594D053" w:rsidR="00723550" w:rsidRDefault="00AA6C0E" w:rsidP="00AA6C0E">
      <w:pPr>
        <w:jc w:val="center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 xml:space="preserve">RESOLUTION TO </w:t>
      </w:r>
      <w:r w:rsidR="00723550">
        <w:rPr>
          <w:rFonts w:cs="Times New Roman"/>
          <w:szCs w:val="24"/>
        </w:rPr>
        <w:t xml:space="preserve">ALLOW SCHOOLS/DEPARTMENTS TO USE CLINICAL LECTURERS </w:t>
      </w:r>
      <w:r w:rsidR="00625F94">
        <w:rPr>
          <w:rFonts w:cs="Times New Roman"/>
          <w:szCs w:val="24"/>
        </w:rPr>
        <w:t>NOT SUBJECT TO THE</w:t>
      </w:r>
      <w:r w:rsidR="00723550">
        <w:rPr>
          <w:rFonts w:cs="Times New Roman"/>
          <w:szCs w:val="24"/>
        </w:rPr>
        <w:t xml:space="preserve"> THREE-YEAR </w:t>
      </w:r>
      <w:r w:rsidR="00625F94">
        <w:rPr>
          <w:rFonts w:cs="Times New Roman"/>
          <w:szCs w:val="24"/>
        </w:rPr>
        <w:t xml:space="preserve">RULE FOR </w:t>
      </w:r>
      <w:r w:rsidR="00723550">
        <w:rPr>
          <w:rFonts w:cs="Times New Roman"/>
          <w:szCs w:val="24"/>
        </w:rPr>
        <w:t>VISITING FACULTY</w:t>
      </w:r>
    </w:p>
    <w:p w14:paraId="2DFC058A" w14:textId="77777777" w:rsidR="00723550" w:rsidRDefault="00723550" w:rsidP="00AA6C0E">
      <w:pPr>
        <w:rPr>
          <w:rFonts w:cs="Times New Roman"/>
          <w:szCs w:val="24"/>
        </w:rPr>
      </w:pPr>
    </w:p>
    <w:p w14:paraId="03787CA6" w14:textId="0674C753" w:rsidR="00AA6C0E" w:rsidRDefault="00AA6C0E" w:rsidP="00AA6C0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WHEREAS </w:t>
      </w:r>
      <w:r w:rsidR="00FA5A61">
        <w:rPr>
          <w:rFonts w:cs="Times New Roman"/>
          <w:szCs w:val="24"/>
        </w:rPr>
        <w:t xml:space="preserve">the three-year rule for visiting faculty has proven to be an obstacle for the Journalism, </w:t>
      </w:r>
      <w:r w:rsidR="0071645A">
        <w:rPr>
          <w:rFonts w:cs="Times New Roman"/>
          <w:szCs w:val="24"/>
        </w:rPr>
        <w:t xml:space="preserve">Principles of </w:t>
      </w:r>
      <w:r w:rsidR="00FA5A61">
        <w:rPr>
          <w:rFonts w:cs="Times New Roman"/>
          <w:szCs w:val="24"/>
        </w:rPr>
        <w:t xml:space="preserve">Communication and </w:t>
      </w:r>
      <w:r w:rsidR="0071645A">
        <w:rPr>
          <w:rFonts w:cs="Times New Roman"/>
          <w:szCs w:val="24"/>
        </w:rPr>
        <w:t xml:space="preserve">First-Year </w:t>
      </w:r>
      <w:r w:rsidR="00FA5A61">
        <w:rPr>
          <w:rFonts w:cs="Times New Roman"/>
          <w:szCs w:val="24"/>
        </w:rPr>
        <w:t xml:space="preserve">Writing programs within the School of Communication; </w:t>
      </w:r>
      <w:r>
        <w:rPr>
          <w:rFonts w:cs="Times New Roman"/>
          <w:szCs w:val="24"/>
        </w:rPr>
        <w:t>and</w:t>
      </w:r>
    </w:p>
    <w:p w14:paraId="028A74CE" w14:textId="0336E541" w:rsidR="00FA5A61" w:rsidRDefault="00AA6C0E" w:rsidP="00AA6C0E">
      <w:pPr>
        <w:rPr>
          <w:rFonts w:cs="Times New Roman"/>
          <w:szCs w:val="24"/>
        </w:rPr>
      </w:pPr>
      <w:r>
        <w:rPr>
          <w:rFonts w:cs="Times New Roman"/>
          <w:szCs w:val="24"/>
        </w:rPr>
        <w:t>WHEREAS</w:t>
      </w:r>
      <w:r w:rsidR="00FA5A61">
        <w:rPr>
          <w:rFonts w:cs="Times New Roman"/>
          <w:szCs w:val="24"/>
        </w:rPr>
        <w:t xml:space="preserve"> retention of students has taken on more weight in the current funding enviro</w:t>
      </w:r>
      <w:r w:rsidR="00CA2797">
        <w:rPr>
          <w:rFonts w:cs="Times New Roman"/>
          <w:szCs w:val="24"/>
        </w:rPr>
        <w:t>nment; and</w:t>
      </w:r>
    </w:p>
    <w:p w14:paraId="2F0B5F53" w14:textId="10B32BC4" w:rsidR="00CA2797" w:rsidRDefault="00CA2797" w:rsidP="00CA2797">
      <w:pPr>
        <w:rPr>
          <w:rFonts w:cs="Times New Roman"/>
          <w:szCs w:val="24"/>
        </w:rPr>
      </w:pPr>
      <w:r>
        <w:rPr>
          <w:rFonts w:cs="Times New Roman"/>
          <w:szCs w:val="24"/>
        </w:rPr>
        <w:t>WHEREAS continued retention of highly qualified, skilled and proven faculty contributes to the retention of our students; and</w:t>
      </w:r>
    </w:p>
    <w:p w14:paraId="5A349194" w14:textId="76BC3805" w:rsidR="006B7823" w:rsidRDefault="00CA2797" w:rsidP="00CA2797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WHEREAS journalism </w:t>
      </w:r>
      <w:r w:rsidR="006B7823">
        <w:rPr>
          <w:rFonts w:cs="Times New Roman"/>
          <w:szCs w:val="24"/>
        </w:rPr>
        <w:t xml:space="preserve">higher </w:t>
      </w:r>
      <w:r>
        <w:rPr>
          <w:rFonts w:cs="Times New Roman"/>
          <w:szCs w:val="24"/>
        </w:rPr>
        <w:t xml:space="preserve">education </w:t>
      </w:r>
      <w:r w:rsidR="006B7823">
        <w:rPr>
          <w:rFonts w:cs="Times New Roman"/>
          <w:szCs w:val="24"/>
        </w:rPr>
        <w:t xml:space="preserve">nationwide </w:t>
      </w:r>
      <w:r w:rsidR="007A443B">
        <w:rPr>
          <w:rFonts w:cs="Times New Roman"/>
          <w:szCs w:val="24"/>
        </w:rPr>
        <w:t>has traditionally relied</w:t>
      </w:r>
      <w:r>
        <w:rPr>
          <w:rFonts w:cs="Times New Roman"/>
          <w:szCs w:val="24"/>
        </w:rPr>
        <w:t xml:space="preserve"> on relevant professional experience of faculty, which </w:t>
      </w:r>
      <w:r w:rsidR="006B7823">
        <w:rPr>
          <w:rFonts w:cs="Times New Roman"/>
          <w:szCs w:val="24"/>
        </w:rPr>
        <w:t xml:space="preserve">often </w:t>
      </w:r>
      <w:r>
        <w:rPr>
          <w:rFonts w:cs="Times New Roman"/>
          <w:szCs w:val="24"/>
        </w:rPr>
        <w:t>results in</w:t>
      </w:r>
      <w:r w:rsidR="006B7823">
        <w:rPr>
          <w:rFonts w:cs="Times New Roman"/>
          <w:szCs w:val="24"/>
        </w:rPr>
        <w:t xml:space="preserve"> such faculty</w:t>
      </w:r>
      <w:r w:rsidR="00664B95">
        <w:rPr>
          <w:rFonts w:cs="Times New Roman"/>
          <w:szCs w:val="24"/>
        </w:rPr>
        <w:t xml:space="preserve"> not holding a terminal degree, </w:t>
      </w:r>
      <w:r w:rsidR="00920784">
        <w:rPr>
          <w:rFonts w:cs="Times New Roman"/>
          <w:szCs w:val="24"/>
        </w:rPr>
        <w:t>and</w:t>
      </w:r>
      <w:r w:rsidR="00BC04C2">
        <w:rPr>
          <w:rFonts w:cs="Times New Roman"/>
          <w:szCs w:val="24"/>
        </w:rPr>
        <w:t xml:space="preserve"> </w:t>
      </w:r>
      <w:r w:rsidR="001A4288">
        <w:rPr>
          <w:rFonts w:cs="Times New Roman"/>
          <w:szCs w:val="24"/>
        </w:rPr>
        <w:t>such faculty are often hired nationwide into Clinical faculty positions</w:t>
      </w:r>
      <w:r w:rsidR="00625F94">
        <w:rPr>
          <w:rFonts w:cs="Times New Roman"/>
          <w:szCs w:val="24"/>
        </w:rPr>
        <w:t xml:space="preserve"> at such institutions as the University of Georgia, Louisiana State, Washington State, Boston College and Arkansas</w:t>
      </w:r>
      <w:r w:rsidR="001A4288">
        <w:rPr>
          <w:rFonts w:cs="Times New Roman"/>
          <w:szCs w:val="24"/>
        </w:rPr>
        <w:t>;</w:t>
      </w:r>
      <w:r w:rsidR="00F226D4">
        <w:rPr>
          <w:rFonts w:cs="Times New Roman"/>
          <w:szCs w:val="24"/>
        </w:rPr>
        <w:t xml:space="preserve"> and</w:t>
      </w:r>
    </w:p>
    <w:p w14:paraId="024EE525" w14:textId="22C879BC" w:rsidR="00F226D4" w:rsidRDefault="00F226D4" w:rsidP="00F226D4">
      <w:pPr>
        <w:spacing w:after="0" w:line="240" w:lineRule="auto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F226D4">
        <w:rPr>
          <w:rFonts w:eastAsia="Times New Roman" w:cs="Times New Roman"/>
          <w:color w:val="222222"/>
          <w:szCs w:val="24"/>
          <w:shd w:val="clear" w:color="auto" w:fill="FFFFFF"/>
        </w:rPr>
        <w:t>WHEREAS the discipline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s</w:t>
      </w:r>
      <w:r w:rsidRPr="00F226D4">
        <w:rPr>
          <w:rFonts w:eastAsia="Times New Roman" w:cs="Times New Roman"/>
          <w:color w:val="222222"/>
          <w:szCs w:val="24"/>
          <w:shd w:val="clear" w:color="auto" w:fill="FFFFFF"/>
        </w:rPr>
        <w:t xml:space="preserve"> of Writing 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and Communication have </w:t>
      </w:r>
      <w:r w:rsidRPr="00F226D4">
        <w:rPr>
          <w:rFonts w:eastAsia="Times New Roman" w:cs="Times New Roman"/>
          <w:color w:val="222222"/>
          <w:szCs w:val="24"/>
          <w:shd w:val="clear" w:color="auto" w:fill="FFFFFF"/>
        </w:rPr>
        <w:t>a</w:t>
      </w:r>
      <w:r w:rsidR="0036404B">
        <w:rPr>
          <w:rFonts w:eastAsia="Times New Roman" w:cs="Times New Roman"/>
          <w:color w:val="222222"/>
          <w:szCs w:val="24"/>
          <w:shd w:val="clear" w:color="auto" w:fill="FFFFFF"/>
        </w:rPr>
        <w:t xml:space="preserve"> long history of relying on non tenure-</w:t>
      </w:r>
      <w:r w:rsidRPr="00F226D4">
        <w:rPr>
          <w:rFonts w:eastAsia="Times New Roman" w:cs="Times New Roman"/>
          <w:color w:val="222222"/>
          <w:szCs w:val="24"/>
          <w:shd w:val="clear" w:color="auto" w:fill="FFFFFF"/>
        </w:rPr>
        <w:t>track contingent instructors to teach the requi</w:t>
      </w:r>
      <w:r w:rsidR="0036404B">
        <w:rPr>
          <w:rFonts w:eastAsia="Times New Roman" w:cs="Times New Roman"/>
          <w:color w:val="222222"/>
          <w:szCs w:val="24"/>
          <w:shd w:val="clear" w:color="auto" w:fill="FFFFFF"/>
        </w:rPr>
        <w:t>red First Year Writing sections</w:t>
      </w:r>
      <w:r w:rsidRPr="00F226D4">
        <w:rPr>
          <w:rFonts w:eastAsia="Times New Roman" w:cs="Times New Roman"/>
          <w:color w:val="222222"/>
          <w:szCs w:val="24"/>
          <w:shd w:val="clear" w:color="auto" w:fill="FFFFFF"/>
        </w:rPr>
        <w:t xml:space="preserve"> and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the Principles of Communication sections</w:t>
      </w:r>
      <w:r w:rsidR="0036404B">
        <w:rPr>
          <w:rFonts w:eastAsia="Times New Roman" w:cs="Times New Roman"/>
          <w:color w:val="222222"/>
          <w:szCs w:val="24"/>
          <w:shd w:val="clear" w:color="auto" w:fill="FFFFFF"/>
        </w:rPr>
        <w:t xml:space="preserve"> of the UCA Lower Core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; and</w:t>
      </w:r>
    </w:p>
    <w:p w14:paraId="0EE2293D" w14:textId="77777777" w:rsidR="00F226D4" w:rsidRDefault="00F226D4" w:rsidP="00F226D4">
      <w:pPr>
        <w:spacing w:after="0" w:line="240" w:lineRule="auto"/>
        <w:rPr>
          <w:rFonts w:eastAsia="Times New Roman" w:cs="Times New Roman"/>
          <w:color w:val="222222"/>
          <w:szCs w:val="24"/>
          <w:shd w:val="clear" w:color="auto" w:fill="FFFFFF"/>
        </w:rPr>
      </w:pPr>
    </w:p>
    <w:p w14:paraId="490DAE13" w14:textId="77777777" w:rsidR="00723550" w:rsidRDefault="00F226D4" w:rsidP="00723550">
      <w:pPr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WHEREAS </w:t>
      </w:r>
      <w:r w:rsidRPr="00F226D4">
        <w:rPr>
          <w:rFonts w:eastAsia="Times New Roman" w:cs="Times New Roman"/>
          <w:color w:val="222222"/>
          <w:szCs w:val="24"/>
          <w:shd w:val="clear" w:color="auto" w:fill="FFFFFF"/>
        </w:rPr>
        <w:t>this practice of employing insecure labor adversely affects teaching, learning, and retention</w:t>
      </w:r>
      <w:r w:rsidR="0036404B">
        <w:rPr>
          <w:rFonts w:eastAsia="Times New Roman" w:cs="Times New Roman"/>
          <w:color w:val="222222"/>
          <w:szCs w:val="24"/>
          <w:shd w:val="clear" w:color="auto" w:fill="FFFFFF"/>
        </w:rPr>
        <w:t>;</w:t>
      </w:r>
      <w:r w:rsidR="00723550">
        <w:rPr>
          <w:rFonts w:eastAsia="Times New Roman" w:cs="Times New Roman"/>
          <w:color w:val="222222"/>
          <w:szCs w:val="24"/>
          <w:shd w:val="clear" w:color="auto" w:fill="FFFFFF"/>
        </w:rPr>
        <w:t xml:space="preserve"> and </w:t>
      </w:r>
    </w:p>
    <w:p w14:paraId="6498DF48" w14:textId="65E39726" w:rsidR="00723550" w:rsidRDefault="00723550" w:rsidP="00723550">
      <w:pPr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>WHEREAS the Faculty H</w:t>
      </w:r>
      <w:r w:rsidRPr="00723550">
        <w:rPr>
          <w:rFonts w:eastAsia="Times New Roman" w:cs="Times New Roman"/>
          <w:color w:val="222222"/>
          <w:szCs w:val="24"/>
          <w:shd w:val="clear" w:color="auto" w:fill="FFFFFF"/>
        </w:rPr>
        <w:t>andbook allows the use of clinical faculty under Section IV. Facu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lty Rank, Section B, Items 2-4 </w:t>
      </w:r>
      <w:r w:rsidRPr="00723550">
        <w:rPr>
          <w:rFonts w:eastAsia="Times New Roman" w:cs="Times New Roman"/>
          <w:color w:val="222222"/>
          <w:szCs w:val="24"/>
          <w:shd w:val="clear" w:color="auto" w:fill="FFFFFF"/>
        </w:rPr>
        <w:t>Lecturer/Clinical Instructor/Laboratory Instructor I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;</w:t>
      </w:r>
    </w:p>
    <w:p w14:paraId="3ED73556" w14:textId="60F395B9" w:rsidR="00723550" w:rsidRDefault="00AA6C0E" w:rsidP="00723550">
      <w:pPr>
        <w:spacing w:after="0" w:line="240" w:lineRule="auto"/>
        <w:rPr>
          <w:rFonts w:cs="Times New Roman"/>
          <w:szCs w:val="24"/>
        </w:rPr>
      </w:pPr>
      <w:r w:rsidRPr="00723550">
        <w:rPr>
          <w:rFonts w:cs="Times New Roman"/>
          <w:szCs w:val="24"/>
        </w:rPr>
        <w:t xml:space="preserve">BE IT HEREBY RESOLVED that the Faculty Senate will </w:t>
      </w:r>
      <w:r w:rsidR="00723550">
        <w:rPr>
          <w:rFonts w:cs="Times New Roman"/>
          <w:szCs w:val="24"/>
        </w:rPr>
        <w:t xml:space="preserve">endorse </w:t>
      </w:r>
      <w:r w:rsidR="00625F94">
        <w:rPr>
          <w:rFonts w:cs="Times New Roman"/>
          <w:szCs w:val="24"/>
        </w:rPr>
        <w:t xml:space="preserve">the option for </w:t>
      </w:r>
      <w:r w:rsidR="00723550">
        <w:rPr>
          <w:rFonts w:cs="Times New Roman"/>
          <w:szCs w:val="24"/>
        </w:rPr>
        <w:t xml:space="preserve">schools/departments to </w:t>
      </w:r>
      <w:r w:rsidR="00625F94">
        <w:rPr>
          <w:rFonts w:cs="Times New Roman"/>
          <w:szCs w:val="24"/>
        </w:rPr>
        <w:t>hire faculty into clinical lecturer lines that are not subject to the three-year rule, recognizing that individual schools/departments may retain more restrictive hiring guidelines.</w:t>
      </w:r>
    </w:p>
    <w:p w14:paraId="4415C5F7" w14:textId="77777777" w:rsidR="00625F94" w:rsidRPr="00625F94" w:rsidRDefault="00625F94" w:rsidP="00723550">
      <w:pPr>
        <w:spacing w:after="0" w:line="240" w:lineRule="auto"/>
        <w:rPr>
          <w:rFonts w:cs="Times New Roman"/>
          <w:szCs w:val="24"/>
        </w:rPr>
      </w:pPr>
    </w:p>
    <w:p w14:paraId="2F3B4A2C" w14:textId="61832206" w:rsidR="00AA6C0E" w:rsidRPr="00723550" w:rsidRDefault="00AA6C0E" w:rsidP="00AA6C0E">
      <w:pPr>
        <w:rPr>
          <w:rFonts w:cs="Times New Roman"/>
          <w:szCs w:val="24"/>
        </w:rPr>
      </w:pPr>
      <w:r w:rsidRPr="00723550">
        <w:rPr>
          <w:rFonts w:cs="Times New Roman"/>
          <w:szCs w:val="24"/>
        </w:rPr>
        <w:t xml:space="preserve">BE IT HEREBY FURTHER RESOLVED that once </w:t>
      </w:r>
      <w:r w:rsidR="00625F94">
        <w:rPr>
          <w:rFonts w:cs="Times New Roman"/>
          <w:szCs w:val="24"/>
        </w:rPr>
        <w:t>this option is</w:t>
      </w:r>
      <w:r w:rsidRPr="00723550">
        <w:rPr>
          <w:rFonts w:cs="Times New Roman"/>
          <w:szCs w:val="24"/>
        </w:rPr>
        <w:t xml:space="preserve"> approved by the Faculty Senate, that </w:t>
      </w:r>
      <w:r w:rsidR="00625F94">
        <w:rPr>
          <w:rFonts w:cs="Times New Roman"/>
          <w:szCs w:val="24"/>
        </w:rPr>
        <w:t>it</w:t>
      </w:r>
      <w:r w:rsidRPr="00723550">
        <w:rPr>
          <w:rFonts w:cs="Times New Roman"/>
          <w:szCs w:val="24"/>
        </w:rPr>
        <w:t xml:space="preserve"> be forwarded to the </w:t>
      </w:r>
      <w:r w:rsidRPr="00723550">
        <w:rPr>
          <w:rFonts w:cs="Times New Roman"/>
          <w:i/>
          <w:szCs w:val="24"/>
        </w:rPr>
        <w:t>Faculty Handbook</w:t>
      </w:r>
      <w:r w:rsidRPr="00723550">
        <w:rPr>
          <w:rFonts w:cs="Times New Roman"/>
          <w:szCs w:val="24"/>
        </w:rPr>
        <w:t xml:space="preserve"> Committee for consideration to be included in the </w:t>
      </w:r>
      <w:r w:rsidRPr="00723550">
        <w:rPr>
          <w:rFonts w:cs="Times New Roman"/>
          <w:i/>
          <w:szCs w:val="24"/>
        </w:rPr>
        <w:t>Faculty Handbook</w:t>
      </w:r>
      <w:r w:rsidRPr="00723550">
        <w:rPr>
          <w:rFonts w:cs="Times New Roman"/>
          <w:szCs w:val="24"/>
        </w:rPr>
        <w:t>.</w:t>
      </w:r>
    </w:p>
    <w:p w14:paraId="109937CE" w14:textId="77777777" w:rsidR="00FA5A61" w:rsidRDefault="00FA5A61"/>
    <w:sectPr w:rsidR="00FA5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0E"/>
    <w:rsid w:val="001A4288"/>
    <w:rsid w:val="001E78E7"/>
    <w:rsid w:val="0022670A"/>
    <w:rsid w:val="0036404B"/>
    <w:rsid w:val="004251E7"/>
    <w:rsid w:val="005D317C"/>
    <w:rsid w:val="005F665C"/>
    <w:rsid w:val="00625F94"/>
    <w:rsid w:val="00626B00"/>
    <w:rsid w:val="0065066D"/>
    <w:rsid w:val="00664B95"/>
    <w:rsid w:val="006B7823"/>
    <w:rsid w:val="006E6703"/>
    <w:rsid w:val="0071645A"/>
    <w:rsid w:val="00723550"/>
    <w:rsid w:val="007A443B"/>
    <w:rsid w:val="008A1A47"/>
    <w:rsid w:val="00920784"/>
    <w:rsid w:val="00961949"/>
    <w:rsid w:val="009F648D"/>
    <w:rsid w:val="00AA6C0E"/>
    <w:rsid w:val="00B72EE7"/>
    <w:rsid w:val="00BC04C2"/>
    <w:rsid w:val="00C408D4"/>
    <w:rsid w:val="00CA2797"/>
    <w:rsid w:val="00DF0D05"/>
    <w:rsid w:val="00F226D4"/>
    <w:rsid w:val="00FA5203"/>
    <w:rsid w:val="00F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871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C0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1646</Characters>
  <Application>Microsoft Macintosh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Burley</dc:creator>
  <cp:keywords/>
  <dc:description/>
  <cp:lastModifiedBy>Microsoft Office User</cp:lastModifiedBy>
  <cp:revision>2</cp:revision>
  <cp:lastPrinted>2016-11-11T18:32:00Z</cp:lastPrinted>
  <dcterms:created xsi:type="dcterms:W3CDTF">2016-11-14T20:50:00Z</dcterms:created>
  <dcterms:modified xsi:type="dcterms:W3CDTF">2016-11-14T20:50:00Z</dcterms:modified>
</cp:coreProperties>
</file>