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45" w:rsidRPr="00DC0ABA" w:rsidRDefault="00982945" w:rsidP="00DC0ABA">
      <w:pPr>
        <w:ind w:left="1440" w:right="720"/>
        <w:rPr>
          <w:rFonts w:asciiTheme="majorHAnsi" w:hAnsiTheme="majorHAnsi" w:cs="Times New Roman"/>
          <w:szCs w:val="24"/>
        </w:rPr>
      </w:pPr>
      <w:r w:rsidRPr="00DC0ABA">
        <w:rPr>
          <w:rFonts w:asciiTheme="majorHAnsi" w:hAnsiTheme="majorHAnsi" w:cs="Times New Roman"/>
          <w:b/>
          <w:szCs w:val="24"/>
        </w:rPr>
        <w:t xml:space="preserve">Graduate Council - </w:t>
      </w:r>
      <w:r w:rsidRPr="00DC0ABA">
        <w:rPr>
          <w:rFonts w:asciiTheme="majorHAnsi" w:hAnsiTheme="majorHAnsi" w:cs="Times New Roman"/>
          <w:szCs w:val="24"/>
        </w:rPr>
        <w:t>Department chairs are selected by the Faculty Senate, one from each of the colleges. No other department chair may serve on the council. Graduate faculty members with the rank of assistant professor or above are appointed by the Faculty Senate, one from each college. One graduate student is selected by the Faculty Senate. Members serve four-year terms on a rotating basis for each of the first three categories. Students serve one-year terms.</w:t>
      </w:r>
    </w:p>
    <w:p w:rsidR="00982945" w:rsidRPr="00FF0309" w:rsidRDefault="00FF0309" w:rsidP="00DC0ABA">
      <w:pPr>
        <w:pStyle w:val="ListParagraph"/>
        <w:numPr>
          <w:ilvl w:val="0"/>
          <w:numId w:val="11"/>
        </w:numPr>
        <w:ind w:left="1440" w:right="720" w:firstLine="0"/>
        <w:rPr>
          <w:rFonts w:asciiTheme="majorHAnsi" w:hAnsiTheme="majorHAnsi" w:cs="Times New Roman"/>
          <w:szCs w:val="24"/>
        </w:rPr>
      </w:pPr>
      <w:r w:rsidRPr="00FF0309">
        <w:rPr>
          <w:rFonts w:asciiTheme="majorHAnsi" w:hAnsiTheme="majorHAnsi" w:cs="Times New Roman"/>
          <w:szCs w:val="24"/>
        </w:rPr>
        <w:t xml:space="preserve">Mason </w:t>
      </w:r>
      <w:proofErr w:type="spellStart"/>
      <w:r w:rsidRPr="00FF0309">
        <w:rPr>
          <w:rFonts w:asciiTheme="majorHAnsi" w:hAnsiTheme="majorHAnsi" w:cs="Times New Roman"/>
          <w:szCs w:val="24"/>
        </w:rPr>
        <w:t>Buerer</w:t>
      </w:r>
      <w:proofErr w:type="spellEnd"/>
      <w:r w:rsidRPr="00FF0309">
        <w:rPr>
          <w:rFonts w:asciiTheme="majorHAnsi" w:hAnsiTheme="majorHAnsi" w:cs="Times New Roman"/>
          <w:szCs w:val="24"/>
        </w:rPr>
        <w:t>, COE</w:t>
      </w:r>
      <w:r w:rsidR="007D52DA">
        <w:rPr>
          <w:rFonts w:asciiTheme="majorHAnsi" w:hAnsiTheme="majorHAnsi" w:cs="Times New Roman"/>
          <w:szCs w:val="24"/>
        </w:rPr>
        <w:t xml:space="preserve"> nominated</w:t>
      </w:r>
      <w:r w:rsidRPr="00FF0309">
        <w:rPr>
          <w:rFonts w:asciiTheme="majorHAnsi" w:hAnsiTheme="majorHAnsi" w:cs="Times New Roman"/>
          <w:szCs w:val="24"/>
        </w:rPr>
        <w:t>.</w:t>
      </w:r>
    </w:p>
    <w:p w:rsidR="00FF0309" w:rsidRDefault="00FF0309" w:rsidP="00DC0ABA">
      <w:pPr>
        <w:ind w:left="1440" w:right="720"/>
        <w:rPr>
          <w:rFonts w:asciiTheme="majorHAnsi" w:hAnsiTheme="majorHAnsi" w:cs="Times New Roman"/>
          <w:szCs w:val="24"/>
        </w:rPr>
      </w:pPr>
      <w:r>
        <w:rPr>
          <w:rFonts w:asciiTheme="majorHAnsi" w:hAnsiTheme="majorHAnsi" w:cs="Times New Roman"/>
          <w:b/>
          <w:szCs w:val="24"/>
        </w:rPr>
        <w:t xml:space="preserve">Library Committee: </w:t>
      </w:r>
      <w:r w:rsidRPr="00FF0309">
        <w:rPr>
          <w:rFonts w:asciiTheme="majorHAnsi" w:hAnsiTheme="majorHAnsi" w:cs="Times New Roman"/>
          <w:szCs w:val="24"/>
        </w:rPr>
        <w:t>Six rotating faculty members appointed by the Faculty Senate, one from each of the six colleges, to serve 3-year rotating terms (membership on the Library Committee is restricted to tenured faculty).</w:t>
      </w:r>
    </w:p>
    <w:p w:rsidR="00FF0309" w:rsidRPr="00FF0309" w:rsidRDefault="00FF0309" w:rsidP="00DC0ABA">
      <w:pPr>
        <w:ind w:left="1440" w:right="720"/>
        <w:rPr>
          <w:rFonts w:asciiTheme="majorHAnsi" w:hAnsiTheme="majorHAnsi" w:cs="Times New Roman"/>
          <w:szCs w:val="24"/>
        </w:rPr>
      </w:pPr>
      <w:r>
        <w:rPr>
          <w:rFonts w:asciiTheme="majorHAnsi" w:hAnsiTheme="majorHAnsi" w:cs="Times New Roman"/>
          <w:b/>
          <w:szCs w:val="24"/>
        </w:rPr>
        <w:t>-</w:t>
      </w:r>
      <w:r>
        <w:rPr>
          <w:rFonts w:asciiTheme="majorHAnsi" w:hAnsiTheme="majorHAnsi" w:cs="Times New Roman"/>
          <w:szCs w:val="24"/>
        </w:rPr>
        <w:t xml:space="preserve"> </w:t>
      </w:r>
      <w:r>
        <w:rPr>
          <w:rFonts w:asciiTheme="majorHAnsi" w:hAnsiTheme="majorHAnsi" w:cs="Times New Roman"/>
          <w:szCs w:val="24"/>
        </w:rPr>
        <w:tab/>
        <w:t>Ed Powers (CLA) to complete term for Strategic Realignment position (2016)</w:t>
      </w:r>
      <w:bookmarkStart w:id="0" w:name="_GoBack"/>
      <w:bookmarkEnd w:id="0"/>
    </w:p>
    <w:sectPr w:rsidR="00FF0309" w:rsidRPr="00FF0309" w:rsidSect="00650FB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41" w:rsidRDefault="008E7A41" w:rsidP="00982945">
      <w:pPr>
        <w:spacing w:after="0" w:line="240" w:lineRule="auto"/>
      </w:pPr>
      <w:r>
        <w:separator/>
      </w:r>
    </w:p>
  </w:endnote>
  <w:endnote w:type="continuationSeparator" w:id="0">
    <w:p w:rsidR="008E7A41" w:rsidRDefault="008E7A41" w:rsidP="0098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41" w:rsidRDefault="008E7A41" w:rsidP="00982945">
      <w:pPr>
        <w:spacing w:after="0" w:line="240" w:lineRule="auto"/>
      </w:pPr>
      <w:r>
        <w:separator/>
      </w:r>
    </w:p>
  </w:footnote>
  <w:footnote w:type="continuationSeparator" w:id="0">
    <w:p w:rsidR="008E7A41" w:rsidRDefault="008E7A41" w:rsidP="00982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45" w:rsidRDefault="00DC0ABA" w:rsidP="00982945">
    <w:pPr>
      <w:pStyle w:val="Header"/>
      <w:jc w:val="center"/>
      <w:rPr>
        <w:b/>
        <w:sz w:val="28"/>
      </w:rPr>
    </w:pPr>
    <w:r>
      <w:rPr>
        <w:b/>
        <w:sz w:val="28"/>
      </w:rPr>
      <w:t xml:space="preserve">Faculty Senate </w:t>
    </w:r>
    <w:r w:rsidR="00982945" w:rsidRPr="00982945">
      <w:rPr>
        <w:b/>
        <w:sz w:val="28"/>
      </w:rPr>
      <w:t>Positions still to fill 2015-2016</w:t>
    </w:r>
  </w:p>
  <w:p w:rsidR="00DC0ABA" w:rsidRPr="00982945" w:rsidRDefault="00DC0ABA" w:rsidP="00982945">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8C9"/>
    <w:multiLevelType w:val="hybridMultilevel"/>
    <w:tmpl w:val="8C48205A"/>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C3EB4"/>
    <w:multiLevelType w:val="hybridMultilevel"/>
    <w:tmpl w:val="B44C5816"/>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64A2E"/>
    <w:multiLevelType w:val="hybridMultilevel"/>
    <w:tmpl w:val="FDEE4394"/>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C62DB"/>
    <w:multiLevelType w:val="hybridMultilevel"/>
    <w:tmpl w:val="1ECE3110"/>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7453F"/>
    <w:multiLevelType w:val="hybridMultilevel"/>
    <w:tmpl w:val="A1D60794"/>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456FD"/>
    <w:multiLevelType w:val="hybridMultilevel"/>
    <w:tmpl w:val="04E07008"/>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90C72"/>
    <w:multiLevelType w:val="hybridMultilevel"/>
    <w:tmpl w:val="8902A3EA"/>
    <w:lvl w:ilvl="0" w:tplc="474A58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55D47"/>
    <w:multiLevelType w:val="hybridMultilevel"/>
    <w:tmpl w:val="6E9A616A"/>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10C66"/>
    <w:multiLevelType w:val="hybridMultilevel"/>
    <w:tmpl w:val="895C1CE6"/>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4633C"/>
    <w:multiLevelType w:val="hybridMultilevel"/>
    <w:tmpl w:val="6046F5B4"/>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65DD4"/>
    <w:multiLevelType w:val="hybridMultilevel"/>
    <w:tmpl w:val="B6820ABC"/>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4"/>
  </w:num>
  <w:num w:numId="5">
    <w:abstractNumId w:val="2"/>
  </w:num>
  <w:num w:numId="6">
    <w:abstractNumId w:val="3"/>
  </w:num>
  <w:num w:numId="7">
    <w:abstractNumId w:val="8"/>
  </w:num>
  <w:num w:numId="8">
    <w:abstractNumId w:val="10"/>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45"/>
    <w:rsid w:val="0000380A"/>
    <w:rsid w:val="00081DA0"/>
    <w:rsid w:val="000E72A0"/>
    <w:rsid w:val="001140A1"/>
    <w:rsid w:val="00145A0F"/>
    <w:rsid w:val="0019249C"/>
    <w:rsid w:val="00231FAD"/>
    <w:rsid w:val="0024659B"/>
    <w:rsid w:val="00251BBB"/>
    <w:rsid w:val="00286C50"/>
    <w:rsid w:val="002E28A2"/>
    <w:rsid w:val="0036219A"/>
    <w:rsid w:val="00394F23"/>
    <w:rsid w:val="004717AE"/>
    <w:rsid w:val="0052464E"/>
    <w:rsid w:val="00543A4B"/>
    <w:rsid w:val="005535CA"/>
    <w:rsid w:val="005639BB"/>
    <w:rsid w:val="00571907"/>
    <w:rsid w:val="005C2EF9"/>
    <w:rsid w:val="00603DFA"/>
    <w:rsid w:val="00650FB9"/>
    <w:rsid w:val="00664C99"/>
    <w:rsid w:val="00690C53"/>
    <w:rsid w:val="00692D05"/>
    <w:rsid w:val="0069310F"/>
    <w:rsid w:val="006C68DB"/>
    <w:rsid w:val="006E7A5F"/>
    <w:rsid w:val="007006EE"/>
    <w:rsid w:val="0072632D"/>
    <w:rsid w:val="00796FD8"/>
    <w:rsid w:val="007A6B62"/>
    <w:rsid w:val="007C3B26"/>
    <w:rsid w:val="007D52DA"/>
    <w:rsid w:val="007D6101"/>
    <w:rsid w:val="00826E26"/>
    <w:rsid w:val="0084794A"/>
    <w:rsid w:val="008B1707"/>
    <w:rsid w:val="008C5DDC"/>
    <w:rsid w:val="008E7A41"/>
    <w:rsid w:val="009412AB"/>
    <w:rsid w:val="00964BF8"/>
    <w:rsid w:val="00982945"/>
    <w:rsid w:val="009D4373"/>
    <w:rsid w:val="009D5DCD"/>
    <w:rsid w:val="00A24175"/>
    <w:rsid w:val="00A35DF5"/>
    <w:rsid w:val="00A74DDA"/>
    <w:rsid w:val="00B30EA9"/>
    <w:rsid w:val="00B32C12"/>
    <w:rsid w:val="00B4769D"/>
    <w:rsid w:val="00BA3709"/>
    <w:rsid w:val="00C26B98"/>
    <w:rsid w:val="00C44673"/>
    <w:rsid w:val="00CF63E2"/>
    <w:rsid w:val="00DC0ABA"/>
    <w:rsid w:val="00DD28B2"/>
    <w:rsid w:val="00E40C3D"/>
    <w:rsid w:val="00E46A26"/>
    <w:rsid w:val="00E76CC7"/>
    <w:rsid w:val="00E81B16"/>
    <w:rsid w:val="00EB2090"/>
    <w:rsid w:val="00F11CAE"/>
    <w:rsid w:val="00FB2D3E"/>
    <w:rsid w:val="00FE1C4B"/>
    <w:rsid w:val="00FF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D3105-F078-4A49-9BE9-D8C8E9FA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45"/>
    <w:pPr>
      <w:ind w:left="720"/>
      <w:contextualSpacing/>
    </w:pPr>
  </w:style>
  <w:style w:type="paragraph" w:styleId="Header">
    <w:name w:val="header"/>
    <w:basedOn w:val="Normal"/>
    <w:link w:val="HeaderChar"/>
    <w:uiPriority w:val="99"/>
    <w:unhideWhenUsed/>
    <w:rsid w:val="00982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945"/>
  </w:style>
  <w:style w:type="paragraph" w:styleId="Footer">
    <w:name w:val="footer"/>
    <w:basedOn w:val="Normal"/>
    <w:link w:val="FooterChar"/>
    <w:uiPriority w:val="99"/>
    <w:unhideWhenUsed/>
    <w:rsid w:val="00982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945"/>
  </w:style>
  <w:style w:type="character" w:customStyle="1" w:styleId="apple-converted-space">
    <w:name w:val="apple-converted-space"/>
    <w:basedOn w:val="DefaultParagraphFont"/>
    <w:rsid w:val="00003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09577">
      <w:bodyDiv w:val="1"/>
      <w:marLeft w:val="0"/>
      <w:marRight w:val="0"/>
      <w:marTop w:val="0"/>
      <w:marBottom w:val="0"/>
      <w:divBdr>
        <w:top w:val="none" w:sz="0" w:space="0" w:color="auto"/>
        <w:left w:val="none" w:sz="0" w:space="0" w:color="auto"/>
        <w:bottom w:val="none" w:sz="0" w:space="0" w:color="auto"/>
        <w:right w:val="none" w:sz="0" w:space="0" w:color="auto"/>
      </w:divBdr>
    </w:div>
    <w:div w:id="16888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McKinzie</dc:creator>
  <cp:keywords/>
  <dc:description/>
  <cp:lastModifiedBy>UCA</cp:lastModifiedBy>
  <cp:revision>11</cp:revision>
  <dcterms:created xsi:type="dcterms:W3CDTF">2015-09-21T13:40:00Z</dcterms:created>
  <dcterms:modified xsi:type="dcterms:W3CDTF">2015-10-08T17:04:00Z</dcterms:modified>
</cp:coreProperties>
</file>