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F6615" w14:textId="77777777" w:rsidR="00BB61EF" w:rsidRPr="00410145" w:rsidRDefault="00BB61EF" w:rsidP="00BB61EF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14:paraId="608C25BE" w14:textId="77777777" w:rsidR="00BB61EF" w:rsidRDefault="00BB61EF" w:rsidP="00BB61EF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14:paraId="7B90DC5C" w14:textId="77777777" w:rsidR="00BB61EF" w:rsidRDefault="00BB61EF" w:rsidP="00BB61E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12, 2017</w:t>
      </w:r>
    </w:p>
    <w:p w14:paraId="7F62BCAA" w14:textId="77777777" w:rsidR="00BB61EF" w:rsidRPr="00D055A4" w:rsidRDefault="00BB61EF" w:rsidP="00BB61E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Wingo 315, </w:t>
      </w:r>
      <w:r>
        <w:rPr>
          <w:b/>
          <w:sz w:val="28"/>
          <w:szCs w:val="28"/>
        </w:rPr>
        <w:t>11 A</w:t>
      </w:r>
      <w:r>
        <w:rPr>
          <w:b/>
          <w:sz w:val="28"/>
          <w:szCs w:val="28"/>
        </w:rPr>
        <w:t>M</w:t>
      </w:r>
    </w:p>
    <w:p w14:paraId="09ECC0B8" w14:textId="77777777" w:rsidR="00BB61EF" w:rsidRDefault="00BB61EF" w:rsidP="00BB61EF"/>
    <w:p w14:paraId="5AAA092A" w14:textId="77777777" w:rsidR="00BB61EF" w:rsidRPr="00C001FA" w:rsidRDefault="00BB61EF" w:rsidP="00BB61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14:paraId="482E848C" w14:textId="77777777" w:rsidR="00BB61EF" w:rsidRDefault="00BB61EF" w:rsidP="00BB6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</w:p>
    <w:p w14:paraId="3B9FC51A" w14:textId="77777777" w:rsidR="00BB61EF" w:rsidRPr="00390DEE" w:rsidRDefault="00BB61EF" w:rsidP="00BB6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Comments—</w:t>
      </w:r>
      <w:r w:rsidR="00D13A92">
        <w:rPr>
          <w:rFonts w:ascii="Times New Roman" w:hAnsi="Times New Roman" w:cs="Times New Roman"/>
          <w:sz w:val="24"/>
          <w:szCs w:val="24"/>
        </w:rPr>
        <w:t>Provost Michael Hargis</w:t>
      </w:r>
    </w:p>
    <w:p w14:paraId="7B5952E7" w14:textId="77777777" w:rsidR="00BB61EF" w:rsidRDefault="00BB61EF" w:rsidP="00BB6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President Updates</w:t>
      </w:r>
    </w:p>
    <w:p w14:paraId="2CCE6DAB" w14:textId="77777777" w:rsidR="00BB61EF" w:rsidRDefault="00D13A92" w:rsidP="00BB61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SBAC</w:t>
      </w:r>
    </w:p>
    <w:p w14:paraId="0651F571" w14:textId="77777777" w:rsidR="007455AF" w:rsidRDefault="007455AF" w:rsidP="00BB61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to Tenure at UofA Resolution</w:t>
      </w:r>
    </w:p>
    <w:p w14:paraId="1141ABFF" w14:textId="77777777" w:rsidR="007455AF" w:rsidRDefault="007455AF" w:rsidP="00BB61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 Mtg Follow-Up</w:t>
      </w:r>
    </w:p>
    <w:p w14:paraId="1F70151A" w14:textId="77777777" w:rsidR="00BB61EF" w:rsidRDefault="00BB61EF" w:rsidP="00BB6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Reports</w:t>
      </w:r>
    </w:p>
    <w:p w14:paraId="29E65A84" w14:textId="77777777" w:rsidR="00D13A92" w:rsidRDefault="007455AF" w:rsidP="00D13A9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(Covered at last called meeting 11/30/17) </w:t>
      </w:r>
    </w:p>
    <w:p w14:paraId="052B4C27" w14:textId="77777777" w:rsidR="007455AF" w:rsidRPr="006E6A44" w:rsidRDefault="007455AF" w:rsidP="00D13A9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915319B" w14:textId="77777777" w:rsidR="00D13A92" w:rsidRDefault="00D13A92" w:rsidP="00D13A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Guests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D1D0569" w14:textId="77777777" w:rsidR="00D13A92" w:rsidRDefault="00D13A92" w:rsidP="00D13A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Committee Updates—Alicia Landry</w:t>
      </w:r>
    </w:p>
    <w:p w14:paraId="0D6581E3" w14:textId="77777777" w:rsidR="00D13A92" w:rsidRDefault="00D13A92" w:rsidP="00D13A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Benefits Advisory Updates—Victor Puleo and Ed Powers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494F2" w14:textId="77777777" w:rsidR="00D13A92" w:rsidRDefault="00D13A92" w:rsidP="00D13A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Budget (Equity, Merit, Raises Budgeting Process)—VP Diane Newton</w:t>
      </w:r>
    </w:p>
    <w:p w14:paraId="1E42B33A" w14:textId="77777777" w:rsidR="00D13A92" w:rsidRDefault="00D13A92" w:rsidP="00D13A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Lecturer </w:t>
      </w:r>
      <w:r w:rsidR="007455AF">
        <w:rPr>
          <w:rFonts w:ascii="Times New Roman" w:hAnsi="Times New Roman" w:cs="Times New Roman"/>
          <w:sz w:val="24"/>
          <w:szCs w:val="24"/>
        </w:rPr>
        <w:t>EFIRM/</w:t>
      </w:r>
      <w:r>
        <w:rPr>
          <w:rFonts w:ascii="Times New Roman" w:hAnsi="Times New Roman" w:cs="Times New Roman"/>
          <w:sz w:val="24"/>
          <w:szCs w:val="24"/>
        </w:rPr>
        <w:t>COB (For review by 12/19</w:t>
      </w:r>
      <w:r w:rsidR="007455AF">
        <w:rPr>
          <w:rFonts w:ascii="Times New Roman" w:hAnsi="Times New Roman" w:cs="Times New Roman"/>
          <w:sz w:val="24"/>
          <w:szCs w:val="24"/>
        </w:rPr>
        <w:t>)—Dean Hargis, Chair Tammy Rogers</w:t>
      </w:r>
    </w:p>
    <w:p w14:paraId="7FE26B18" w14:textId="77777777" w:rsidR="00D13A92" w:rsidRDefault="00D13A92" w:rsidP="00BB61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336C4F" w14:textId="77777777" w:rsidR="00BB61EF" w:rsidRDefault="00BB61EF" w:rsidP="00BB61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14:paraId="4BCEDE74" w14:textId="3B8BF91C" w:rsidR="00BB61EF" w:rsidRDefault="0091293B" w:rsidP="00BB6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(11-30</w:t>
      </w:r>
      <w:bookmarkStart w:id="0" w:name="_GoBack"/>
      <w:bookmarkEnd w:id="0"/>
      <w:r w:rsidR="00BB61EF">
        <w:rPr>
          <w:rFonts w:ascii="Times New Roman" w:hAnsi="Times New Roman" w:cs="Times New Roman"/>
          <w:sz w:val="24"/>
          <w:szCs w:val="24"/>
        </w:rPr>
        <w:t>-17)</w:t>
      </w:r>
    </w:p>
    <w:p w14:paraId="5A38D41E" w14:textId="77777777" w:rsidR="00BB61EF" w:rsidRDefault="00BB61EF" w:rsidP="00BB6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 Concerns</w:t>
      </w:r>
    </w:p>
    <w:p w14:paraId="512E63C8" w14:textId="77777777" w:rsidR="00BB61EF" w:rsidRDefault="00BB61EF" w:rsidP="00BB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6C42C" w14:textId="77777777" w:rsidR="00BB61EF" w:rsidRDefault="00BB61EF" w:rsidP="00BB61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14:paraId="2D90C7FE" w14:textId="77777777" w:rsidR="00BB61EF" w:rsidRDefault="00BB61EF" w:rsidP="00BB6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Form for Constituent Concerns, let people know follow-up</w:t>
      </w:r>
    </w:p>
    <w:p w14:paraId="2655266E" w14:textId="77777777" w:rsidR="00BB61EF" w:rsidRDefault="00BB61EF" w:rsidP="00BB6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Senate Meeting—</w:t>
      </w:r>
      <w:r w:rsidR="007455AF">
        <w:rPr>
          <w:rFonts w:ascii="Times New Roman" w:hAnsi="Times New Roman" w:cs="Times New Roman"/>
          <w:sz w:val="24"/>
          <w:szCs w:val="24"/>
        </w:rPr>
        <w:t>Scheduled for 1/9/18, two days before classes; electronic approval of FAII move on committees in Handbook?</w:t>
      </w:r>
    </w:p>
    <w:p w14:paraId="2BB0048E" w14:textId="77777777" w:rsidR="00BB61EF" w:rsidRPr="00FA639F" w:rsidRDefault="00BB61EF" w:rsidP="00BB6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Senate Office hours 12:30-1:30 @ Blue Sail 3</w:t>
      </w:r>
      <w:r w:rsidRPr="00DE5F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Tuesdays</w:t>
      </w:r>
    </w:p>
    <w:p w14:paraId="1AAB9713" w14:textId="77777777" w:rsidR="00BB61EF" w:rsidRDefault="00BB61EF" w:rsidP="00BB61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Spring 2018—No courses at 2:40</w:t>
      </w:r>
    </w:p>
    <w:p w14:paraId="43CF856D" w14:textId="77777777" w:rsidR="00BB61EF" w:rsidRDefault="00BB61EF" w:rsidP="00BB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E720E" w14:textId="77777777" w:rsidR="00BB61EF" w:rsidRDefault="00BB61EF" w:rsidP="00BB61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A3330" w14:textId="77777777" w:rsidR="00BB61EF" w:rsidRPr="00D055A4" w:rsidRDefault="00BB61EF" w:rsidP="00BB61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 by </w:t>
      </w:r>
      <w:r w:rsidR="007455AF">
        <w:rPr>
          <w:rFonts w:ascii="Times New Roman" w:hAnsi="Times New Roman" w:cs="Times New Roman"/>
          <w:b/>
          <w:sz w:val="24"/>
          <w:szCs w:val="24"/>
        </w:rPr>
        <w:t>12:45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1D7AA9CE" w14:textId="77777777" w:rsidR="00294310" w:rsidRDefault="00294310"/>
    <w:sectPr w:rsidR="00294310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EF"/>
    <w:rsid w:val="00294310"/>
    <w:rsid w:val="00640D09"/>
    <w:rsid w:val="007455AF"/>
    <w:rsid w:val="0091293B"/>
    <w:rsid w:val="00973BE4"/>
    <w:rsid w:val="00BB61EF"/>
    <w:rsid w:val="00D13A92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BD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1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2017-12-07T17:23:00Z</dcterms:created>
  <dcterms:modified xsi:type="dcterms:W3CDTF">2017-12-07T17:43:00Z</dcterms:modified>
</cp:coreProperties>
</file>