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6E" w:rsidRDefault="00521E6E" w:rsidP="00F67B79">
      <w:pPr>
        <w:spacing w:after="0"/>
        <w:jc w:val="center"/>
        <w:rPr>
          <w:rFonts w:ascii="Times New Roman" w:hAnsi="Times New Roman" w:cs="Times New Roman"/>
          <w:sz w:val="24"/>
          <w:szCs w:val="24"/>
        </w:rPr>
      </w:pPr>
      <w:r>
        <w:rPr>
          <w:rFonts w:ascii="Times New Roman" w:hAnsi="Times New Roman" w:cs="Times New Roman"/>
          <w:sz w:val="24"/>
          <w:szCs w:val="24"/>
        </w:rPr>
        <w:t>Faculty Affairs I Report to the Senate</w:t>
      </w:r>
    </w:p>
    <w:p w:rsidR="00521E6E" w:rsidRDefault="00521E6E" w:rsidP="00F67B79">
      <w:pPr>
        <w:spacing w:after="0"/>
        <w:jc w:val="center"/>
        <w:rPr>
          <w:rFonts w:ascii="Times New Roman" w:hAnsi="Times New Roman" w:cs="Times New Roman"/>
          <w:sz w:val="24"/>
          <w:szCs w:val="24"/>
        </w:rPr>
      </w:pPr>
      <w:r>
        <w:rPr>
          <w:rFonts w:ascii="Times New Roman" w:hAnsi="Times New Roman" w:cs="Times New Roman"/>
          <w:sz w:val="24"/>
          <w:szCs w:val="24"/>
        </w:rPr>
        <w:t>Tuesday, January 10, 2017</w:t>
      </w:r>
    </w:p>
    <w:p w:rsidR="00521E6E" w:rsidRPr="00521E6E" w:rsidRDefault="00521E6E" w:rsidP="000B1688">
      <w:pPr>
        <w:spacing w:after="0"/>
        <w:rPr>
          <w:rFonts w:ascii="Times New Roman" w:hAnsi="Times New Roman" w:cs="Times New Roman"/>
          <w:sz w:val="24"/>
          <w:szCs w:val="24"/>
          <w:u w:val="single"/>
        </w:rPr>
      </w:pPr>
    </w:p>
    <w:p w:rsidR="00521E6E" w:rsidRPr="00521E6E" w:rsidRDefault="00521E6E" w:rsidP="000B1688">
      <w:pPr>
        <w:spacing w:after="0"/>
        <w:rPr>
          <w:rFonts w:ascii="Times New Roman" w:hAnsi="Times New Roman" w:cs="Times New Roman"/>
          <w:sz w:val="24"/>
          <w:szCs w:val="24"/>
        </w:rPr>
      </w:pPr>
      <w:r w:rsidRPr="00521E6E">
        <w:rPr>
          <w:rFonts w:ascii="Times New Roman" w:hAnsi="Times New Roman" w:cs="Times New Roman"/>
          <w:sz w:val="24"/>
          <w:szCs w:val="24"/>
          <w:u w:val="single"/>
        </w:rPr>
        <w:t>CHARGE # 1 UPDATE</w:t>
      </w:r>
      <w:r w:rsidR="00B55D7A">
        <w:rPr>
          <w:rFonts w:ascii="Times New Roman" w:hAnsi="Times New Roman" w:cs="Times New Roman"/>
          <w:sz w:val="24"/>
          <w:szCs w:val="24"/>
        </w:rPr>
        <w:t xml:space="preserve">: </w:t>
      </w:r>
      <w:r>
        <w:rPr>
          <w:rFonts w:ascii="Times New Roman" w:hAnsi="Times New Roman" w:cs="Times New Roman"/>
          <w:sz w:val="24"/>
          <w:szCs w:val="24"/>
        </w:rPr>
        <w:t>Faculty Affairs I is following the proposed timeline on the Proposal for change to the Senate Constitution.</w:t>
      </w:r>
    </w:p>
    <w:tbl>
      <w:tblPr>
        <w:tblStyle w:val="TableGrid"/>
        <w:tblW w:w="0" w:type="auto"/>
        <w:tblLook w:val="04A0" w:firstRow="1" w:lastRow="0" w:firstColumn="1" w:lastColumn="0" w:noHBand="0" w:noVBand="1"/>
      </w:tblPr>
      <w:tblGrid>
        <w:gridCol w:w="9468"/>
      </w:tblGrid>
      <w:tr w:rsidR="00521E6E" w:rsidRPr="00521E6E" w:rsidTr="00521E6E">
        <w:tc>
          <w:tcPr>
            <w:tcW w:w="9468" w:type="dxa"/>
          </w:tcPr>
          <w:p w:rsidR="00521E6E" w:rsidRPr="00521E6E" w:rsidRDefault="00521E6E" w:rsidP="00521E6E">
            <w:pPr>
              <w:shd w:val="clear" w:color="auto" w:fill="FFFFFF"/>
              <w:jc w:val="center"/>
              <w:rPr>
                <w:rFonts w:ascii="Arial" w:eastAsia="Times New Roman" w:hAnsi="Arial" w:cs="Arial"/>
                <w:color w:val="222222"/>
                <w:sz w:val="24"/>
                <w:szCs w:val="24"/>
              </w:rPr>
            </w:pPr>
          </w:p>
        </w:tc>
      </w:tr>
      <w:tr w:rsidR="00521E6E" w:rsidRPr="00521E6E" w:rsidTr="00521E6E">
        <w:tc>
          <w:tcPr>
            <w:tcW w:w="9468" w:type="dxa"/>
          </w:tcPr>
          <w:p w:rsidR="00521E6E" w:rsidRPr="00E92A29" w:rsidRDefault="00521E6E" w:rsidP="00D830EF">
            <w:pPr>
              <w:shd w:val="clear" w:color="auto" w:fill="FFFFFF"/>
              <w:jc w:val="center"/>
              <w:rPr>
                <w:rFonts w:ascii="Arial" w:eastAsia="Times New Roman" w:hAnsi="Arial" w:cs="Arial"/>
                <w:color w:val="222222"/>
                <w:sz w:val="24"/>
                <w:szCs w:val="24"/>
                <w:highlight w:val="yellow"/>
              </w:rPr>
            </w:pPr>
            <w:r w:rsidRPr="00E92A29">
              <w:rPr>
                <w:rFonts w:ascii="Arial" w:eastAsia="Times New Roman" w:hAnsi="Arial" w:cs="Arial"/>
                <w:color w:val="222222"/>
                <w:sz w:val="24"/>
                <w:szCs w:val="24"/>
                <w:highlight w:val="yellow"/>
              </w:rPr>
              <w:t>January 10, 2017:  </w:t>
            </w:r>
            <w:r w:rsidR="00D830EF">
              <w:rPr>
                <w:rFonts w:ascii="Arial" w:eastAsia="Times New Roman" w:hAnsi="Arial" w:cs="Arial"/>
                <w:color w:val="222222"/>
                <w:sz w:val="24"/>
                <w:szCs w:val="24"/>
                <w:highlight w:val="yellow"/>
              </w:rPr>
              <w:t xml:space="preserve">Notice on </w:t>
            </w:r>
            <w:r w:rsidR="00B249C8">
              <w:rPr>
                <w:rFonts w:ascii="Arial" w:eastAsia="Times New Roman" w:hAnsi="Arial" w:cs="Arial"/>
                <w:color w:val="222222"/>
                <w:sz w:val="24"/>
                <w:szCs w:val="24"/>
                <w:highlight w:val="yellow"/>
              </w:rPr>
              <w:t>Resolution for</w:t>
            </w:r>
            <w:r w:rsidRPr="00E92A29">
              <w:rPr>
                <w:rFonts w:ascii="Arial" w:eastAsia="Times New Roman" w:hAnsi="Arial" w:cs="Arial"/>
                <w:color w:val="222222"/>
                <w:sz w:val="24"/>
                <w:szCs w:val="24"/>
                <w:highlight w:val="yellow"/>
              </w:rPr>
              <w:t xml:space="preserve"> changes to </w:t>
            </w:r>
            <w:r w:rsidR="00D830EF">
              <w:rPr>
                <w:rFonts w:ascii="Arial" w:eastAsia="Times New Roman" w:hAnsi="Arial" w:cs="Arial"/>
                <w:color w:val="222222"/>
                <w:sz w:val="24"/>
                <w:szCs w:val="24"/>
                <w:highlight w:val="yellow"/>
              </w:rPr>
              <w:t>Senate C</w:t>
            </w:r>
            <w:r w:rsidRPr="00E92A29">
              <w:rPr>
                <w:rFonts w:ascii="Arial" w:eastAsia="Times New Roman" w:hAnsi="Arial" w:cs="Arial"/>
                <w:color w:val="222222"/>
                <w:sz w:val="24"/>
                <w:szCs w:val="24"/>
                <w:highlight w:val="yellow"/>
              </w:rPr>
              <w:t>onstitution</w:t>
            </w:r>
          </w:p>
        </w:tc>
      </w:tr>
      <w:tr w:rsidR="00521E6E" w:rsidRPr="00521E6E" w:rsidTr="00521E6E">
        <w:tc>
          <w:tcPr>
            <w:tcW w:w="9468" w:type="dxa"/>
          </w:tcPr>
          <w:p w:rsidR="00521E6E" w:rsidRPr="00E92A29" w:rsidRDefault="00521E6E" w:rsidP="00521E6E">
            <w:pPr>
              <w:shd w:val="clear" w:color="auto" w:fill="FFFFFF"/>
              <w:jc w:val="center"/>
              <w:rPr>
                <w:rFonts w:ascii="Arial" w:eastAsia="Times New Roman" w:hAnsi="Arial" w:cs="Arial"/>
                <w:color w:val="222222"/>
                <w:sz w:val="24"/>
                <w:szCs w:val="24"/>
                <w:highlight w:val="yellow"/>
              </w:rPr>
            </w:pPr>
          </w:p>
        </w:tc>
      </w:tr>
      <w:tr w:rsidR="00521E6E" w:rsidRPr="00521E6E" w:rsidTr="00521E6E">
        <w:tc>
          <w:tcPr>
            <w:tcW w:w="9468" w:type="dxa"/>
          </w:tcPr>
          <w:p w:rsidR="00521E6E" w:rsidRPr="00E92A29" w:rsidRDefault="00521E6E" w:rsidP="0061613E">
            <w:pPr>
              <w:shd w:val="clear" w:color="auto" w:fill="FFFFFF"/>
              <w:jc w:val="center"/>
              <w:rPr>
                <w:rFonts w:ascii="Arial" w:eastAsia="Times New Roman" w:hAnsi="Arial" w:cs="Arial"/>
                <w:color w:val="222222"/>
                <w:sz w:val="24"/>
                <w:szCs w:val="24"/>
                <w:highlight w:val="yellow"/>
              </w:rPr>
            </w:pPr>
            <w:r w:rsidRPr="00E92A29">
              <w:rPr>
                <w:rFonts w:ascii="Arial" w:eastAsia="Times New Roman" w:hAnsi="Arial" w:cs="Arial"/>
                <w:color w:val="222222"/>
                <w:sz w:val="24"/>
                <w:szCs w:val="24"/>
                <w:highlight w:val="yellow"/>
              </w:rPr>
              <w:t xml:space="preserve">January  26, 2017:  Senate </w:t>
            </w:r>
            <w:r w:rsidR="00D830EF">
              <w:rPr>
                <w:rFonts w:ascii="Arial" w:eastAsia="Times New Roman" w:hAnsi="Arial" w:cs="Arial"/>
                <w:color w:val="222222"/>
                <w:sz w:val="24"/>
                <w:szCs w:val="24"/>
                <w:highlight w:val="yellow"/>
              </w:rPr>
              <w:t xml:space="preserve">discusses and </w:t>
            </w:r>
            <w:r w:rsidRPr="00E92A29">
              <w:rPr>
                <w:rFonts w:ascii="Arial" w:eastAsia="Times New Roman" w:hAnsi="Arial" w:cs="Arial"/>
                <w:color w:val="222222"/>
                <w:sz w:val="24"/>
                <w:szCs w:val="24"/>
                <w:highlight w:val="yellow"/>
              </w:rPr>
              <w:t>vote</w:t>
            </w:r>
            <w:r w:rsidR="00D830EF">
              <w:rPr>
                <w:rFonts w:ascii="Arial" w:eastAsia="Times New Roman" w:hAnsi="Arial" w:cs="Arial"/>
                <w:color w:val="222222"/>
                <w:sz w:val="24"/>
                <w:szCs w:val="24"/>
                <w:highlight w:val="yellow"/>
              </w:rPr>
              <w:t>s</w:t>
            </w:r>
            <w:r w:rsidRPr="00E92A29">
              <w:rPr>
                <w:rFonts w:ascii="Arial" w:eastAsia="Times New Roman" w:hAnsi="Arial" w:cs="Arial"/>
                <w:color w:val="222222"/>
                <w:sz w:val="24"/>
                <w:szCs w:val="24"/>
                <w:highlight w:val="yellow"/>
              </w:rPr>
              <w:t xml:space="preserve"> on </w:t>
            </w:r>
            <w:r w:rsidR="0050110D">
              <w:rPr>
                <w:rFonts w:ascii="Arial" w:eastAsia="Times New Roman" w:hAnsi="Arial" w:cs="Arial"/>
                <w:color w:val="222222"/>
                <w:sz w:val="24"/>
                <w:szCs w:val="24"/>
                <w:highlight w:val="yellow"/>
              </w:rPr>
              <w:t>proposed</w:t>
            </w:r>
            <w:r w:rsidR="0061613E">
              <w:rPr>
                <w:rFonts w:ascii="Arial" w:eastAsia="Times New Roman" w:hAnsi="Arial" w:cs="Arial"/>
                <w:color w:val="222222"/>
                <w:sz w:val="24"/>
                <w:szCs w:val="24"/>
                <w:highlight w:val="yellow"/>
              </w:rPr>
              <w:t xml:space="preserve"> Resolution </w:t>
            </w:r>
            <w:bookmarkStart w:id="0" w:name="_GoBack"/>
            <w:bookmarkEnd w:id="0"/>
          </w:p>
        </w:tc>
      </w:tr>
      <w:tr w:rsidR="00521E6E" w:rsidRPr="00521E6E" w:rsidTr="00521E6E">
        <w:tc>
          <w:tcPr>
            <w:tcW w:w="9468" w:type="dxa"/>
          </w:tcPr>
          <w:p w:rsidR="00521E6E" w:rsidRPr="00521E6E" w:rsidRDefault="00521E6E" w:rsidP="00521E6E">
            <w:pPr>
              <w:shd w:val="clear" w:color="auto" w:fill="FFFFFF"/>
              <w:jc w:val="center"/>
              <w:rPr>
                <w:rFonts w:ascii="Arial" w:eastAsia="Times New Roman" w:hAnsi="Arial" w:cs="Arial"/>
                <w:color w:val="222222"/>
                <w:sz w:val="24"/>
                <w:szCs w:val="24"/>
              </w:rPr>
            </w:pPr>
          </w:p>
        </w:tc>
      </w:tr>
      <w:tr w:rsidR="00521E6E" w:rsidRPr="00521E6E" w:rsidTr="00521E6E">
        <w:tc>
          <w:tcPr>
            <w:tcW w:w="9468" w:type="dxa"/>
          </w:tcPr>
          <w:p w:rsidR="00521E6E" w:rsidRPr="00521E6E" w:rsidRDefault="00521E6E" w:rsidP="00521E6E">
            <w:pPr>
              <w:shd w:val="clear" w:color="auto" w:fill="FFFFFF"/>
              <w:jc w:val="center"/>
              <w:rPr>
                <w:rFonts w:ascii="Arial" w:eastAsia="Times New Roman" w:hAnsi="Arial" w:cs="Arial"/>
                <w:color w:val="222222"/>
                <w:sz w:val="24"/>
                <w:szCs w:val="24"/>
              </w:rPr>
            </w:pPr>
            <w:r w:rsidRPr="00521E6E">
              <w:rPr>
                <w:rFonts w:ascii="Arial" w:eastAsia="Times New Roman" w:hAnsi="Arial" w:cs="Arial"/>
                <w:color w:val="222222"/>
                <w:sz w:val="24"/>
                <w:szCs w:val="24"/>
              </w:rPr>
              <w:t>Mid-February 2017:  General Faculty Association vote on changes to constitution</w:t>
            </w:r>
          </w:p>
        </w:tc>
      </w:tr>
      <w:tr w:rsidR="00521E6E" w:rsidRPr="00521E6E" w:rsidTr="00521E6E">
        <w:tc>
          <w:tcPr>
            <w:tcW w:w="9468" w:type="dxa"/>
          </w:tcPr>
          <w:p w:rsidR="00521E6E" w:rsidRPr="00521E6E" w:rsidRDefault="00521E6E" w:rsidP="00521E6E">
            <w:pPr>
              <w:shd w:val="clear" w:color="auto" w:fill="FFFFFF"/>
              <w:jc w:val="center"/>
              <w:rPr>
                <w:rFonts w:ascii="Arial" w:eastAsia="Times New Roman" w:hAnsi="Arial" w:cs="Arial"/>
                <w:color w:val="222222"/>
                <w:sz w:val="24"/>
                <w:szCs w:val="24"/>
              </w:rPr>
            </w:pPr>
          </w:p>
        </w:tc>
      </w:tr>
      <w:tr w:rsidR="00521E6E" w:rsidRPr="00521E6E" w:rsidTr="00521E6E">
        <w:tc>
          <w:tcPr>
            <w:tcW w:w="9468" w:type="dxa"/>
          </w:tcPr>
          <w:p w:rsidR="00521E6E" w:rsidRPr="00521E6E" w:rsidRDefault="00521E6E" w:rsidP="00521E6E">
            <w:pPr>
              <w:shd w:val="clear" w:color="auto" w:fill="FFFFFF"/>
              <w:jc w:val="center"/>
              <w:rPr>
                <w:rFonts w:ascii="Arial" w:eastAsia="Times New Roman" w:hAnsi="Arial" w:cs="Arial"/>
                <w:color w:val="222222"/>
                <w:sz w:val="24"/>
                <w:szCs w:val="24"/>
              </w:rPr>
            </w:pPr>
            <w:r w:rsidRPr="00521E6E">
              <w:rPr>
                <w:rFonts w:ascii="Arial" w:eastAsia="Times New Roman" w:hAnsi="Arial" w:cs="Arial"/>
                <w:color w:val="222222"/>
                <w:sz w:val="24"/>
                <w:szCs w:val="24"/>
              </w:rPr>
              <w:t>February 23, 2017:  Senate addresses changes to bylaws, provided the constitutional amendments are approved.</w:t>
            </w:r>
          </w:p>
        </w:tc>
      </w:tr>
      <w:tr w:rsidR="00521E6E" w:rsidRPr="00521E6E" w:rsidTr="00521E6E">
        <w:tc>
          <w:tcPr>
            <w:tcW w:w="9468" w:type="dxa"/>
          </w:tcPr>
          <w:p w:rsidR="00521E6E" w:rsidRPr="00521E6E" w:rsidRDefault="00521E6E" w:rsidP="004A55D8">
            <w:pPr>
              <w:rPr>
                <w:rFonts w:ascii="Times New Roman" w:eastAsia="Times New Roman" w:hAnsi="Times New Roman" w:cs="Times New Roman"/>
                <w:sz w:val="24"/>
                <w:szCs w:val="24"/>
              </w:rPr>
            </w:pPr>
          </w:p>
        </w:tc>
      </w:tr>
    </w:tbl>
    <w:p w:rsidR="00521E6E" w:rsidRDefault="00521E6E" w:rsidP="000B1688">
      <w:pPr>
        <w:spacing w:after="0"/>
        <w:rPr>
          <w:rFonts w:ascii="Times New Roman" w:hAnsi="Times New Roman" w:cs="Times New Roman"/>
          <w:sz w:val="24"/>
          <w:szCs w:val="24"/>
        </w:rPr>
      </w:pPr>
    </w:p>
    <w:p w:rsidR="000B1688" w:rsidRDefault="00437BB8" w:rsidP="00B55D7A">
      <w:pPr>
        <w:spacing w:after="0"/>
        <w:rPr>
          <w:rFonts w:ascii="Times New Roman" w:hAnsi="Times New Roman" w:cs="Times New Roman"/>
          <w:sz w:val="24"/>
          <w:szCs w:val="24"/>
        </w:rPr>
      </w:pPr>
      <w:r>
        <w:rPr>
          <w:rFonts w:ascii="Times New Roman" w:hAnsi="Times New Roman" w:cs="Times New Roman"/>
          <w:sz w:val="24"/>
          <w:szCs w:val="24"/>
          <w:u w:val="single"/>
        </w:rPr>
        <w:t>CHARGE # 3</w:t>
      </w:r>
      <w:r w:rsidR="00521E6E" w:rsidRPr="00521E6E">
        <w:rPr>
          <w:rFonts w:ascii="Times New Roman" w:hAnsi="Times New Roman" w:cs="Times New Roman"/>
          <w:sz w:val="24"/>
          <w:szCs w:val="24"/>
          <w:u w:val="single"/>
        </w:rPr>
        <w:t xml:space="preserve"> UPDATE</w:t>
      </w:r>
      <w:r w:rsidR="00B55D7A">
        <w:rPr>
          <w:rFonts w:ascii="Times New Roman" w:hAnsi="Times New Roman" w:cs="Times New Roman"/>
          <w:sz w:val="24"/>
          <w:szCs w:val="24"/>
        </w:rPr>
        <w:t xml:space="preserve">: Faculty Affairs I </w:t>
      </w:r>
      <w:r w:rsidR="001E26D2">
        <w:rPr>
          <w:rFonts w:ascii="Times New Roman" w:hAnsi="Times New Roman" w:cs="Times New Roman"/>
          <w:sz w:val="24"/>
          <w:szCs w:val="24"/>
        </w:rPr>
        <w:t xml:space="preserve">contacted </w:t>
      </w:r>
      <w:r w:rsidR="000B1688">
        <w:rPr>
          <w:rFonts w:ascii="Times New Roman" w:hAnsi="Times New Roman" w:cs="Times New Roman"/>
          <w:sz w:val="24"/>
          <w:szCs w:val="24"/>
        </w:rPr>
        <w:t xml:space="preserve">Dr. Brad Teague </w:t>
      </w:r>
      <w:r w:rsidR="000B1688" w:rsidRPr="000643BD">
        <w:rPr>
          <w:rFonts w:ascii="Times New Roman" w:hAnsi="Times New Roman" w:cs="Times New Roman"/>
          <w:sz w:val="24"/>
          <w:szCs w:val="24"/>
        </w:rPr>
        <w:t>on</w:t>
      </w:r>
      <w:r w:rsidR="000B1688">
        <w:rPr>
          <w:rFonts w:ascii="Times New Roman" w:hAnsi="Times New Roman" w:cs="Times New Roman"/>
          <w:sz w:val="24"/>
          <w:szCs w:val="24"/>
        </w:rPr>
        <w:t xml:space="preserve"> </w:t>
      </w:r>
      <w:r w:rsidR="00B55D7A">
        <w:rPr>
          <w:rFonts w:ascii="Times New Roman" w:hAnsi="Times New Roman" w:cs="Times New Roman"/>
          <w:sz w:val="24"/>
          <w:szCs w:val="24"/>
        </w:rPr>
        <w:t xml:space="preserve">January 4, 2017 as a follow up to the Charge (see below). </w:t>
      </w:r>
      <w:r w:rsidR="000B1688">
        <w:rPr>
          <w:rFonts w:ascii="Times New Roman" w:hAnsi="Times New Roman" w:cs="Times New Roman"/>
          <w:sz w:val="24"/>
          <w:szCs w:val="24"/>
        </w:rPr>
        <w:t xml:space="preserve"> </w:t>
      </w:r>
      <w:r w:rsidR="00E73934">
        <w:rPr>
          <w:rFonts w:ascii="Times New Roman" w:hAnsi="Times New Roman" w:cs="Times New Roman"/>
          <w:sz w:val="24"/>
          <w:szCs w:val="24"/>
        </w:rPr>
        <w:t>Dr.</w:t>
      </w:r>
      <w:r w:rsidR="000B1688" w:rsidRPr="000643BD">
        <w:rPr>
          <w:rFonts w:ascii="Times New Roman" w:hAnsi="Times New Roman" w:cs="Times New Roman"/>
          <w:sz w:val="24"/>
          <w:szCs w:val="24"/>
        </w:rPr>
        <w:t xml:space="preserve"> Teague</w:t>
      </w:r>
      <w:r w:rsidR="000B1688">
        <w:rPr>
          <w:rFonts w:ascii="Times New Roman" w:hAnsi="Times New Roman" w:cs="Times New Roman"/>
          <w:sz w:val="24"/>
          <w:szCs w:val="24"/>
        </w:rPr>
        <w:t xml:space="preserve"> is working on the Athletic Department Draft Report for the Senate. NOTE: The Draft Report will be presented by Dr. Teague and Dr. Bill Bandy during the February 23</w:t>
      </w:r>
      <w:r w:rsidR="001C1286">
        <w:rPr>
          <w:rFonts w:ascii="Times New Roman" w:hAnsi="Times New Roman" w:cs="Times New Roman"/>
          <w:sz w:val="24"/>
          <w:szCs w:val="24"/>
        </w:rPr>
        <w:t>, 2017</w:t>
      </w:r>
      <w:r w:rsidR="000B1688">
        <w:rPr>
          <w:rFonts w:ascii="Times New Roman" w:hAnsi="Times New Roman" w:cs="Times New Roman"/>
          <w:sz w:val="24"/>
          <w:szCs w:val="24"/>
        </w:rPr>
        <w:t xml:space="preserve"> Faculty Senate Meeting. </w:t>
      </w:r>
    </w:p>
    <w:p w:rsidR="00B55D7A" w:rsidRPr="00B55D7A" w:rsidRDefault="00B55D7A" w:rsidP="00B55D7A">
      <w:pPr>
        <w:spacing w:after="0"/>
        <w:rPr>
          <w:rFonts w:ascii="Times New Roman" w:hAnsi="Times New Roman" w:cs="Times New Roman"/>
          <w:sz w:val="24"/>
          <w:szCs w:val="24"/>
        </w:rPr>
      </w:pPr>
    </w:p>
    <w:p w:rsidR="00B55D7A" w:rsidRDefault="00B55D7A" w:rsidP="00B55D7A">
      <w:pPr>
        <w:shd w:val="clear" w:color="auto" w:fill="FFFFFF"/>
        <w:spacing w:after="0" w:line="240" w:lineRule="auto"/>
        <w:rPr>
          <w:rFonts w:ascii="Times New Roman" w:eastAsia="Times New Roman" w:hAnsi="Times New Roman" w:cs="Times New Roman"/>
          <w:color w:val="222222"/>
          <w:sz w:val="24"/>
          <w:szCs w:val="24"/>
        </w:rPr>
      </w:pPr>
      <w:r w:rsidRPr="00B55D7A">
        <w:rPr>
          <w:rFonts w:ascii="Times New Roman" w:eastAsia="Times New Roman" w:hAnsi="Times New Roman" w:cs="Times New Roman"/>
          <w:color w:val="222222"/>
          <w:sz w:val="24"/>
          <w:szCs w:val="24"/>
        </w:rPr>
        <w:t>Charge # 3 as noted on August 29 2016</w:t>
      </w:r>
    </w:p>
    <w:p w:rsidR="00052474" w:rsidRDefault="00052474" w:rsidP="00B55D7A">
      <w:pPr>
        <w:shd w:val="clear" w:color="auto" w:fill="FFFFFF"/>
        <w:spacing w:after="0" w:line="240" w:lineRule="auto"/>
        <w:rPr>
          <w:rFonts w:ascii="Times New Roman" w:eastAsia="Times New Roman" w:hAnsi="Times New Roman" w:cs="Times New Roman"/>
          <w:color w:val="222222"/>
          <w:sz w:val="24"/>
          <w:szCs w:val="24"/>
        </w:rPr>
      </w:pPr>
    </w:p>
    <w:p w:rsidR="00052474" w:rsidRPr="00052474" w:rsidRDefault="00052474" w:rsidP="00052474">
      <w:pPr>
        <w:rPr>
          <w:rFonts w:ascii="Times New Roman" w:hAnsi="Times New Roman" w:cs="Times New Roman"/>
          <w:color w:val="333333"/>
          <w:sz w:val="24"/>
          <w:szCs w:val="24"/>
          <w:shd w:val="clear" w:color="auto" w:fill="FFFFFF"/>
        </w:rPr>
      </w:pPr>
      <w:r w:rsidRPr="00052474">
        <w:rPr>
          <w:rStyle w:val="Strong"/>
          <w:rFonts w:ascii="Times New Roman" w:hAnsi="Times New Roman" w:cs="Times New Roman"/>
          <w:color w:val="333333"/>
          <w:sz w:val="24"/>
          <w:szCs w:val="24"/>
          <w:shd w:val="clear" w:color="auto" w:fill="FFFFFF"/>
        </w:rPr>
        <w:t>Charge 3:</w:t>
      </w:r>
      <w:r w:rsidRPr="00052474">
        <w:rPr>
          <w:rStyle w:val="apple-converted-space"/>
          <w:rFonts w:ascii="Times New Roman" w:hAnsi="Times New Roman" w:cs="Times New Roman"/>
          <w:color w:val="333333"/>
          <w:sz w:val="24"/>
          <w:szCs w:val="24"/>
          <w:shd w:val="clear" w:color="auto" w:fill="FFFFFF"/>
        </w:rPr>
        <w:t> </w:t>
      </w:r>
      <w:r w:rsidRPr="00052474">
        <w:rPr>
          <w:rFonts w:ascii="Times New Roman" w:hAnsi="Times New Roman" w:cs="Times New Roman"/>
          <w:color w:val="333333"/>
          <w:sz w:val="24"/>
          <w:szCs w:val="24"/>
          <w:shd w:val="clear" w:color="auto" w:fill="FFFFFF"/>
        </w:rPr>
        <w:t>Provide liaisons to the Athletic Committee working with them (in conjunction with the UCA Athletic Director) to develop a reoccurring report to the faculty senate. Provide draft plan no later than the end of February 2017 and final plan at the first meeting in April 2017 to the Faculty Senate. At a minimum the report should include a financial review and academic report and be delivered to the Faculty Senate at least annually.</w:t>
      </w:r>
    </w:p>
    <w:p w:rsidR="00B55D7A" w:rsidRPr="00B55D7A" w:rsidRDefault="00B55D7A" w:rsidP="00B55D7A">
      <w:pPr>
        <w:shd w:val="clear" w:color="auto" w:fill="FFFFFF"/>
        <w:spacing w:after="0" w:line="240" w:lineRule="auto"/>
        <w:rPr>
          <w:rFonts w:ascii="Times New Roman" w:eastAsia="Times New Roman" w:hAnsi="Times New Roman" w:cs="Times New Roman"/>
          <w:color w:val="222222"/>
          <w:sz w:val="24"/>
          <w:szCs w:val="24"/>
        </w:rPr>
      </w:pPr>
    </w:p>
    <w:p w:rsidR="00F67B79" w:rsidRPr="00B55D7A" w:rsidRDefault="00F67B79" w:rsidP="000B1688">
      <w:pPr>
        <w:shd w:val="clear" w:color="auto" w:fill="FFFFFF"/>
        <w:spacing w:after="0" w:line="240" w:lineRule="auto"/>
        <w:ind w:left="720"/>
        <w:rPr>
          <w:rFonts w:ascii="Times New Roman" w:eastAsia="Times New Roman" w:hAnsi="Times New Roman" w:cs="Times New Roman"/>
          <w:color w:val="222222"/>
          <w:sz w:val="24"/>
          <w:szCs w:val="24"/>
        </w:rPr>
      </w:pPr>
      <w:r w:rsidRPr="00B55D7A">
        <w:rPr>
          <w:rFonts w:ascii="Times New Roman" w:eastAsia="Times New Roman" w:hAnsi="Times New Roman" w:cs="Times New Roman"/>
          <w:color w:val="222222"/>
          <w:sz w:val="24"/>
          <w:szCs w:val="24"/>
        </w:rPr>
        <w:t>Respectfully submitted,</w:t>
      </w:r>
    </w:p>
    <w:p w:rsidR="00F67B79" w:rsidRPr="00B55D7A" w:rsidRDefault="00F67B79" w:rsidP="000B1688">
      <w:pPr>
        <w:shd w:val="clear" w:color="auto" w:fill="FFFFFF"/>
        <w:spacing w:after="0" w:line="240" w:lineRule="auto"/>
        <w:ind w:left="720"/>
        <w:rPr>
          <w:rFonts w:ascii="Times New Roman" w:eastAsia="Times New Roman" w:hAnsi="Times New Roman" w:cs="Times New Roman"/>
          <w:color w:val="222222"/>
          <w:sz w:val="24"/>
          <w:szCs w:val="24"/>
        </w:rPr>
      </w:pPr>
    </w:p>
    <w:p w:rsidR="00F67B79" w:rsidRPr="00B55D7A" w:rsidRDefault="00F67B79" w:rsidP="000B1688">
      <w:pPr>
        <w:shd w:val="clear" w:color="auto" w:fill="FFFFFF"/>
        <w:spacing w:after="0" w:line="240" w:lineRule="auto"/>
        <w:ind w:left="720"/>
        <w:rPr>
          <w:rFonts w:ascii="Times New Roman" w:eastAsia="Times New Roman" w:hAnsi="Times New Roman" w:cs="Times New Roman"/>
          <w:color w:val="222222"/>
          <w:sz w:val="24"/>
          <w:szCs w:val="24"/>
        </w:rPr>
      </w:pPr>
      <w:r w:rsidRPr="00B55D7A">
        <w:rPr>
          <w:rFonts w:ascii="Times New Roman" w:eastAsia="Times New Roman" w:hAnsi="Times New Roman" w:cs="Times New Roman"/>
          <w:color w:val="222222"/>
          <w:sz w:val="24"/>
          <w:szCs w:val="24"/>
        </w:rPr>
        <w:t>Jud Copeland, Chair</w:t>
      </w:r>
    </w:p>
    <w:p w:rsidR="00F67B79" w:rsidRPr="00B55D7A" w:rsidRDefault="00F67B79" w:rsidP="000B1688">
      <w:pPr>
        <w:shd w:val="clear" w:color="auto" w:fill="FFFFFF"/>
        <w:spacing w:after="0" w:line="240" w:lineRule="auto"/>
        <w:ind w:left="720"/>
        <w:rPr>
          <w:rFonts w:ascii="Times New Roman" w:eastAsia="Times New Roman" w:hAnsi="Times New Roman" w:cs="Times New Roman"/>
          <w:color w:val="222222"/>
          <w:sz w:val="24"/>
          <w:szCs w:val="24"/>
        </w:rPr>
      </w:pPr>
      <w:r w:rsidRPr="00B55D7A">
        <w:rPr>
          <w:rFonts w:ascii="Times New Roman" w:eastAsia="Times New Roman" w:hAnsi="Times New Roman" w:cs="Times New Roman"/>
          <w:color w:val="222222"/>
          <w:sz w:val="24"/>
          <w:szCs w:val="24"/>
        </w:rPr>
        <w:t xml:space="preserve">Senate Faculty Affairs I </w:t>
      </w:r>
    </w:p>
    <w:sectPr w:rsidR="00F67B79" w:rsidRPr="00B5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0C3"/>
    <w:multiLevelType w:val="hybridMultilevel"/>
    <w:tmpl w:val="D70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3A69"/>
    <w:multiLevelType w:val="multilevel"/>
    <w:tmpl w:val="2FAC3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88"/>
    <w:rsid w:val="00052474"/>
    <w:rsid w:val="000B1688"/>
    <w:rsid w:val="001C1286"/>
    <w:rsid w:val="001E26D2"/>
    <w:rsid w:val="00437BB8"/>
    <w:rsid w:val="0050110D"/>
    <w:rsid w:val="00521E6E"/>
    <w:rsid w:val="0061613E"/>
    <w:rsid w:val="0063780D"/>
    <w:rsid w:val="0089281D"/>
    <w:rsid w:val="00AC77DF"/>
    <w:rsid w:val="00B249C8"/>
    <w:rsid w:val="00B55D7A"/>
    <w:rsid w:val="00D830EF"/>
    <w:rsid w:val="00E73934"/>
    <w:rsid w:val="00E92A29"/>
    <w:rsid w:val="00F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88"/>
    <w:pPr>
      <w:ind w:left="720"/>
      <w:contextualSpacing/>
    </w:pPr>
  </w:style>
  <w:style w:type="character" w:styleId="Hyperlink">
    <w:name w:val="Hyperlink"/>
    <w:basedOn w:val="DefaultParagraphFont"/>
    <w:uiPriority w:val="99"/>
    <w:semiHidden/>
    <w:unhideWhenUsed/>
    <w:rsid w:val="000B1688"/>
    <w:rPr>
      <w:color w:val="0000FF"/>
      <w:u w:val="single"/>
    </w:rPr>
  </w:style>
  <w:style w:type="table" w:styleId="TableGrid">
    <w:name w:val="Table Grid"/>
    <w:basedOn w:val="TableNormal"/>
    <w:uiPriority w:val="59"/>
    <w:rsid w:val="0052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2474"/>
    <w:rPr>
      <w:b/>
      <w:bCs/>
    </w:rPr>
  </w:style>
  <w:style w:type="character" w:customStyle="1" w:styleId="apple-converted-space">
    <w:name w:val="apple-converted-space"/>
    <w:basedOn w:val="DefaultParagraphFont"/>
    <w:rsid w:val="00052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88"/>
    <w:pPr>
      <w:ind w:left="720"/>
      <w:contextualSpacing/>
    </w:pPr>
  </w:style>
  <w:style w:type="character" w:styleId="Hyperlink">
    <w:name w:val="Hyperlink"/>
    <w:basedOn w:val="DefaultParagraphFont"/>
    <w:uiPriority w:val="99"/>
    <w:semiHidden/>
    <w:unhideWhenUsed/>
    <w:rsid w:val="000B1688"/>
    <w:rPr>
      <w:color w:val="0000FF"/>
      <w:u w:val="single"/>
    </w:rPr>
  </w:style>
  <w:style w:type="table" w:styleId="TableGrid">
    <w:name w:val="Table Grid"/>
    <w:basedOn w:val="TableNormal"/>
    <w:uiPriority w:val="59"/>
    <w:rsid w:val="0052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2474"/>
    <w:rPr>
      <w:b/>
      <w:bCs/>
    </w:rPr>
  </w:style>
  <w:style w:type="character" w:customStyle="1" w:styleId="apple-converted-space">
    <w:name w:val="apple-converted-space"/>
    <w:basedOn w:val="DefaultParagraphFont"/>
    <w:rsid w:val="0005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2166">
      <w:bodyDiv w:val="1"/>
      <w:marLeft w:val="0"/>
      <w:marRight w:val="0"/>
      <w:marTop w:val="0"/>
      <w:marBottom w:val="0"/>
      <w:divBdr>
        <w:top w:val="none" w:sz="0" w:space="0" w:color="auto"/>
        <w:left w:val="none" w:sz="0" w:space="0" w:color="auto"/>
        <w:bottom w:val="none" w:sz="0" w:space="0" w:color="auto"/>
        <w:right w:val="none" w:sz="0" w:space="0" w:color="auto"/>
      </w:divBdr>
    </w:div>
    <w:div w:id="4789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B81468-7935-4478-9F9D-490F5FD1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2017-01-05T21:16:00Z</dcterms:created>
  <dcterms:modified xsi:type="dcterms:W3CDTF">2017-01-05T21:16:00Z</dcterms:modified>
</cp:coreProperties>
</file>