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A9" w:rsidRPr="006227A9" w:rsidRDefault="006227A9" w:rsidP="00BE1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7A9">
        <w:rPr>
          <w:rFonts w:ascii="Times New Roman" w:hAnsi="Times New Roman" w:cs="Times New Roman"/>
          <w:b/>
          <w:sz w:val="24"/>
          <w:szCs w:val="24"/>
        </w:rPr>
        <w:t>ATHLETICS COMMMITTEE REPORT – 1/28/16</w:t>
      </w:r>
    </w:p>
    <w:p w:rsidR="006227A9" w:rsidRPr="006227A9" w:rsidRDefault="006227A9" w:rsidP="00BE1C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E1CAA" w:rsidRDefault="00BE1CAA" w:rsidP="00BE1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Athletics Committee meets 3 times a year to discuss issues listed in the schedule</w:t>
      </w:r>
      <w:r w:rsidR="006227A9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  We are prepared to provide any information on the topics listed if the Faculty Senate has any questions.</w:t>
      </w:r>
    </w:p>
    <w:p w:rsidR="00BE1CAA" w:rsidRDefault="00BE1CAA" w:rsidP="00BE1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AA" w:rsidRPr="00BE1CAA" w:rsidRDefault="00BE1CAA" w:rsidP="00BE1CA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AA">
        <w:rPr>
          <w:rFonts w:ascii="Times New Roman" w:hAnsi="Times New Roman" w:cs="Times New Roman"/>
          <w:sz w:val="24"/>
          <w:szCs w:val="24"/>
        </w:rPr>
        <w:t xml:space="preserve">Of particular interest is the excellent </w:t>
      </w:r>
      <w:r w:rsidRPr="006227A9">
        <w:rPr>
          <w:rFonts w:ascii="Times New Roman" w:hAnsi="Times New Roman" w:cs="Times New Roman"/>
          <w:b/>
          <w:sz w:val="24"/>
          <w:szCs w:val="24"/>
        </w:rPr>
        <w:t>academic performance</w:t>
      </w:r>
      <w:r w:rsidRPr="00BE1CAA">
        <w:rPr>
          <w:rFonts w:ascii="Times New Roman" w:hAnsi="Times New Roman" w:cs="Times New Roman"/>
          <w:sz w:val="24"/>
          <w:szCs w:val="24"/>
        </w:rPr>
        <w:t xml:space="preserve"> by the student athletes.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E1CAA">
        <w:rPr>
          <w:rFonts w:ascii="Times New Roman" w:hAnsi="Times New Roman" w:cs="Times New Roman"/>
          <w:sz w:val="24"/>
          <w:szCs w:val="24"/>
        </w:rPr>
        <w:t>ederal graduation</w:t>
      </w:r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Pr="00BE1CAA">
        <w:rPr>
          <w:rFonts w:ascii="Times New Roman" w:hAnsi="Times New Roman" w:cs="Times New Roman"/>
          <w:sz w:val="24"/>
          <w:szCs w:val="24"/>
        </w:rPr>
        <w:t xml:space="preserve"> is 65% for all athletes, over 45% for general student body.</w:t>
      </w:r>
      <w:r w:rsidR="006227A9">
        <w:rPr>
          <w:rFonts w:ascii="Times New Roman" w:hAnsi="Times New Roman" w:cs="Times New Roman"/>
          <w:sz w:val="24"/>
          <w:szCs w:val="24"/>
        </w:rPr>
        <w:t xml:space="preserve">  The GPA for all student athletes is above a 3.00 (3.20).  The Academic Progress Rate (APR) was over the required 930 for all teams.  Men’s basketball had an APR of 1000 – and has performed well enough over the last two years to waive the third year of imposed penalties due to previous academic shortcomings.</w:t>
      </w:r>
    </w:p>
    <w:p w:rsidR="00BE1CAA" w:rsidRDefault="00BE1CAA" w:rsidP="00BE1C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227A9" w:rsidRDefault="006227A9" w:rsidP="00BE1C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A5C14" w:rsidRPr="006227A9" w:rsidRDefault="00082CCF">
      <w:pPr>
        <w:rPr>
          <w:rFonts w:ascii="Times New Roman" w:hAnsi="Times New Roman" w:cs="Times New Roman"/>
          <w:b/>
          <w:sz w:val="24"/>
          <w:szCs w:val="24"/>
        </w:rPr>
      </w:pPr>
      <w:r w:rsidRPr="006227A9">
        <w:rPr>
          <w:rFonts w:ascii="Times New Roman" w:hAnsi="Times New Roman" w:cs="Times New Roman"/>
          <w:b/>
          <w:sz w:val="24"/>
          <w:szCs w:val="24"/>
        </w:rPr>
        <w:t>Ath</w:t>
      </w:r>
      <w:r w:rsidR="007926B4" w:rsidRPr="006227A9">
        <w:rPr>
          <w:rFonts w:ascii="Times New Roman" w:hAnsi="Times New Roman" w:cs="Times New Roman"/>
          <w:b/>
          <w:sz w:val="24"/>
          <w:szCs w:val="24"/>
        </w:rPr>
        <w:t>l</w:t>
      </w:r>
      <w:r w:rsidRPr="006227A9">
        <w:rPr>
          <w:rFonts w:ascii="Times New Roman" w:hAnsi="Times New Roman" w:cs="Times New Roman"/>
          <w:b/>
          <w:sz w:val="24"/>
          <w:szCs w:val="24"/>
        </w:rPr>
        <w:t xml:space="preserve">etics Committee </w:t>
      </w:r>
    </w:p>
    <w:p w:rsidR="00082CCF" w:rsidRPr="006227A9" w:rsidRDefault="00082CCF">
      <w:pPr>
        <w:rPr>
          <w:rFonts w:ascii="Times New Roman" w:hAnsi="Times New Roman" w:cs="Times New Roman"/>
          <w:b/>
          <w:sz w:val="24"/>
          <w:szCs w:val="24"/>
        </w:rPr>
      </w:pPr>
      <w:r w:rsidRPr="006227A9">
        <w:rPr>
          <w:rFonts w:ascii="Times New Roman" w:hAnsi="Times New Roman" w:cs="Times New Roman"/>
          <w:b/>
          <w:sz w:val="24"/>
          <w:szCs w:val="24"/>
        </w:rPr>
        <w:t xml:space="preserve">Annual Schedule </w:t>
      </w:r>
    </w:p>
    <w:p w:rsidR="00082CCF" w:rsidRPr="007926B4" w:rsidRDefault="00082CCF">
      <w:pPr>
        <w:rPr>
          <w:rFonts w:ascii="Times New Roman" w:hAnsi="Times New Roman" w:cs="Times New Roman"/>
          <w:sz w:val="24"/>
          <w:szCs w:val="24"/>
        </w:rPr>
      </w:pPr>
    </w:p>
    <w:p w:rsidR="00082CCF" w:rsidRPr="007926B4" w:rsidRDefault="00082CCF">
      <w:p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October Meeting </w:t>
      </w:r>
    </w:p>
    <w:p w:rsidR="00082CCF" w:rsidRPr="007926B4" w:rsidRDefault="00082CCF" w:rsidP="00082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Overview/Mission </w:t>
      </w:r>
    </w:p>
    <w:p w:rsidR="00082CCF" w:rsidRPr="007926B4" w:rsidRDefault="00082CCF" w:rsidP="00082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NCAA Principles </w:t>
      </w:r>
    </w:p>
    <w:p w:rsidR="00082CCF" w:rsidRPr="007926B4" w:rsidRDefault="00082CCF" w:rsidP="00082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APR </w:t>
      </w:r>
    </w:p>
    <w:p w:rsidR="00082CCF" w:rsidRPr="007926B4" w:rsidRDefault="00082CCF" w:rsidP="00082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Exit Survey </w:t>
      </w:r>
    </w:p>
    <w:p w:rsidR="00082CCF" w:rsidRPr="007926B4" w:rsidRDefault="00082CCF" w:rsidP="00082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Gender Survey </w:t>
      </w:r>
    </w:p>
    <w:p w:rsidR="00082CCF" w:rsidRPr="007926B4" w:rsidRDefault="00082CCF" w:rsidP="00082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Academic Metrics </w:t>
      </w:r>
    </w:p>
    <w:p w:rsidR="00082CCF" w:rsidRPr="007926B4" w:rsidRDefault="00082CCF">
      <w:p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January Meeting </w:t>
      </w:r>
    </w:p>
    <w:p w:rsidR="00082CCF" w:rsidRPr="007926B4" w:rsidRDefault="00082CCF" w:rsidP="00082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Diversity </w:t>
      </w:r>
    </w:p>
    <w:p w:rsidR="00082CCF" w:rsidRPr="007926B4" w:rsidRDefault="00082CCF" w:rsidP="00082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Rules/Governance-Compliance Training </w:t>
      </w:r>
    </w:p>
    <w:p w:rsidR="00082CCF" w:rsidRPr="007926B4" w:rsidRDefault="00082CCF" w:rsidP="00082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Financial </w:t>
      </w:r>
    </w:p>
    <w:p w:rsidR="00082CCF" w:rsidRPr="007926B4" w:rsidRDefault="00082CCF">
      <w:p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April Meeting </w:t>
      </w:r>
    </w:p>
    <w:p w:rsidR="00082CCF" w:rsidRPr="007926B4" w:rsidRDefault="00082CCF" w:rsidP="0008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Missed Class Policy </w:t>
      </w:r>
    </w:p>
    <w:p w:rsidR="00082CCF" w:rsidRPr="007926B4" w:rsidRDefault="00082CCF" w:rsidP="0008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Travel Policy </w:t>
      </w:r>
    </w:p>
    <w:p w:rsidR="00082CCF" w:rsidRPr="007926B4" w:rsidRDefault="00082CCF" w:rsidP="0008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SAAC Report </w:t>
      </w:r>
    </w:p>
    <w:p w:rsidR="00082CCF" w:rsidRPr="007926B4" w:rsidRDefault="00082CCF" w:rsidP="0008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Life Skills Report </w:t>
      </w:r>
    </w:p>
    <w:p w:rsidR="00082CCF" w:rsidRPr="007926B4" w:rsidRDefault="00082CCF" w:rsidP="0008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APR </w:t>
      </w:r>
    </w:p>
    <w:p w:rsidR="00082CCF" w:rsidRPr="007926B4" w:rsidRDefault="00082CCF" w:rsidP="00082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6B4">
        <w:rPr>
          <w:rFonts w:ascii="Times New Roman" w:hAnsi="Times New Roman" w:cs="Times New Roman"/>
          <w:sz w:val="24"/>
          <w:szCs w:val="24"/>
        </w:rPr>
        <w:t xml:space="preserve">Academic Metrics </w:t>
      </w:r>
    </w:p>
    <w:p w:rsidR="007926B4" w:rsidRPr="007926B4" w:rsidRDefault="00792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6B4" w:rsidRPr="0079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271"/>
    <w:multiLevelType w:val="hybridMultilevel"/>
    <w:tmpl w:val="83C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722"/>
    <w:multiLevelType w:val="hybridMultilevel"/>
    <w:tmpl w:val="B986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5EB9"/>
    <w:multiLevelType w:val="hybridMultilevel"/>
    <w:tmpl w:val="309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6BD7"/>
    <w:multiLevelType w:val="hybridMultilevel"/>
    <w:tmpl w:val="BDF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F7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5" w15:restartNumberingAfterBreak="0">
    <w:nsid w:val="779D2594"/>
    <w:multiLevelType w:val="hybridMultilevel"/>
    <w:tmpl w:val="8C729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CF"/>
    <w:rsid w:val="00082CCF"/>
    <w:rsid w:val="003A5C14"/>
    <w:rsid w:val="006227A9"/>
    <w:rsid w:val="007926B4"/>
    <w:rsid w:val="00B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57F5"/>
  <w15:chartTrackingRefBased/>
  <w15:docId w15:val="{1EF91F15-9969-430E-AFFD-148736A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C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C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CC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CC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CC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CC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CC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CC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CC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2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C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C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C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C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C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C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2016-01-28T16:46:00Z</dcterms:created>
  <dcterms:modified xsi:type="dcterms:W3CDTF">2016-01-28T16:46:00Z</dcterms:modified>
</cp:coreProperties>
</file>