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E5D" w:rsidRDefault="007B6208" w:rsidP="006C1E5D">
      <w:pPr>
        <w:jc w:val="center"/>
        <w:rPr>
          <w:rFonts w:ascii="Chiller" w:hAnsi="Chiller" w:cs="Times New Roman"/>
          <w:b/>
          <w:sz w:val="40"/>
          <w:szCs w:val="40"/>
        </w:rPr>
      </w:pPr>
      <w:bookmarkStart w:id="0" w:name="_GoBack"/>
      <w:bookmarkEnd w:id="0"/>
      <w:r>
        <w:rPr>
          <w:rFonts w:ascii="Chiller" w:hAnsi="Chiller" w:cs="Times New Roman"/>
          <w:b/>
          <w:sz w:val="72"/>
          <w:szCs w:val="72"/>
        </w:rPr>
        <w:t>ENGL 4/5366</w:t>
      </w:r>
      <w:r w:rsidR="00946B8C">
        <w:rPr>
          <w:rFonts w:ascii="Chiller" w:hAnsi="Chiller" w:cs="Times New Roman"/>
          <w:b/>
          <w:sz w:val="72"/>
          <w:szCs w:val="72"/>
        </w:rPr>
        <w:t xml:space="preserve">: </w:t>
      </w:r>
      <w:r w:rsidR="008522DC" w:rsidRPr="008522DC">
        <w:rPr>
          <w:rFonts w:ascii="Chiller" w:hAnsi="Chiller" w:cs="Times New Roman"/>
          <w:b/>
          <w:sz w:val="72"/>
          <w:szCs w:val="72"/>
        </w:rPr>
        <w:t>Li</w:t>
      </w:r>
      <w:r w:rsidR="006C1E5D">
        <w:rPr>
          <w:rFonts w:ascii="Chiller" w:hAnsi="Chiller" w:cs="Times New Roman"/>
          <w:b/>
          <w:sz w:val="72"/>
          <w:szCs w:val="72"/>
        </w:rPr>
        <w:t xml:space="preserve">terary Theory </w:t>
      </w:r>
    </w:p>
    <w:p w:rsidR="006C1E5D" w:rsidRPr="006C1E5D" w:rsidRDefault="006C1E5D" w:rsidP="006C1E5D">
      <w:pPr>
        <w:jc w:val="center"/>
        <w:rPr>
          <w:rFonts w:ascii="Chiller" w:hAnsi="Chiller" w:cs="Times New Roman"/>
          <w:b/>
          <w:sz w:val="56"/>
          <w:szCs w:val="56"/>
        </w:rPr>
      </w:pPr>
      <w:r w:rsidRPr="006C1E5D">
        <w:rPr>
          <w:rFonts w:ascii="Chiller" w:hAnsi="Chiller" w:cs="Times New Roman"/>
          <w:b/>
          <w:sz w:val="56"/>
          <w:szCs w:val="56"/>
        </w:rPr>
        <w:t>The (mad!) science of reading!!</w:t>
      </w:r>
    </w:p>
    <w:p w:rsidR="001D3201" w:rsidRDefault="001D3201" w:rsidP="00FE57FE">
      <w:pPr>
        <w:jc w:val="center"/>
        <w:rPr>
          <w:rFonts w:ascii="Rockwell" w:hAnsi="Rockwell" w:cs="Times New Roman"/>
          <w:sz w:val="24"/>
          <w:szCs w:val="24"/>
        </w:rPr>
      </w:pPr>
      <w:r>
        <w:rPr>
          <w:rFonts w:ascii="Arial" w:hAnsi="Arial" w:cs="Arial"/>
          <w:noProof/>
          <w:color w:val="0000FF"/>
          <w:sz w:val="27"/>
          <w:szCs w:val="27"/>
          <w:shd w:val="clear" w:color="auto" w:fill="CCCCCC"/>
        </w:rPr>
        <w:drawing>
          <wp:inline distT="0" distB="0" distL="0" distR="0">
            <wp:extent cx="2369574" cy="1828800"/>
            <wp:effectExtent l="0" t="0" r="0" b="0"/>
            <wp:docPr id="1" name="Picture 1" descr="https://encrypted-tbn3.gstatic.com/images?q=tbn:ANd9GcRGzUM8ZVZZLvXvKmXgmk2c7cUtdqUJsW7lmbf_e-pAD9-Bp-A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GzUM8ZVZZLvXvKmXgmk2c7cUtdqUJsW7lmbf_e-pAD9-Bp-Am">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8108" t="8051" r="19520" b="13136"/>
                    <a:stretch/>
                  </pic:blipFill>
                  <pic:spPr bwMode="auto">
                    <a:xfrm>
                      <a:off x="0" y="0"/>
                      <a:ext cx="2369574" cy="1828800"/>
                    </a:xfrm>
                    <a:prstGeom prst="rect">
                      <a:avLst/>
                    </a:prstGeom>
                    <a:noFill/>
                    <a:ln>
                      <a:noFill/>
                    </a:ln>
                    <a:extLst>
                      <a:ext uri="{53640926-AAD7-44D8-BBD7-CCE9431645EC}">
                        <a14:shadowObscured xmlns:a14="http://schemas.microsoft.com/office/drawing/2010/main"/>
                      </a:ext>
                    </a:extLst>
                  </pic:spPr>
                </pic:pic>
              </a:graphicData>
            </a:graphic>
          </wp:inline>
        </w:drawing>
      </w:r>
    </w:p>
    <w:p w:rsidR="00FE57FE" w:rsidRPr="00307E6B" w:rsidRDefault="00FE57FE" w:rsidP="00FE57FE">
      <w:pPr>
        <w:rPr>
          <w:rFonts w:ascii="Times New Roman" w:hAnsi="Times New Roman" w:cs="Times New Roman"/>
          <w:sz w:val="24"/>
          <w:szCs w:val="24"/>
        </w:rPr>
      </w:pPr>
      <w:r w:rsidRPr="00307E6B">
        <w:rPr>
          <w:rFonts w:ascii="Times New Roman" w:hAnsi="Times New Roman" w:cs="Times New Roman"/>
          <w:b/>
          <w:bCs/>
          <w:sz w:val="24"/>
          <w:szCs w:val="24"/>
        </w:rPr>
        <w:t>Instructor</w:t>
      </w:r>
      <w:r w:rsidRPr="00307E6B">
        <w:rPr>
          <w:rFonts w:ascii="Times New Roman" w:hAnsi="Times New Roman" w:cs="Times New Roman"/>
          <w:sz w:val="24"/>
          <w:szCs w:val="24"/>
        </w:rPr>
        <w:t xml:space="preserve">: Dr. Glenn Jellenik </w:t>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b/>
          <w:bCs/>
          <w:sz w:val="24"/>
          <w:szCs w:val="24"/>
        </w:rPr>
        <w:t>E-mail</w:t>
      </w:r>
      <w:r w:rsidRPr="00307E6B">
        <w:rPr>
          <w:rFonts w:ascii="Times New Roman" w:hAnsi="Times New Roman" w:cs="Times New Roman"/>
          <w:sz w:val="24"/>
          <w:szCs w:val="24"/>
        </w:rPr>
        <w:t>:</w:t>
      </w:r>
      <w:r w:rsidRPr="00307E6B">
        <w:rPr>
          <w:rFonts w:ascii="Times New Roman" w:hAnsi="Times New Roman" w:cs="Times New Roman"/>
          <w:b/>
          <w:sz w:val="24"/>
          <w:szCs w:val="24"/>
        </w:rPr>
        <w:t xml:space="preserve"> </w:t>
      </w:r>
      <w:r w:rsidRPr="00376CB6">
        <w:rPr>
          <w:rFonts w:ascii="Times New Roman" w:hAnsi="Times New Roman" w:cs="Times New Roman"/>
          <w:sz w:val="24"/>
          <w:szCs w:val="24"/>
        </w:rPr>
        <w:t>gjellenik@uca.edu</w:t>
      </w:r>
      <w:r>
        <w:rPr>
          <w:rFonts w:ascii="Times New Roman" w:hAnsi="Times New Roman" w:cs="Times New Roman"/>
          <w:sz w:val="24"/>
          <w:szCs w:val="24"/>
        </w:rPr>
        <w:t xml:space="preserve">        </w:t>
      </w:r>
      <w:r w:rsidRPr="00307E6B">
        <w:rPr>
          <w:rFonts w:ascii="Times New Roman" w:hAnsi="Times New Roman" w:cs="Times New Roman"/>
          <w:b/>
          <w:bCs/>
          <w:sz w:val="24"/>
          <w:szCs w:val="24"/>
        </w:rPr>
        <w:t>Office</w:t>
      </w:r>
      <w:r w:rsidR="002D0C95">
        <w:rPr>
          <w:rFonts w:ascii="Times New Roman" w:hAnsi="Times New Roman" w:cs="Times New Roman"/>
          <w:sz w:val="24"/>
          <w:szCs w:val="24"/>
        </w:rPr>
        <w:t>: 430 Irby</w:t>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t xml:space="preserve">      </w:t>
      </w:r>
      <w:r w:rsidRPr="00307E6B">
        <w:rPr>
          <w:rFonts w:ascii="Times New Roman" w:hAnsi="Times New Roman" w:cs="Times New Roman"/>
          <w:sz w:val="24"/>
          <w:szCs w:val="24"/>
        </w:rPr>
        <w:tab/>
      </w:r>
      <w:r w:rsidRPr="00307E6B">
        <w:rPr>
          <w:rFonts w:ascii="Times New Roman" w:hAnsi="Times New Roman" w:cs="Times New Roman"/>
          <w:b/>
          <w:bCs/>
          <w:sz w:val="24"/>
          <w:szCs w:val="24"/>
        </w:rPr>
        <w:t xml:space="preserve">Time: </w:t>
      </w:r>
      <w:r w:rsidR="002C2681">
        <w:rPr>
          <w:rFonts w:ascii="Times New Roman" w:hAnsi="Times New Roman" w:cs="Times New Roman"/>
          <w:sz w:val="24"/>
          <w:szCs w:val="24"/>
        </w:rPr>
        <w:t>MWF</w:t>
      </w:r>
      <w:r w:rsidR="006C1E5D">
        <w:rPr>
          <w:rFonts w:ascii="Times New Roman" w:hAnsi="Times New Roman" w:cs="Times New Roman"/>
          <w:sz w:val="24"/>
          <w:szCs w:val="24"/>
        </w:rPr>
        <w:t xml:space="preserve"> </w:t>
      </w:r>
      <w:r w:rsidR="002D0C95">
        <w:rPr>
          <w:rFonts w:ascii="Times New Roman" w:hAnsi="Times New Roman" w:cs="Times New Roman"/>
          <w:sz w:val="24"/>
          <w:szCs w:val="24"/>
        </w:rPr>
        <w:t>8-8:5</w:t>
      </w:r>
      <w:r w:rsidR="002C2681">
        <w:rPr>
          <w:rFonts w:ascii="Times New Roman" w:hAnsi="Times New Roman" w:cs="Times New Roman"/>
          <w:sz w:val="24"/>
          <w:szCs w:val="24"/>
        </w:rPr>
        <w:t>0</w:t>
      </w:r>
      <w:r w:rsidR="006C1E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7E6B">
        <w:rPr>
          <w:rFonts w:ascii="Times New Roman" w:hAnsi="Times New Roman" w:cs="Times New Roman"/>
          <w:b/>
          <w:bCs/>
          <w:sz w:val="24"/>
          <w:szCs w:val="24"/>
        </w:rPr>
        <w:t>Office Hours</w:t>
      </w:r>
      <w:r w:rsidRPr="00307E6B">
        <w:rPr>
          <w:rFonts w:ascii="Times New Roman" w:hAnsi="Times New Roman" w:cs="Times New Roman"/>
          <w:sz w:val="24"/>
          <w:szCs w:val="24"/>
        </w:rPr>
        <w:t>:</w:t>
      </w:r>
      <w:r w:rsidR="002C2681">
        <w:rPr>
          <w:rFonts w:ascii="Times New Roman" w:hAnsi="Times New Roman" w:cs="Times New Roman"/>
          <w:sz w:val="24"/>
          <w:szCs w:val="24"/>
        </w:rPr>
        <w:tab/>
        <w:t>MW</w:t>
      </w:r>
      <w:r w:rsidR="002D0C95">
        <w:rPr>
          <w:rFonts w:ascii="Times New Roman" w:hAnsi="Times New Roman" w:cs="Times New Roman"/>
          <w:sz w:val="24"/>
          <w:szCs w:val="24"/>
        </w:rPr>
        <w:t>F 12-2</w:t>
      </w:r>
      <w:r w:rsidR="006C1E5D">
        <w:rPr>
          <w:rFonts w:ascii="Times New Roman" w:hAnsi="Times New Roman" w:cs="Times New Roman"/>
          <w:sz w:val="24"/>
          <w:szCs w:val="24"/>
        </w:rPr>
        <w:t>, or by appointment</w:t>
      </w:r>
      <w:r w:rsidR="006C1E5D">
        <w:rPr>
          <w:rFonts w:ascii="Times New Roman" w:hAnsi="Times New Roman" w:cs="Times New Roman"/>
          <w:sz w:val="24"/>
          <w:szCs w:val="24"/>
        </w:rPr>
        <w:tab/>
      </w:r>
      <w:r w:rsidRPr="00307E6B">
        <w:rPr>
          <w:rFonts w:ascii="Times New Roman" w:hAnsi="Times New Roman" w:cs="Times New Roman"/>
          <w:sz w:val="24"/>
          <w:szCs w:val="24"/>
        </w:rPr>
        <w:tab/>
      </w:r>
      <w:r w:rsidR="007B6208" w:rsidRPr="007B6208">
        <w:rPr>
          <w:rFonts w:ascii="Times New Roman" w:hAnsi="Times New Roman" w:cs="Times New Roman"/>
          <w:b/>
          <w:sz w:val="24"/>
          <w:szCs w:val="24"/>
        </w:rPr>
        <w:t>CRN/</w:t>
      </w:r>
      <w:r w:rsidRPr="00307E6B">
        <w:rPr>
          <w:rFonts w:ascii="Times New Roman" w:hAnsi="Times New Roman" w:cs="Times New Roman"/>
          <w:b/>
          <w:bCs/>
          <w:sz w:val="24"/>
          <w:szCs w:val="24"/>
        </w:rPr>
        <w:t>Place:</w:t>
      </w:r>
      <w:r w:rsidR="007B6208">
        <w:rPr>
          <w:rFonts w:ascii="Times New Roman" w:hAnsi="Times New Roman" w:cs="Times New Roman"/>
          <w:b/>
          <w:bCs/>
          <w:sz w:val="24"/>
          <w:szCs w:val="24"/>
        </w:rPr>
        <w:t xml:space="preserve"> </w:t>
      </w:r>
      <w:r w:rsidR="007B6208" w:rsidRPr="007B6208">
        <w:rPr>
          <w:rFonts w:ascii="Times New Roman" w:hAnsi="Times New Roman" w:cs="Times New Roman"/>
          <w:bCs/>
          <w:sz w:val="24"/>
          <w:szCs w:val="24"/>
        </w:rPr>
        <w:t>23468/9</w:t>
      </w:r>
      <w:r w:rsidR="007B6208">
        <w:rPr>
          <w:rFonts w:ascii="Times New Roman" w:hAnsi="Times New Roman" w:cs="Times New Roman"/>
          <w:bCs/>
          <w:sz w:val="24"/>
          <w:szCs w:val="24"/>
        </w:rPr>
        <w:t>.</w:t>
      </w:r>
      <w:r w:rsidR="007B6208">
        <w:rPr>
          <w:rFonts w:ascii="Times New Roman" w:hAnsi="Times New Roman" w:cs="Times New Roman"/>
          <w:sz w:val="24"/>
          <w:szCs w:val="24"/>
        </w:rPr>
        <w:t xml:space="preserve"> Irby 303</w:t>
      </w:r>
      <w:r w:rsidRPr="007B620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675E52" w:rsidRDefault="0054668E" w:rsidP="00BE7927">
      <w:pPr>
        <w:pStyle w:val="H2"/>
        <w:keepNext w:val="0"/>
        <w:widowControl w:val="0"/>
        <w:spacing w:before="0" w:after="0"/>
        <w:rPr>
          <w:b w:val="0"/>
          <w:sz w:val="24"/>
          <w:szCs w:val="24"/>
        </w:rPr>
      </w:pPr>
      <w:r w:rsidRPr="00307E6B">
        <w:rPr>
          <w:sz w:val="24"/>
          <w:szCs w:val="24"/>
        </w:rPr>
        <w:t>Course Description:</w:t>
      </w:r>
      <w:r>
        <w:rPr>
          <w:b w:val="0"/>
          <w:sz w:val="24"/>
          <w:szCs w:val="24"/>
        </w:rPr>
        <w:t xml:space="preserve"> </w:t>
      </w:r>
      <w:r w:rsidR="00675E52">
        <w:rPr>
          <w:b w:val="0"/>
          <w:sz w:val="24"/>
          <w:szCs w:val="24"/>
        </w:rPr>
        <w:t>Simply put, this course will work through a selection of major</w:t>
      </w:r>
      <w:r w:rsidRPr="0054668E">
        <w:rPr>
          <w:b w:val="0"/>
          <w:sz w:val="24"/>
          <w:szCs w:val="24"/>
        </w:rPr>
        <w:t xml:space="preserve"> </w:t>
      </w:r>
      <w:r w:rsidR="00675E52">
        <w:rPr>
          <w:b w:val="0"/>
          <w:sz w:val="24"/>
          <w:szCs w:val="24"/>
        </w:rPr>
        <w:t>literary and cultural theory in order to identify and explore some of the problems,</w:t>
      </w:r>
      <w:r w:rsidRPr="0054668E">
        <w:rPr>
          <w:b w:val="0"/>
          <w:sz w:val="24"/>
          <w:szCs w:val="24"/>
        </w:rPr>
        <w:t xml:space="preserve"> </w:t>
      </w:r>
      <w:r w:rsidR="00675E52">
        <w:rPr>
          <w:b w:val="0"/>
          <w:sz w:val="24"/>
          <w:szCs w:val="24"/>
        </w:rPr>
        <w:t xml:space="preserve">issues, and </w:t>
      </w:r>
      <w:r w:rsidRPr="0054668E">
        <w:rPr>
          <w:b w:val="0"/>
          <w:sz w:val="24"/>
          <w:szCs w:val="24"/>
        </w:rPr>
        <w:t xml:space="preserve">questions that animate theoretical discussion among literary scholars today. </w:t>
      </w:r>
      <w:r w:rsidR="00675E52">
        <w:rPr>
          <w:b w:val="0"/>
          <w:sz w:val="24"/>
          <w:szCs w:val="24"/>
        </w:rPr>
        <w:t xml:space="preserve">In essence, we will engage with a series of philosophical reading strategies designed to systematically process the ways we make meaning when we produce and consume texts. </w:t>
      </w:r>
    </w:p>
    <w:p w:rsidR="00BE7927" w:rsidRDefault="00BE7927" w:rsidP="0054668E">
      <w:pPr>
        <w:pStyle w:val="BodyText"/>
        <w:widowControl w:val="0"/>
        <w:rPr>
          <w:rFonts w:asciiTheme="minorHAnsi" w:eastAsiaTheme="minorHAnsi" w:hAnsiTheme="minorHAnsi" w:cstheme="minorBidi"/>
          <w:sz w:val="22"/>
          <w:szCs w:val="22"/>
        </w:rPr>
      </w:pPr>
    </w:p>
    <w:p w:rsidR="0054668E" w:rsidRDefault="0054668E" w:rsidP="0054668E">
      <w:pPr>
        <w:pStyle w:val="BodyText"/>
        <w:widowControl w:val="0"/>
      </w:pPr>
      <w:r w:rsidRPr="00307E6B">
        <w:rPr>
          <w:b/>
        </w:rPr>
        <w:t>Learning Outcome:</w:t>
      </w:r>
      <w:r>
        <w:t xml:space="preserve"> </w:t>
      </w:r>
      <w:r w:rsidR="00BE7927">
        <w:t>Make no mistake</w:t>
      </w:r>
      <w:r w:rsidR="00FF7F99">
        <w:t xml:space="preserve">, </w:t>
      </w:r>
      <w:r w:rsidR="00BE7927">
        <w:t>you will sprain your brain. Several times, at least.</w:t>
      </w:r>
      <w:r w:rsidR="004F541E">
        <w:t xml:space="preserve"> You will regularly practice pushing back on texts that push you.</w:t>
      </w:r>
      <w:r w:rsidR="00BE7927">
        <w:t xml:space="preserve"> </w:t>
      </w:r>
      <w:r w:rsidR="008177B0">
        <w:t>The primary outcome of this course will be a greatly enhanced ability to read, confront, and process extremely challenging text</w:t>
      </w:r>
      <w:r w:rsidR="00FF7F99">
        <w:t xml:space="preserve">s. Specifically, you will develop a practical and working knowledge of some of the major literary theories </w:t>
      </w:r>
      <w:r w:rsidR="004F541E">
        <w:t xml:space="preserve">that drive contemporary literary discourse. </w:t>
      </w:r>
      <w:r w:rsidR="00FF7F99">
        <w:t>In keeping with Cicero’s dictum that he had never adequately thought about a subject until he wrote on it</w:t>
      </w:r>
      <w:r w:rsidR="008177B0">
        <w:t xml:space="preserve">, you </w:t>
      </w:r>
      <w:r w:rsidR="00FF7F99">
        <w:t xml:space="preserve">also </w:t>
      </w:r>
      <w:r w:rsidR="008177B0">
        <w:t>will organize that</w:t>
      </w:r>
      <w:r w:rsidR="00FF7F99">
        <w:t xml:space="preserve"> mental</w:t>
      </w:r>
      <w:r w:rsidR="008177B0">
        <w:t xml:space="preserve"> processing into two extended</w:t>
      </w:r>
      <w:r w:rsidR="00FF7F99">
        <w:t xml:space="preserve"> essays</w:t>
      </w:r>
      <w:r w:rsidR="008177B0">
        <w:t>, as well as weekly</w:t>
      </w:r>
      <w:r w:rsidR="00FF7F99">
        <w:t xml:space="preserve"> 1 page responses to the readings. </w:t>
      </w:r>
    </w:p>
    <w:p w:rsidR="0054668E" w:rsidRDefault="0054668E" w:rsidP="0054668E">
      <w:pPr>
        <w:pStyle w:val="BodyText"/>
        <w:widowControl w:val="0"/>
      </w:pPr>
      <w:r w:rsidRPr="00336319">
        <w:rPr>
          <w:b/>
        </w:rPr>
        <w:t>Participation</w:t>
      </w:r>
      <w:r>
        <w:t>: It</w:t>
      </w:r>
      <w:r w:rsidRPr="00307E6B">
        <w:t xml:space="preserve"> comprises 15% of your final grade.  That means that I expect everybody to participate in our discussions.  Seriously, you do </w:t>
      </w:r>
      <w:r w:rsidRPr="000C0CE7">
        <w:rPr>
          <w:i/>
        </w:rPr>
        <w:t>not</w:t>
      </w:r>
      <w:r w:rsidR="002D0C95">
        <w:t xml:space="preserve"> want to listen to </w:t>
      </w:r>
      <w:r w:rsidR="00F87C14">
        <w:t>50</w:t>
      </w:r>
      <w:r w:rsidRPr="00307E6B">
        <w:t xml:space="preserve"> straight minutes of my talking</w:t>
      </w:r>
      <w:r w:rsidR="002D0C95">
        <w:t xml:space="preserve"> head every MWF</w:t>
      </w:r>
      <w:r w:rsidRPr="00307E6B">
        <w:t xml:space="preserve">.  That said, we will explore a wide range of </w:t>
      </w:r>
      <w:r>
        <w:t xml:space="preserve">texts and </w:t>
      </w:r>
      <w:r w:rsidRPr="00307E6B">
        <w:t>topi</w:t>
      </w:r>
      <w:r>
        <w:t>cs in class; not only would it</w:t>
      </w:r>
      <w:r w:rsidRPr="00307E6B">
        <w:t xml:space="preserve"> be impossible for all of you to agree on everything</w:t>
      </w:r>
      <w:r>
        <w:t>, it would be boring</w:t>
      </w:r>
      <w:r w:rsidRPr="00307E6B">
        <w:t xml:space="preserve">.  I highly encourage you to disagree with one another, and I highly encourage you to disagree with me.  All I ask (actually, I don’t ask, I demand) is that you disagree with one another (and me) in a </w:t>
      </w:r>
      <w:r w:rsidRPr="00307E6B">
        <w:rPr>
          <w:b/>
        </w:rPr>
        <w:t xml:space="preserve">constructive </w:t>
      </w:r>
      <w:r w:rsidRPr="00307E6B">
        <w:t>manner</w:t>
      </w:r>
      <w:r>
        <w:t xml:space="preserve"> that fosters conversation rather than shuts it down</w:t>
      </w:r>
      <w:r w:rsidRPr="00307E6B">
        <w:t xml:space="preserve">.  Show respect for one another’s views, opinions and ideas.  </w:t>
      </w:r>
    </w:p>
    <w:p w:rsidR="0054668E" w:rsidRDefault="0054668E" w:rsidP="0054668E">
      <w:pPr>
        <w:pStyle w:val="BodyText"/>
        <w:widowControl w:val="0"/>
      </w:pPr>
      <w:r w:rsidRPr="00307E6B">
        <w:lastRenderedPageBreak/>
        <w:t xml:space="preserve">In keeping with the idea that this is a safe space to share and test out ideas, I encourage you all to speak to one another in our discussions.  That is, not all comments have to go through me at the front of the room.  Let ideas bounce around the room—address one another directly.  This will be best accomplished if you learn each other’s names.  If done properly, we can </w:t>
      </w:r>
      <w:r>
        <w:t>all joi</w:t>
      </w:r>
      <w:r w:rsidR="004F541E">
        <w:t>n together in a lit-theory</w:t>
      </w:r>
      <w:r w:rsidRPr="00307E6B">
        <w:t xml:space="preserve"> brother and sisterhood.  We will now join hands and sing </w:t>
      </w:r>
      <w:proofErr w:type="spellStart"/>
      <w:r w:rsidRPr="00307E6B">
        <w:t>Kumbaya</w:t>
      </w:r>
      <w:proofErr w:type="spellEnd"/>
      <w:r w:rsidRPr="00307E6B">
        <w:t>.</w:t>
      </w:r>
    </w:p>
    <w:p w:rsidR="0054668E" w:rsidRDefault="0054668E" w:rsidP="0054668E">
      <w:pPr>
        <w:pStyle w:val="BodyText"/>
        <w:widowControl w:val="0"/>
      </w:pPr>
      <w:r w:rsidRPr="00307E6B">
        <w:t xml:space="preserve">Small but not insignificant point: In order to </w:t>
      </w:r>
      <w:r>
        <w:t xml:space="preserve">truly </w:t>
      </w:r>
      <w:r w:rsidRPr="00307E6B">
        <w:t>participate productively in class, you need to ha</w:t>
      </w:r>
      <w:r w:rsidR="004F541E">
        <w:t xml:space="preserve">ve done the assigned readings. </w:t>
      </w:r>
      <w:r w:rsidRPr="00307E6B">
        <w:t>If it becomes obvious that you haven’t been doin</w:t>
      </w:r>
      <w:r w:rsidR="004F541E">
        <w:t>g the readings—and it’s not</w:t>
      </w:r>
      <w:r w:rsidRPr="00307E6B">
        <w:t xml:space="preserve"> difficult to tell—I’ll be forced to administer annoying quizzes at the beginning of each class.  Don’t make me administer annoying quizzes.  Do the readings.</w:t>
      </w:r>
    </w:p>
    <w:p w:rsidR="0054668E" w:rsidRDefault="0054668E" w:rsidP="0054668E">
      <w:pPr>
        <w:pStyle w:val="BodyText"/>
        <w:widowControl w:val="0"/>
      </w:pPr>
      <w:r w:rsidRPr="00307E6B">
        <w:rPr>
          <w:b/>
        </w:rPr>
        <w:t>Attendance:</w:t>
      </w:r>
      <w:r w:rsidRPr="00307E6B">
        <w:t xml:space="preserve">  If you intend to make a premium grade (A or B), you should attend class as frequently as possible, preferably every class day. Your final grade for this course will drop two poin</w:t>
      </w:r>
      <w:r w:rsidR="00F87C14">
        <w:t>ts for every absence after two</w:t>
      </w:r>
      <w:r w:rsidRPr="00307E6B">
        <w:t>, except in rare situations. Infrequent absences caused by illness or accident, family death, official university functions, or inclement weather are acceptable, but you need to bring documentation of the reason to receive this con</w:t>
      </w:r>
      <w:r w:rsidR="00F87C14">
        <w:t>sideration. If you should miss 4</w:t>
      </w:r>
      <w:r w:rsidRPr="00307E6B">
        <w:t xml:space="preserve"> or more classes, I will strongly recommend that you drop the class.</w:t>
      </w:r>
    </w:p>
    <w:p w:rsidR="0054668E" w:rsidRDefault="0054668E" w:rsidP="0054668E">
      <w:pPr>
        <w:pStyle w:val="BodyText"/>
        <w:widowControl w:val="0"/>
      </w:pPr>
      <w:r w:rsidRPr="00307E6B">
        <w:rPr>
          <w:b/>
        </w:rPr>
        <w:t>Late arrivals/Early departures:</w:t>
      </w:r>
      <w:r w:rsidRPr="00307E6B">
        <w:t xml:space="preserve">  </w:t>
      </w:r>
      <w:r>
        <w:t>Avoid these at all costs;</w:t>
      </w:r>
      <w:r w:rsidRPr="00307E6B">
        <w:t xml:space="preserve"> if it’s unavoidable, be as considerate as possible to your classmates.</w:t>
      </w:r>
    </w:p>
    <w:p w:rsidR="0054668E" w:rsidRDefault="0054668E" w:rsidP="0054668E">
      <w:pPr>
        <w:pStyle w:val="BodyText"/>
        <w:widowControl w:val="0"/>
      </w:pPr>
      <w:r w:rsidRPr="00307E6B">
        <w:rPr>
          <w:b/>
        </w:rPr>
        <w:t>Cell Phones:</w:t>
      </w:r>
      <w:r>
        <w:t xml:space="preserve"> </w:t>
      </w:r>
      <w:r w:rsidRPr="00307E6B">
        <w:t>Call it a pet peeve, but cell p</w:t>
      </w:r>
      <w:r>
        <w:t xml:space="preserve">hone interruptions drive me </w:t>
      </w:r>
      <w:r w:rsidRPr="000C0CE7">
        <w:rPr>
          <w:i/>
        </w:rPr>
        <w:t>crazy</w:t>
      </w:r>
      <w:r w:rsidRPr="00307E6B">
        <w:t>—seriously,</w:t>
      </w:r>
      <w:r>
        <w:t xml:space="preserve"> they give me facial tics. P</w:t>
      </w:r>
      <w:r w:rsidRPr="00307E6B">
        <w:t>lease</w:t>
      </w:r>
      <w:r>
        <w:t xml:space="preserve"> preserve the illusion of my sanity;</w:t>
      </w:r>
      <w:r w:rsidRPr="00307E6B">
        <w:t xml:space="preserve"> turn all cell phones off before class.</w:t>
      </w:r>
    </w:p>
    <w:p w:rsidR="0054668E" w:rsidRPr="00696C3E" w:rsidRDefault="0054668E" w:rsidP="0054668E">
      <w:pPr>
        <w:pStyle w:val="BodyText"/>
        <w:widowControl w:val="0"/>
      </w:pPr>
      <w:r w:rsidRPr="00307E6B">
        <w:rPr>
          <w:b/>
        </w:rPr>
        <w:t>Late Work:</w:t>
      </w:r>
      <w:r w:rsidRPr="00307E6B">
        <w:t xml:space="preserve">  I do not accept late work.  All assignments are due on the day indicated on the syllabus, at the start of class.</w:t>
      </w:r>
      <w:r>
        <w:t xml:space="preserve"> Period.</w:t>
      </w:r>
    </w:p>
    <w:p w:rsidR="0054668E" w:rsidRPr="00307E6B" w:rsidRDefault="0054668E" w:rsidP="0054668E">
      <w:pPr>
        <w:autoSpaceDE w:val="0"/>
        <w:autoSpaceDN w:val="0"/>
        <w:adjustRightInd w:val="0"/>
        <w:rPr>
          <w:rFonts w:ascii="Times New Roman" w:hAnsi="Times New Roman" w:cs="Times New Roman"/>
          <w:b/>
          <w:bCs/>
          <w:sz w:val="24"/>
          <w:szCs w:val="24"/>
        </w:rPr>
      </w:pPr>
      <w:r w:rsidRPr="00307E6B">
        <w:rPr>
          <w:rFonts w:ascii="Times New Roman" w:hAnsi="Times New Roman" w:cs="Times New Roman"/>
          <w:b/>
          <w:bCs/>
          <w:sz w:val="24"/>
          <w:szCs w:val="24"/>
        </w:rPr>
        <w:t>Assignments and Grade value:</w:t>
      </w:r>
    </w:p>
    <w:p w:rsidR="0054668E" w:rsidRDefault="0054668E" w:rsidP="005466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4F541E">
        <w:rPr>
          <w:rFonts w:ascii="Times New Roman" w:hAnsi="Times New Roman" w:cs="Times New Roman"/>
          <w:sz w:val="24"/>
          <w:szCs w:val="24"/>
        </w:rPr>
        <w:t>Essay 1</w:t>
      </w:r>
      <w:r w:rsidR="002D0C95">
        <w:rPr>
          <w:rFonts w:ascii="Times New Roman" w:hAnsi="Times New Roman" w:cs="Times New Roman"/>
          <w:sz w:val="24"/>
          <w:szCs w:val="24"/>
        </w:rPr>
        <w:t xml:space="preserve"> (3/2</w:t>
      </w:r>
      <w:r>
        <w:rPr>
          <w:rFonts w:ascii="Times New Roman" w:hAnsi="Times New Roman" w:cs="Times New Roman"/>
          <w:sz w:val="24"/>
          <w:szCs w:val="24"/>
        </w:rPr>
        <w:t>)</w:t>
      </w:r>
      <w:r w:rsidR="002D0C95">
        <w:rPr>
          <w:rFonts w:ascii="Times New Roman" w:hAnsi="Times New Roman" w:cs="Times New Roman"/>
          <w:sz w:val="24"/>
          <w:szCs w:val="24"/>
        </w:rPr>
        <w:t xml:space="preserve"> </w:t>
      </w:r>
      <w:r>
        <w:rPr>
          <w:rFonts w:ascii="Times New Roman" w:hAnsi="Times New Roman" w:cs="Times New Roman"/>
          <w:sz w:val="24"/>
          <w:szCs w:val="24"/>
        </w:rPr>
        <w:tab/>
      </w:r>
      <w:r w:rsidR="004F541E">
        <w:rPr>
          <w:rFonts w:ascii="Times New Roman" w:hAnsi="Times New Roman" w:cs="Times New Roman"/>
          <w:sz w:val="24"/>
          <w:szCs w:val="24"/>
        </w:rPr>
        <w:tab/>
      </w:r>
      <w:r w:rsidR="004F541E">
        <w:rPr>
          <w:rFonts w:ascii="Times New Roman" w:hAnsi="Times New Roman" w:cs="Times New Roman"/>
          <w:sz w:val="24"/>
          <w:szCs w:val="24"/>
        </w:rPr>
        <w:tab/>
      </w:r>
      <w:r>
        <w:rPr>
          <w:rFonts w:ascii="Times New Roman" w:hAnsi="Times New Roman" w:cs="Times New Roman"/>
          <w:sz w:val="24"/>
          <w:szCs w:val="24"/>
        </w:rPr>
        <w:tab/>
      </w:r>
      <w:r w:rsidR="00C40481">
        <w:rPr>
          <w:rFonts w:ascii="Times New Roman" w:hAnsi="Times New Roman" w:cs="Times New Roman"/>
          <w:sz w:val="24"/>
          <w:szCs w:val="24"/>
        </w:rPr>
        <w:t>25</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*Es</w:t>
      </w:r>
      <w:r w:rsidR="004F541E">
        <w:rPr>
          <w:rFonts w:ascii="Times New Roman" w:hAnsi="Times New Roman" w:cs="Times New Roman"/>
          <w:sz w:val="24"/>
          <w:szCs w:val="24"/>
        </w:rPr>
        <w:t xml:space="preserve">say 2 </w:t>
      </w:r>
      <w:r w:rsidR="002D0C95">
        <w:rPr>
          <w:rFonts w:ascii="Times New Roman" w:hAnsi="Times New Roman" w:cs="Times New Roman"/>
          <w:sz w:val="24"/>
          <w:szCs w:val="24"/>
        </w:rPr>
        <w:t>(4/27</w:t>
      </w:r>
      <w:r>
        <w:rPr>
          <w:rFonts w:ascii="Times New Roman" w:hAnsi="Times New Roman" w:cs="Times New Roman"/>
          <w:sz w:val="24"/>
          <w:szCs w:val="24"/>
        </w:rPr>
        <w:t>)</w:t>
      </w:r>
      <w:r w:rsidR="004F541E">
        <w:rPr>
          <w:rFonts w:ascii="Times New Roman" w:hAnsi="Times New Roman" w:cs="Times New Roman"/>
          <w:sz w:val="24"/>
          <w:szCs w:val="24"/>
        </w:rPr>
        <w:tab/>
      </w:r>
      <w:r w:rsidR="004F541E">
        <w:rPr>
          <w:rFonts w:ascii="Times New Roman" w:hAnsi="Times New Roman" w:cs="Times New Roman"/>
          <w:sz w:val="24"/>
          <w:szCs w:val="24"/>
        </w:rPr>
        <w:tab/>
      </w:r>
      <w:r w:rsidR="004F541E">
        <w:rPr>
          <w:rFonts w:ascii="Times New Roman" w:hAnsi="Times New Roman" w:cs="Times New Roman"/>
          <w:sz w:val="24"/>
          <w:szCs w:val="24"/>
        </w:rPr>
        <w:tab/>
      </w:r>
      <w:r>
        <w:rPr>
          <w:rFonts w:ascii="Times New Roman" w:hAnsi="Times New Roman" w:cs="Times New Roman"/>
          <w:sz w:val="24"/>
          <w:szCs w:val="24"/>
        </w:rPr>
        <w:tab/>
      </w:r>
      <w:r w:rsidR="00C40481">
        <w:rPr>
          <w:rFonts w:ascii="Times New Roman" w:hAnsi="Times New Roman" w:cs="Times New Roman"/>
          <w:sz w:val="24"/>
          <w:szCs w:val="24"/>
        </w:rPr>
        <w:t>35</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40481">
        <w:rPr>
          <w:rFonts w:ascii="Times New Roman" w:hAnsi="Times New Roman" w:cs="Times New Roman"/>
          <w:sz w:val="24"/>
          <w:szCs w:val="24"/>
        </w:rPr>
        <w:t>Presentation</w:t>
      </w:r>
      <w:r w:rsidR="00C40481">
        <w:rPr>
          <w:rFonts w:ascii="Times New Roman" w:hAnsi="Times New Roman" w:cs="Times New Roman"/>
          <w:sz w:val="24"/>
          <w:szCs w:val="24"/>
        </w:rPr>
        <w:tab/>
      </w:r>
      <w:r w:rsidR="00C40481">
        <w:rPr>
          <w:rFonts w:ascii="Times New Roman" w:hAnsi="Times New Roman" w:cs="Times New Roman"/>
          <w:sz w:val="24"/>
          <w:szCs w:val="24"/>
        </w:rPr>
        <w:tab/>
      </w:r>
      <w:r w:rsidR="00C40481">
        <w:rPr>
          <w:rFonts w:ascii="Times New Roman" w:hAnsi="Times New Roman" w:cs="Times New Roman"/>
          <w:sz w:val="24"/>
          <w:szCs w:val="24"/>
        </w:rPr>
        <w:tab/>
      </w:r>
      <w:r w:rsidR="00C40481">
        <w:rPr>
          <w:rFonts w:ascii="Times New Roman" w:hAnsi="Times New Roman" w:cs="Times New Roman"/>
          <w:sz w:val="24"/>
          <w:szCs w:val="24"/>
        </w:rPr>
        <w:tab/>
      </w:r>
      <w:r w:rsidR="00C40481">
        <w:rPr>
          <w:rFonts w:ascii="Times New Roman" w:hAnsi="Times New Roman" w:cs="Times New Roman"/>
          <w:sz w:val="24"/>
          <w:szCs w:val="24"/>
        </w:rPr>
        <w:tab/>
        <w:t>10%</w:t>
      </w:r>
      <w:r w:rsidR="00C40481">
        <w:rPr>
          <w:rFonts w:ascii="Times New Roman" w:hAnsi="Times New Roman" w:cs="Times New Roman"/>
          <w:sz w:val="24"/>
          <w:szCs w:val="24"/>
        </w:rPr>
        <w:tab/>
      </w:r>
      <w:r w:rsidR="00C40481">
        <w:rPr>
          <w:rFonts w:ascii="Times New Roman" w:hAnsi="Times New Roman" w:cs="Times New Roman"/>
          <w:sz w:val="24"/>
          <w:szCs w:val="24"/>
        </w:rPr>
        <w:tab/>
      </w:r>
      <w:r w:rsidR="00C40481">
        <w:rPr>
          <w:rFonts w:ascii="Times New Roman" w:hAnsi="Times New Roman" w:cs="Times New Roman"/>
          <w:sz w:val="24"/>
          <w:szCs w:val="24"/>
        </w:rPr>
        <w:tab/>
      </w:r>
      <w:r w:rsidR="00C40481">
        <w:rPr>
          <w:rFonts w:ascii="Times New Roman" w:hAnsi="Times New Roman" w:cs="Times New Roman"/>
          <w:sz w:val="24"/>
          <w:szCs w:val="24"/>
        </w:rPr>
        <w:tab/>
      </w:r>
      <w:r w:rsidR="00C40481">
        <w:rPr>
          <w:rFonts w:ascii="Times New Roman" w:hAnsi="Times New Roman" w:cs="Times New Roman"/>
          <w:sz w:val="24"/>
          <w:szCs w:val="24"/>
        </w:rPr>
        <w:tab/>
      </w:r>
      <w:r w:rsidR="00C40481">
        <w:rPr>
          <w:rFonts w:ascii="Times New Roman" w:hAnsi="Times New Roman" w:cs="Times New Roman"/>
          <w:sz w:val="24"/>
          <w:szCs w:val="24"/>
        </w:rPr>
        <w:tab/>
        <w:t xml:space="preserve">  </w:t>
      </w:r>
      <w:r>
        <w:rPr>
          <w:rFonts w:ascii="Times New Roman" w:hAnsi="Times New Roman" w:cs="Times New Roman"/>
          <w:sz w:val="24"/>
          <w:szCs w:val="24"/>
        </w:rPr>
        <w:t>SWAs (</w:t>
      </w:r>
      <w:r w:rsidR="00946B8C">
        <w:rPr>
          <w:rFonts w:ascii="Times New Roman" w:hAnsi="Times New Roman" w:cs="Times New Roman"/>
          <w:sz w:val="24"/>
          <w:szCs w:val="24"/>
        </w:rPr>
        <w:t xml:space="preserve">weekly </w:t>
      </w:r>
      <w:r>
        <w:rPr>
          <w:rFonts w:ascii="Times New Roman" w:hAnsi="Times New Roman" w:cs="Times New Roman"/>
          <w:sz w:val="24"/>
          <w:szCs w:val="24"/>
        </w:rPr>
        <w:t>short writing assignm</w:t>
      </w:r>
      <w:r w:rsidR="00946B8C">
        <w:rPr>
          <w:rFonts w:ascii="Times New Roman" w:hAnsi="Times New Roman" w:cs="Times New Roman"/>
          <w:sz w:val="24"/>
          <w:szCs w:val="24"/>
        </w:rPr>
        <w:t>ents)</w:t>
      </w:r>
      <w:r w:rsidR="00946B8C">
        <w:rPr>
          <w:rFonts w:ascii="Times New Roman" w:hAnsi="Times New Roman" w:cs="Times New Roman"/>
          <w:sz w:val="24"/>
          <w:szCs w:val="24"/>
        </w:rPr>
        <w:tab/>
      </w:r>
      <w:r w:rsidR="004F541E">
        <w:rPr>
          <w:rFonts w:ascii="Times New Roman" w:hAnsi="Times New Roman" w:cs="Times New Roman"/>
          <w:sz w:val="24"/>
          <w:szCs w:val="24"/>
        </w:rPr>
        <w:t>15</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07E6B">
        <w:rPr>
          <w:rFonts w:ascii="Times New Roman" w:hAnsi="Times New Roman" w:cs="Times New Roman"/>
          <w:sz w:val="24"/>
          <w:szCs w:val="24"/>
        </w:rPr>
        <w:t xml:space="preserve">Participation </w:t>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Pr>
          <w:rFonts w:ascii="Times New Roman" w:hAnsi="Times New Roman" w:cs="Times New Roman"/>
          <w:sz w:val="24"/>
          <w:szCs w:val="24"/>
        </w:rPr>
        <w:tab/>
      </w:r>
      <w:r w:rsidRPr="00307E6B">
        <w:rPr>
          <w:rFonts w:ascii="Times New Roman" w:hAnsi="Times New Roman" w:cs="Times New Roman"/>
          <w:sz w:val="24"/>
          <w:szCs w:val="24"/>
        </w:rPr>
        <w:t>15%</w:t>
      </w:r>
    </w:p>
    <w:p w:rsidR="0054668E" w:rsidRPr="00540938" w:rsidRDefault="0054668E" w:rsidP="005466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*You cannot pass the class without completing </w:t>
      </w:r>
      <w:r w:rsidRPr="00540938">
        <w:rPr>
          <w:rFonts w:ascii="Times New Roman" w:hAnsi="Times New Roman" w:cs="Times New Roman"/>
          <w:b/>
          <w:sz w:val="24"/>
          <w:szCs w:val="24"/>
        </w:rPr>
        <w:t>both</w:t>
      </w:r>
      <w:r>
        <w:rPr>
          <w:rFonts w:ascii="Times New Roman" w:hAnsi="Times New Roman" w:cs="Times New Roman"/>
          <w:sz w:val="24"/>
          <w:szCs w:val="24"/>
        </w:rPr>
        <w:t xml:space="preserve"> essays.</w:t>
      </w:r>
    </w:p>
    <w:p w:rsidR="0054668E" w:rsidRDefault="0054668E" w:rsidP="0054668E">
      <w:pPr>
        <w:pStyle w:val="Heading1"/>
        <w:keepNext w:val="0"/>
        <w:widowControl w:val="0"/>
        <w:rPr>
          <w:rFonts w:ascii="Times New Roman" w:hAnsi="Times New Roman"/>
          <w:b w:val="0"/>
          <w:sz w:val="24"/>
          <w:szCs w:val="24"/>
        </w:rPr>
      </w:pPr>
      <w:r w:rsidRPr="001672EF">
        <w:rPr>
          <w:rFonts w:ascii="Times New Roman" w:hAnsi="Times New Roman"/>
          <w:sz w:val="24"/>
          <w:szCs w:val="24"/>
        </w:rPr>
        <w:t xml:space="preserve">Grades: </w:t>
      </w:r>
      <w:proofErr w:type="spellStart"/>
      <w:r w:rsidRPr="001672EF">
        <w:rPr>
          <w:rFonts w:ascii="Times New Roman" w:hAnsi="Times New Roman"/>
          <w:b w:val="0"/>
          <w:sz w:val="24"/>
          <w:szCs w:val="24"/>
        </w:rPr>
        <w:t>Ahh</w:t>
      </w:r>
      <w:proofErr w:type="spellEnd"/>
      <w:r w:rsidRPr="001672EF">
        <w:rPr>
          <w:rFonts w:ascii="Times New Roman" w:hAnsi="Times New Roman"/>
          <w:b w:val="0"/>
          <w:sz w:val="24"/>
          <w:szCs w:val="24"/>
        </w:rPr>
        <w:t>, grading!  Here’s the rub.  One of the major sticking points between teacher and student comes down to a potential d</w:t>
      </w:r>
      <w:r>
        <w:rPr>
          <w:rFonts w:ascii="Times New Roman" w:hAnsi="Times New Roman"/>
          <w:b w:val="0"/>
          <w:sz w:val="24"/>
          <w:szCs w:val="24"/>
        </w:rPr>
        <w:t>isparity in goals.  My goal</w:t>
      </w:r>
      <w:r w:rsidRPr="001672EF">
        <w:rPr>
          <w:rFonts w:ascii="Times New Roman" w:hAnsi="Times New Roman"/>
          <w:b w:val="0"/>
          <w:sz w:val="24"/>
          <w:szCs w:val="24"/>
        </w:rPr>
        <w:t xml:space="preserve"> is that you develop as a </w:t>
      </w:r>
      <w:r>
        <w:rPr>
          <w:rFonts w:ascii="Times New Roman" w:hAnsi="Times New Roman"/>
          <w:b w:val="0"/>
          <w:sz w:val="24"/>
          <w:szCs w:val="24"/>
        </w:rPr>
        <w:t xml:space="preserve">thinker, reader and </w:t>
      </w:r>
      <w:r w:rsidRPr="001672EF">
        <w:rPr>
          <w:rFonts w:ascii="Times New Roman" w:hAnsi="Times New Roman"/>
          <w:b w:val="0"/>
          <w:sz w:val="24"/>
          <w:szCs w:val="24"/>
        </w:rPr>
        <w:t>writer.  Often (I didn’t say always, so don’t be off</w:t>
      </w:r>
      <w:r>
        <w:rPr>
          <w:rFonts w:ascii="Times New Roman" w:hAnsi="Times New Roman"/>
          <w:b w:val="0"/>
          <w:sz w:val="24"/>
          <w:szCs w:val="24"/>
        </w:rPr>
        <w:t>ended!), your goal</w:t>
      </w:r>
      <w:r w:rsidRPr="001672EF">
        <w:rPr>
          <w:rFonts w:ascii="Times New Roman" w:hAnsi="Times New Roman"/>
          <w:b w:val="0"/>
          <w:sz w:val="24"/>
          <w:szCs w:val="24"/>
        </w:rPr>
        <w:t xml:space="preserve"> is to obtain a grade that will make you happy.  See the potential conflict?  Honestly, if I thought that handing out A’s were the best way to improve your </w:t>
      </w:r>
      <w:r>
        <w:rPr>
          <w:rFonts w:ascii="Times New Roman" w:hAnsi="Times New Roman"/>
          <w:b w:val="0"/>
          <w:sz w:val="24"/>
          <w:szCs w:val="24"/>
        </w:rPr>
        <w:t>thinking/reading/</w:t>
      </w:r>
      <w:r w:rsidRPr="001672EF">
        <w:rPr>
          <w:rFonts w:ascii="Times New Roman" w:hAnsi="Times New Roman"/>
          <w:b w:val="0"/>
          <w:sz w:val="24"/>
          <w:szCs w:val="24"/>
        </w:rPr>
        <w:t>writing, I’d do it.  Unfortunately, everything about your academic training to this point has worked in an opposite direction.  In our system, I tie a carrot (grade) to a stick and dangle it in front of you as you pull the millstone.  Sorry.  I didn’t invent the system, but it’s where we work.  On the br</w:t>
      </w:r>
      <w:r>
        <w:rPr>
          <w:rFonts w:ascii="Times New Roman" w:hAnsi="Times New Roman"/>
          <w:b w:val="0"/>
          <w:sz w:val="24"/>
          <w:szCs w:val="24"/>
        </w:rPr>
        <w:t>ight side</w:t>
      </w:r>
      <w:r w:rsidRPr="001672EF">
        <w:rPr>
          <w:rFonts w:ascii="Times New Roman" w:hAnsi="Times New Roman"/>
          <w:b w:val="0"/>
          <w:sz w:val="24"/>
          <w:szCs w:val="24"/>
        </w:rPr>
        <w:t>, in my experience, it’s relatively rare for the grade not to reflect the effort of the student.</w:t>
      </w:r>
    </w:p>
    <w:p w:rsidR="0054668E" w:rsidRDefault="0054668E" w:rsidP="0054668E">
      <w:pPr>
        <w:pStyle w:val="BodyText"/>
        <w:widowControl w:val="0"/>
      </w:pPr>
      <w:r>
        <w:t xml:space="preserve">Extra credit opportunities </w:t>
      </w:r>
      <w:r w:rsidRPr="003E0A3A">
        <w:rPr>
          <w:b/>
        </w:rPr>
        <w:t>may</w:t>
      </w:r>
      <w:r w:rsidRPr="001672EF">
        <w:t xml:space="preserve"> be offered throughout the semester, but they exist in order to enhance your engagement with the college and our material, not to explicitly improv</w:t>
      </w:r>
      <w:r>
        <w:t>e a student’s grade</w:t>
      </w:r>
      <w:r w:rsidRPr="001672EF">
        <w:t xml:space="preserve"> (though, of course, they will improve your grade).  What I’m saying here is, don’t ask me to devise extra </w:t>
      </w:r>
      <w:proofErr w:type="spellStart"/>
      <w:r w:rsidRPr="001672EF">
        <w:t>extra</w:t>
      </w:r>
      <w:proofErr w:type="spellEnd"/>
      <w:r>
        <w:t xml:space="preserve"> credit opportunities to make up for missed or poor work.</w:t>
      </w:r>
    </w:p>
    <w:p w:rsidR="002C2681" w:rsidRPr="001672EF" w:rsidRDefault="002C2681" w:rsidP="002C2681">
      <w:pPr>
        <w:pStyle w:val="BodyText"/>
        <w:widowControl w:val="0"/>
        <w:rPr>
          <w:b/>
        </w:rPr>
      </w:pPr>
      <w:r w:rsidRPr="001672EF">
        <w:rPr>
          <w:b/>
        </w:rPr>
        <w:lastRenderedPageBreak/>
        <w:t>Academic Honesty</w:t>
      </w:r>
      <w:r>
        <w:rPr>
          <w:b/>
        </w:rPr>
        <w:t xml:space="preserve">: </w:t>
      </w:r>
      <w:r w:rsidRPr="001672EF">
        <w:t xml:space="preserve">If you cheat, I will catch you.  If I catch you, you will fail.  Ergo, if you cheat, you will fail.  </w:t>
      </w:r>
    </w:p>
    <w:p w:rsidR="002C2681" w:rsidRPr="001672EF" w:rsidRDefault="002C2681" w:rsidP="002C2681">
      <w:pPr>
        <w:pStyle w:val="BodyText"/>
        <w:widowControl w:val="0"/>
      </w:pPr>
      <w:r w:rsidRPr="001672EF">
        <w:t>Neat little syllogism.</w:t>
      </w:r>
    </w:p>
    <w:p w:rsidR="002C2681" w:rsidRPr="001672EF" w:rsidRDefault="002C2681" w:rsidP="002C2681">
      <w:pPr>
        <w:pStyle w:val="BodyText"/>
        <w:widowControl w:val="0"/>
      </w:pPr>
      <w:r w:rsidRPr="001672EF">
        <w:t xml:space="preserve">Seriously, </w:t>
      </w:r>
      <w:r>
        <w:t>You are bound by the Hendrix</w:t>
      </w:r>
      <w:r w:rsidRPr="001672EF">
        <w:t xml:space="preserve">’s policies on academic honesty, which bar you from presenting another person’s work or ideas as your own, allowing someone to write an assignment or part of an assignment for you, or failing to properly acknowledge source materials. The </w:t>
      </w:r>
      <w:r>
        <w:t>College</w:t>
      </w:r>
      <w:r w:rsidRPr="001672EF">
        <w:t xml:space="preserve"> and I take violations of these policies seriously; penalties may include failing the course and expulsion. </w:t>
      </w:r>
    </w:p>
    <w:p w:rsidR="002C2681" w:rsidRDefault="002C2681" w:rsidP="002C2681">
      <w:pPr>
        <w:pStyle w:val="BodyText"/>
        <w:widowControl w:val="0"/>
      </w:pPr>
      <w:r w:rsidRPr="001672EF">
        <w:t>Knowing the boundaries between acceptable and unacceptable practices is somet</w:t>
      </w:r>
      <w:r>
        <w:t>imes tricky.  If you’re unsure about anything, do not hesitate to ask me to clarify</w:t>
      </w:r>
      <w:r w:rsidRPr="001672EF">
        <w:t>.</w:t>
      </w:r>
    </w:p>
    <w:p w:rsidR="002D0C95" w:rsidRPr="007E4160" w:rsidRDefault="002D0C95" w:rsidP="002D0C95">
      <w:pPr>
        <w:autoSpaceDE w:val="0"/>
        <w:autoSpaceDN w:val="0"/>
        <w:adjustRightInd w:val="0"/>
        <w:rPr>
          <w:rFonts w:ascii="Times New Roman" w:hAnsi="Times New Roman" w:cs="Times New Roman"/>
          <w:b/>
          <w:sz w:val="32"/>
          <w:szCs w:val="32"/>
        </w:rPr>
      </w:pPr>
      <w:r w:rsidRPr="007E4160">
        <w:rPr>
          <w:rFonts w:ascii="Times New Roman" w:hAnsi="Times New Roman" w:cs="Times New Roman"/>
          <w:b/>
          <w:sz w:val="32"/>
          <w:szCs w:val="32"/>
        </w:rPr>
        <w:t>University Policies:</w:t>
      </w:r>
    </w:p>
    <w:p w:rsidR="002D0C95" w:rsidRPr="00A94DA4" w:rsidRDefault="002D0C95" w:rsidP="002D0C95">
      <w:pPr>
        <w:autoSpaceDE w:val="0"/>
        <w:autoSpaceDN w:val="0"/>
        <w:adjustRightInd w:val="0"/>
        <w:rPr>
          <w:rFonts w:ascii="Times New Roman" w:hAnsi="Times New Roman" w:cs="Times New Roman"/>
          <w:b/>
          <w:sz w:val="24"/>
          <w:szCs w:val="24"/>
        </w:rPr>
      </w:pPr>
      <w:r w:rsidRPr="00A94DA4">
        <w:rPr>
          <w:rFonts w:ascii="Times New Roman" w:hAnsi="Times New Roman" w:cs="Times New Roman"/>
          <w:b/>
          <w:sz w:val="24"/>
          <w:szCs w:val="24"/>
        </w:rPr>
        <w:t xml:space="preserve">On Academic Integrity:  </w:t>
      </w:r>
      <w:r w:rsidRPr="00A94DA4">
        <w:rPr>
          <w:rFonts w:ascii="Times New Roman" w:hAnsi="Times New Roman" w:cs="Times New Roman"/>
          <w:bCs/>
          <w:sz w:val="24"/>
          <w:szCs w:val="24"/>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2D0C95" w:rsidRPr="00A94DA4" w:rsidRDefault="002D0C95" w:rsidP="002D0C95">
      <w:pPr>
        <w:autoSpaceDE w:val="0"/>
        <w:autoSpaceDN w:val="0"/>
        <w:adjustRightInd w:val="0"/>
        <w:rPr>
          <w:rFonts w:ascii="Times New Roman" w:hAnsi="Times New Roman" w:cs="Times New Roman"/>
          <w:b/>
          <w:sz w:val="24"/>
          <w:szCs w:val="24"/>
        </w:rPr>
      </w:pPr>
      <w:r w:rsidRPr="00A94DA4">
        <w:rPr>
          <w:rFonts w:ascii="Times New Roman" w:hAnsi="Times New Roman" w:cs="Times New Roman"/>
          <w:b/>
          <w:sz w:val="24"/>
          <w:szCs w:val="24"/>
        </w:rPr>
        <w:t xml:space="preserve">The Americans with Disabilities Act:  </w:t>
      </w:r>
      <w:r w:rsidRPr="00A94DA4">
        <w:rPr>
          <w:rFonts w:ascii="Times New Roman" w:hAnsi="Times New Roman" w:cs="Times New Roman"/>
          <w:bCs/>
          <w:sz w:val="24"/>
          <w:szCs w:val="24"/>
        </w:rPr>
        <w:t>The University of Central Arkansas adheres to the requirements of the Americans with Disabilities Act. If you need an accommodation under this Act due to a disability, please contact the UCA Office of Disability Services, 450-3613.</w:t>
      </w:r>
    </w:p>
    <w:p w:rsidR="002D0C95" w:rsidRPr="00A94DA4" w:rsidRDefault="002D0C95" w:rsidP="002D0C95">
      <w:pPr>
        <w:autoSpaceDE w:val="0"/>
        <w:autoSpaceDN w:val="0"/>
        <w:adjustRightInd w:val="0"/>
        <w:rPr>
          <w:rFonts w:ascii="Times New Roman" w:hAnsi="Times New Roman" w:cs="Times New Roman"/>
          <w:sz w:val="24"/>
          <w:szCs w:val="24"/>
        </w:rPr>
      </w:pPr>
      <w:r w:rsidRPr="00A94DA4">
        <w:rPr>
          <w:rFonts w:ascii="Times New Roman" w:hAnsi="Times New Roman" w:cs="Times New Roman"/>
          <w:sz w:val="24"/>
          <w:szCs w:val="24"/>
        </w:rPr>
        <w:t>Students should familiarize themselves with all policies included in the Student Handbook, particularly the</w:t>
      </w:r>
      <w:r w:rsidRPr="00A94DA4">
        <w:rPr>
          <w:rFonts w:ascii="Times New Roman" w:hAnsi="Times New Roman" w:cs="Times New Roman"/>
          <w:b/>
          <w:sz w:val="24"/>
          <w:szCs w:val="24"/>
        </w:rPr>
        <w:t xml:space="preserve"> Sexual Harassment Policy</w:t>
      </w:r>
      <w:r w:rsidRPr="00A94DA4">
        <w:rPr>
          <w:rFonts w:ascii="Times New Roman" w:hAnsi="Times New Roman" w:cs="Times New Roman"/>
          <w:sz w:val="24"/>
          <w:szCs w:val="24"/>
        </w:rPr>
        <w:t xml:space="preserve"> and</w:t>
      </w:r>
      <w:r w:rsidRPr="00A94DA4">
        <w:rPr>
          <w:rFonts w:ascii="Times New Roman" w:hAnsi="Times New Roman" w:cs="Times New Roman"/>
          <w:b/>
          <w:sz w:val="24"/>
          <w:szCs w:val="24"/>
        </w:rPr>
        <w:t xml:space="preserve"> Academic Policies</w:t>
      </w:r>
      <w:r w:rsidRPr="00A94DA4">
        <w:rPr>
          <w:rFonts w:ascii="Times New Roman" w:hAnsi="Times New Roman" w:cs="Times New Roman"/>
          <w:sz w:val="24"/>
          <w:szCs w:val="24"/>
        </w:rPr>
        <w:t>.  You are responsible for acting in accordance with these university policies.  If you have any questions about these policies and how they pertain to you, do not hesitate to ask me for clarification.</w:t>
      </w:r>
    </w:p>
    <w:p w:rsidR="002D0C95" w:rsidRPr="00A94DA4" w:rsidRDefault="002D0C95" w:rsidP="002D0C95">
      <w:pPr>
        <w:autoSpaceDE w:val="0"/>
        <w:autoSpaceDN w:val="0"/>
        <w:adjustRightInd w:val="0"/>
        <w:rPr>
          <w:rFonts w:ascii="Times New Roman" w:hAnsi="Times New Roman" w:cs="Times New Roman"/>
          <w:i/>
          <w:iCs/>
          <w:color w:val="000000"/>
          <w:sz w:val="24"/>
          <w:szCs w:val="24"/>
        </w:rPr>
      </w:pPr>
      <w:r w:rsidRPr="00A94DA4">
        <w:rPr>
          <w:rStyle w:val="a-declarative"/>
          <w:rFonts w:ascii="Times New Roman" w:hAnsi="Times New Roman" w:cs="Times New Roman"/>
          <w:b/>
          <w:bCs/>
          <w:color w:val="000000"/>
          <w:sz w:val="24"/>
          <w:szCs w:val="24"/>
        </w:rPr>
        <w:t>Title IX disclosure</w:t>
      </w:r>
      <w:r w:rsidRPr="00A94DA4">
        <w:rPr>
          <w:rStyle w:val="a-declarative"/>
          <w:rFonts w:ascii="Times New Roman" w:hAnsi="Times New Roman" w:cs="Times New Roman"/>
          <w:color w:val="000000"/>
          <w:sz w:val="24"/>
          <w:szCs w:val="24"/>
        </w:rPr>
        <w:t>:</w:t>
      </w:r>
      <w:r w:rsidRPr="00A94DA4">
        <w:rPr>
          <w:rStyle w:val="apple-converted-space"/>
          <w:color w:val="000000"/>
        </w:rPr>
        <w:t> </w:t>
      </w:r>
      <w:r w:rsidRPr="00A94DA4">
        <w:rPr>
          <w:rFonts w:ascii="Times New Roman" w:hAnsi="Times New Roman" w:cs="Times New Roman"/>
          <w:color w:val="000000"/>
          <w:sz w:val="24"/>
          <w:szCs w:val="24"/>
        </w:rPr>
        <w:t>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r w:rsidRPr="00A94DA4">
        <w:rPr>
          <w:rStyle w:val="apple-converted-space"/>
          <w:color w:val="000000"/>
        </w:rPr>
        <w:t> </w:t>
      </w:r>
      <w:hyperlink r:id="rId7" w:tgtFrame="_blank" w:history="1">
        <w:r w:rsidRPr="00A94DA4">
          <w:rPr>
            <w:rStyle w:val="Hyperlink"/>
            <w:rFonts w:ascii="Times New Roman" w:hAnsi="Times New Roman" w:cs="Times New Roman"/>
            <w:sz w:val="24"/>
            <w:szCs w:val="24"/>
          </w:rPr>
          <w:t>https://uca.edu/titleix</w:t>
        </w:r>
      </w:hyperlink>
      <w:r w:rsidRPr="00A94DA4">
        <w:rPr>
          <w:rFonts w:ascii="Times New Roman" w:hAnsi="Times New Roman" w:cs="Times New Roman"/>
          <w:color w:val="000000"/>
          <w:sz w:val="24"/>
          <w:szCs w:val="24"/>
        </w:rPr>
        <w:t>. </w:t>
      </w:r>
      <w:r w:rsidRPr="00A94DA4">
        <w:rPr>
          <w:rStyle w:val="apple-converted-space"/>
          <w:color w:val="000000"/>
        </w:rPr>
        <w:t> </w:t>
      </w:r>
      <w:r w:rsidRPr="00A94DA4">
        <w:rPr>
          <w:rFonts w:ascii="Times New Roman" w:hAnsi="Times New Roman" w:cs="Times New Roman"/>
          <w:i/>
          <w:iCs/>
          <w:color w:val="000000"/>
          <w:sz w:val="24"/>
          <w:szCs w:val="24"/>
        </w:rPr>
        <w:t>*Disclosure of sexual misconduct by a third party who is not a student and/or employee is also required if the misconduct occurs when the third party is a participant in a university-sponsored program, event, or activity.</w:t>
      </w:r>
    </w:p>
    <w:p w:rsidR="002D0C95" w:rsidRDefault="002D0C95" w:rsidP="002D0C95">
      <w:pPr>
        <w:autoSpaceDE w:val="0"/>
        <w:autoSpaceDN w:val="0"/>
        <w:adjustRightInd w:val="0"/>
        <w:rPr>
          <w:rFonts w:ascii="Ravie" w:hAnsi="Ravie"/>
          <w:b/>
          <w:sz w:val="24"/>
          <w:szCs w:val="24"/>
        </w:rPr>
      </w:pPr>
      <w:r w:rsidRPr="00A94DA4">
        <w:rPr>
          <w:rFonts w:ascii="Times New Roman" w:hAnsi="Times New Roman" w:cs="Times New Roman"/>
          <w:b/>
          <w:sz w:val="24"/>
          <w:szCs w:val="24"/>
        </w:rPr>
        <w:lastRenderedPageBreak/>
        <w:t>Emergency Procedures:</w:t>
      </w:r>
      <w:r w:rsidRPr="00A94DA4">
        <w:rPr>
          <w:rFonts w:ascii="Times New Roman" w:hAnsi="Times New Roman" w:cs="Times New Roman"/>
          <w:sz w:val="24"/>
          <w:szCs w:val="24"/>
        </w:rPr>
        <w:t xml:space="preserve">  Emergency Procedures Summary (EPS) for the building in which this class is held will be discussed during the first week of this course. EPS documents for most buildings on campus are available at </w:t>
      </w:r>
      <w:hyperlink r:id="rId8" w:history="1">
        <w:r w:rsidRPr="00A94DA4">
          <w:rPr>
            <w:rStyle w:val="Hyperlink"/>
            <w:rFonts w:ascii="Times New Roman" w:hAnsi="Times New Roman" w:cs="Times New Roman"/>
            <w:sz w:val="24"/>
            <w:szCs w:val="24"/>
          </w:rPr>
          <w:t>http://uca.edu/mysafety/bep/</w:t>
        </w:r>
      </w:hyperlink>
      <w:r w:rsidRPr="00A94DA4">
        <w:rPr>
          <w:rFonts w:ascii="Times New Roman" w:hAnsi="Times New Roman" w:cs="Times New Roman"/>
          <w:sz w:val="24"/>
          <w:szCs w:val="24"/>
        </w:rPr>
        <w:t>. Every student should be familiar with emergency procedures for any campus building in which he/she spends time for classes or other purposes.</w:t>
      </w:r>
      <w:r w:rsidRPr="00A94DA4">
        <w:rPr>
          <w:rFonts w:ascii="Ravie" w:hAnsi="Ravie"/>
          <w:b/>
          <w:sz w:val="24"/>
          <w:szCs w:val="24"/>
        </w:rPr>
        <w:t xml:space="preserve"> </w:t>
      </w:r>
    </w:p>
    <w:p w:rsidR="0054668E" w:rsidRPr="003E0A3A" w:rsidRDefault="0054668E" w:rsidP="0054668E">
      <w:pPr>
        <w:rPr>
          <w:rFonts w:ascii="Times New Roman" w:hAnsi="Times New Roman" w:cs="Times New Roman"/>
          <w:sz w:val="24"/>
          <w:szCs w:val="24"/>
        </w:rPr>
      </w:pPr>
      <w:r>
        <w:rPr>
          <w:rFonts w:ascii="Times New Roman" w:hAnsi="Times New Roman" w:cs="Times New Roman"/>
          <w:b/>
          <w:sz w:val="24"/>
          <w:szCs w:val="24"/>
        </w:rPr>
        <w:t>Course Texts:</w:t>
      </w:r>
      <w:r>
        <w:rPr>
          <w:rFonts w:ascii="Times New Roman" w:hAnsi="Times New Roman" w:cs="Times New Roman"/>
          <w:b/>
          <w:sz w:val="24"/>
          <w:szCs w:val="24"/>
        </w:rPr>
        <w:tab/>
      </w:r>
      <w:r w:rsidR="00337FAB">
        <w:rPr>
          <w:rFonts w:ascii="Times New Roman" w:hAnsi="Times New Roman" w:cs="Times New Roman"/>
          <w:i/>
          <w:sz w:val="24"/>
          <w:szCs w:val="24"/>
        </w:rPr>
        <w:t>Literary Theory</w:t>
      </w:r>
      <w:r w:rsidR="00F87C14">
        <w:rPr>
          <w:rFonts w:ascii="Times New Roman" w:hAnsi="Times New Roman" w:cs="Times New Roman"/>
          <w:i/>
          <w:sz w:val="24"/>
          <w:szCs w:val="24"/>
        </w:rPr>
        <w:t>: an Anthology</w:t>
      </w:r>
      <w:r w:rsidR="00F87C14">
        <w:rPr>
          <w:rFonts w:ascii="Times New Roman" w:hAnsi="Times New Roman" w:cs="Times New Roman"/>
          <w:sz w:val="24"/>
          <w:szCs w:val="24"/>
        </w:rPr>
        <w:t xml:space="preserve"> (</w:t>
      </w:r>
      <w:proofErr w:type="spellStart"/>
      <w:r w:rsidR="00F87C14">
        <w:rPr>
          <w:rFonts w:ascii="Times New Roman" w:hAnsi="Times New Roman" w:cs="Times New Roman"/>
          <w:sz w:val="24"/>
          <w:szCs w:val="24"/>
        </w:rPr>
        <w:t>Rivkin</w:t>
      </w:r>
      <w:proofErr w:type="spellEnd"/>
      <w:r w:rsidR="00F87C14">
        <w:rPr>
          <w:rFonts w:ascii="Times New Roman" w:hAnsi="Times New Roman" w:cs="Times New Roman"/>
          <w:sz w:val="24"/>
          <w:szCs w:val="24"/>
        </w:rPr>
        <w:t xml:space="preserve"> &amp; Ryan, 2</w:t>
      </w:r>
      <w:r w:rsidR="00F87C14" w:rsidRPr="00F87C14">
        <w:rPr>
          <w:rFonts w:ascii="Times New Roman" w:hAnsi="Times New Roman" w:cs="Times New Roman"/>
          <w:sz w:val="24"/>
          <w:szCs w:val="24"/>
          <w:vertAlign w:val="superscript"/>
        </w:rPr>
        <w:t>nd</w:t>
      </w:r>
      <w:r w:rsidR="00F87C14">
        <w:rPr>
          <w:rFonts w:ascii="Times New Roman" w:hAnsi="Times New Roman" w:cs="Times New Roman"/>
          <w:sz w:val="24"/>
          <w:szCs w:val="24"/>
        </w:rPr>
        <w:t xml:space="preserve"> Edition)</w:t>
      </w:r>
      <w:r w:rsidR="00F87C14">
        <w:rPr>
          <w:rFonts w:ascii="Times New Roman" w:hAnsi="Times New Roman" w:cs="Times New Roman"/>
          <w:sz w:val="24"/>
          <w:szCs w:val="24"/>
        </w:rPr>
        <w:tab/>
      </w:r>
      <w:r w:rsidR="00F87C14">
        <w:rPr>
          <w:rFonts w:ascii="Times New Roman" w:hAnsi="Times New Roman" w:cs="Times New Roman"/>
          <w:sz w:val="24"/>
          <w:szCs w:val="24"/>
        </w:rPr>
        <w:tab/>
      </w:r>
      <w:r w:rsidR="00F87C14">
        <w:rPr>
          <w:rFonts w:ascii="Times New Roman" w:hAnsi="Times New Roman" w:cs="Times New Roman"/>
          <w:sz w:val="24"/>
          <w:szCs w:val="24"/>
        </w:rPr>
        <w:tab/>
      </w:r>
      <w:r w:rsidR="00F87C14">
        <w:rPr>
          <w:rFonts w:ascii="Times New Roman" w:hAnsi="Times New Roman" w:cs="Times New Roman"/>
          <w:sz w:val="24"/>
          <w:szCs w:val="24"/>
        </w:rPr>
        <w:tab/>
      </w:r>
      <w:r w:rsidR="00F87C14">
        <w:rPr>
          <w:rFonts w:ascii="Times New Roman" w:hAnsi="Times New Roman" w:cs="Times New Roman"/>
          <w:sz w:val="24"/>
          <w:szCs w:val="24"/>
        </w:rPr>
        <w:tab/>
      </w:r>
      <w:r w:rsidR="00E856E5">
        <w:rPr>
          <w:rFonts w:ascii="Times New Roman" w:hAnsi="Times New Roman" w:cs="Times New Roman"/>
          <w:i/>
          <w:sz w:val="24"/>
          <w:szCs w:val="24"/>
        </w:rPr>
        <w:t xml:space="preserve">W, or the Memory of Childhood </w:t>
      </w:r>
      <w:r w:rsidR="00E856E5">
        <w:rPr>
          <w:rFonts w:ascii="Times New Roman" w:hAnsi="Times New Roman" w:cs="Times New Roman"/>
          <w:sz w:val="24"/>
          <w:szCs w:val="24"/>
        </w:rPr>
        <w:t xml:space="preserve">(Georges </w:t>
      </w:r>
      <w:proofErr w:type="spellStart"/>
      <w:r w:rsidR="00E856E5">
        <w:rPr>
          <w:rFonts w:ascii="Times New Roman" w:hAnsi="Times New Roman" w:cs="Times New Roman"/>
          <w:sz w:val="24"/>
          <w:szCs w:val="24"/>
        </w:rPr>
        <w:t>Perec</w:t>
      </w:r>
      <w:proofErr w:type="spellEnd"/>
      <w:r w:rsidR="00E856E5">
        <w:rPr>
          <w:rFonts w:ascii="Times New Roman" w:hAnsi="Times New Roman" w:cs="Times New Roman"/>
          <w:sz w:val="24"/>
          <w:szCs w:val="24"/>
        </w:rPr>
        <w:t>)</w:t>
      </w:r>
      <w:r w:rsidR="00F87C14" w:rsidRPr="00F87C14">
        <w:rPr>
          <w:rFonts w:ascii="Times New Roman" w:hAnsi="Times New Roman" w:cs="Times New Roman"/>
          <w:i/>
          <w:sz w:val="24"/>
          <w:szCs w:val="24"/>
        </w:rPr>
        <w:tab/>
      </w:r>
      <w:r w:rsidR="00E856E5">
        <w:rPr>
          <w:rFonts w:ascii="Times New Roman" w:hAnsi="Times New Roman" w:cs="Times New Roman"/>
          <w:sz w:val="24"/>
          <w:szCs w:val="24"/>
        </w:rPr>
        <w:tab/>
      </w:r>
      <w:r w:rsidR="00E856E5">
        <w:rPr>
          <w:rFonts w:ascii="Times New Roman" w:hAnsi="Times New Roman" w:cs="Times New Roman"/>
          <w:sz w:val="24"/>
          <w:szCs w:val="24"/>
        </w:rPr>
        <w:tab/>
      </w:r>
      <w:r w:rsidR="00E856E5">
        <w:rPr>
          <w:rFonts w:ascii="Times New Roman" w:hAnsi="Times New Roman" w:cs="Times New Roman"/>
          <w:sz w:val="24"/>
          <w:szCs w:val="24"/>
        </w:rPr>
        <w:tab/>
      </w:r>
      <w:r w:rsidR="00E856E5">
        <w:rPr>
          <w:rFonts w:ascii="Times New Roman" w:hAnsi="Times New Roman" w:cs="Times New Roman"/>
          <w:sz w:val="24"/>
          <w:szCs w:val="24"/>
        </w:rPr>
        <w:tab/>
      </w:r>
      <w:r w:rsidR="00E856E5">
        <w:rPr>
          <w:rFonts w:ascii="Times New Roman" w:hAnsi="Times New Roman" w:cs="Times New Roman"/>
          <w:sz w:val="24"/>
          <w:szCs w:val="24"/>
        </w:rPr>
        <w:tab/>
      </w:r>
      <w:r w:rsidR="00E856E5">
        <w:rPr>
          <w:rFonts w:ascii="Times New Roman" w:hAnsi="Times New Roman" w:cs="Times New Roman"/>
          <w:sz w:val="24"/>
          <w:szCs w:val="24"/>
        </w:rPr>
        <w:tab/>
      </w:r>
      <w:r w:rsidR="00E856E5">
        <w:rPr>
          <w:rFonts w:ascii="Times New Roman" w:hAnsi="Times New Roman" w:cs="Times New Roman"/>
          <w:i/>
          <w:sz w:val="24"/>
          <w:szCs w:val="24"/>
        </w:rPr>
        <w:t xml:space="preserve">Everything Is Illuminated </w:t>
      </w:r>
      <w:r w:rsidR="00E856E5">
        <w:rPr>
          <w:rFonts w:ascii="Times New Roman" w:hAnsi="Times New Roman" w:cs="Times New Roman"/>
          <w:sz w:val="24"/>
          <w:szCs w:val="24"/>
        </w:rPr>
        <w:t xml:space="preserve">(Jonathan </w:t>
      </w:r>
      <w:proofErr w:type="spellStart"/>
      <w:r w:rsidR="00E856E5">
        <w:rPr>
          <w:rFonts w:ascii="Times New Roman" w:hAnsi="Times New Roman" w:cs="Times New Roman"/>
          <w:sz w:val="24"/>
          <w:szCs w:val="24"/>
        </w:rPr>
        <w:t>Safran</w:t>
      </w:r>
      <w:proofErr w:type="spellEnd"/>
      <w:r w:rsidR="00E856E5">
        <w:rPr>
          <w:rFonts w:ascii="Times New Roman" w:hAnsi="Times New Roman" w:cs="Times New Roman"/>
          <w:sz w:val="24"/>
          <w:szCs w:val="24"/>
        </w:rPr>
        <w:t xml:space="preserve"> Foer)</w:t>
      </w:r>
      <w:r w:rsidR="00E856E5">
        <w:rPr>
          <w:rFonts w:ascii="Times New Roman" w:hAnsi="Times New Roman" w:cs="Times New Roman"/>
          <w:sz w:val="24"/>
          <w:szCs w:val="24"/>
        </w:rPr>
        <w:tab/>
      </w:r>
      <w:r w:rsidR="00E856E5">
        <w:rPr>
          <w:rFonts w:ascii="Times New Roman" w:hAnsi="Times New Roman" w:cs="Times New Roman"/>
          <w:sz w:val="24"/>
          <w:szCs w:val="24"/>
        </w:rPr>
        <w:tab/>
      </w:r>
      <w:r w:rsidR="00E856E5">
        <w:rPr>
          <w:rFonts w:ascii="Times New Roman" w:hAnsi="Times New Roman" w:cs="Times New Roman"/>
          <w:sz w:val="24"/>
          <w:szCs w:val="24"/>
        </w:rPr>
        <w:tab/>
      </w:r>
      <w:r w:rsidR="00E856E5">
        <w:rPr>
          <w:rFonts w:ascii="Times New Roman" w:hAnsi="Times New Roman" w:cs="Times New Roman"/>
          <w:sz w:val="24"/>
          <w:szCs w:val="24"/>
        </w:rPr>
        <w:tab/>
      </w:r>
      <w:r w:rsidR="00E856E5">
        <w:rPr>
          <w:rFonts w:ascii="Times New Roman" w:hAnsi="Times New Roman" w:cs="Times New Roman"/>
          <w:sz w:val="24"/>
          <w:szCs w:val="24"/>
        </w:rPr>
        <w:tab/>
      </w:r>
      <w:r w:rsidR="00E856E5">
        <w:rPr>
          <w:rFonts w:ascii="Times New Roman" w:hAnsi="Times New Roman" w:cs="Times New Roman"/>
          <w:sz w:val="24"/>
          <w:szCs w:val="24"/>
        </w:rPr>
        <w:tab/>
      </w:r>
      <w:r w:rsidR="00E856E5">
        <w:rPr>
          <w:rFonts w:ascii="Times New Roman" w:hAnsi="Times New Roman" w:cs="Times New Roman"/>
          <w:sz w:val="24"/>
          <w:szCs w:val="24"/>
        </w:rPr>
        <w:tab/>
      </w:r>
      <w:r>
        <w:rPr>
          <w:rFonts w:ascii="Times New Roman" w:hAnsi="Times New Roman" w:cs="Times New Roman"/>
          <w:sz w:val="24"/>
          <w:szCs w:val="24"/>
        </w:rPr>
        <w:t>Supplemental handouts</w:t>
      </w:r>
    </w:p>
    <w:p w:rsidR="00E856E5" w:rsidRDefault="00E856E5" w:rsidP="005F2BF9">
      <w:pPr>
        <w:rPr>
          <w:rFonts w:ascii="Times New Roman" w:hAnsi="Times New Roman" w:cs="Times New Roman"/>
          <w:b/>
          <w:sz w:val="24"/>
          <w:szCs w:val="24"/>
        </w:rPr>
      </w:pPr>
    </w:p>
    <w:p w:rsidR="0054668E" w:rsidRPr="00EB56DD" w:rsidRDefault="004F541E" w:rsidP="004F541E">
      <w:pPr>
        <w:jc w:val="center"/>
        <w:rPr>
          <w:rFonts w:ascii="Times New Roman" w:hAnsi="Times New Roman" w:cs="Times New Roman"/>
          <w:b/>
          <w:sz w:val="48"/>
          <w:szCs w:val="48"/>
        </w:rPr>
      </w:pPr>
      <w:r w:rsidRPr="00EB56DD">
        <w:rPr>
          <w:rFonts w:ascii="Times New Roman" w:hAnsi="Times New Roman" w:cs="Times New Roman"/>
          <w:b/>
          <w:sz w:val="48"/>
          <w:szCs w:val="48"/>
        </w:rPr>
        <w:t>Course Schedule</w:t>
      </w:r>
    </w:p>
    <w:p w:rsidR="007D7993" w:rsidRPr="00E856E5" w:rsidRDefault="00DF3991" w:rsidP="007D7993">
      <w:pPr>
        <w:rPr>
          <w:rFonts w:ascii="Times New Roman" w:hAnsi="Times New Roman" w:cs="Times New Roman"/>
          <w:b/>
          <w:sz w:val="24"/>
          <w:szCs w:val="24"/>
        </w:rPr>
      </w:pPr>
      <w:r w:rsidRPr="0049574C">
        <w:rPr>
          <w:rFonts w:ascii="Times New Roman" w:hAnsi="Times New Roman" w:cs="Times New Roman"/>
          <w:sz w:val="24"/>
          <w:szCs w:val="24"/>
        </w:rPr>
        <w:t>Week 1</w:t>
      </w:r>
      <w:r w:rsidR="007D7993" w:rsidRPr="0049574C">
        <w:rPr>
          <w:rFonts w:ascii="Times New Roman" w:hAnsi="Times New Roman" w:cs="Times New Roman"/>
          <w:sz w:val="24"/>
          <w:szCs w:val="24"/>
        </w:rPr>
        <w:t xml:space="preserve">: </w:t>
      </w:r>
      <w:r w:rsidR="005726D9" w:rsidRPr="00E856E5">
        <w:rPr>
          <w:rFonts w:ascii="Times New Roman" w:hAnsi="Times New Roman" w:cs="Times New Roman"/>
          <w:b/>
          <w:sz w:val="24"/>
          <w:szCs w:val="24"/>
        </w:rPr>
        <w:t>Greetings, salutations, &amp; introductions.</w:t>
      </w:r>
    </w:p>
    <w:p w:rsidR="007D7993" w:rsidRDefault="00E856E5" w:rsidP="007D7993">
      <w:pPr>
        <w:ind w:left="360" w:firstLine="360"/>
        <w:rPr>
          <w:rFonts w:ascii="Times New Roman" w:hAnsi="Times New Roman" w:cs="Times New Roman"/>
          <w:sz w:val="24"/>
          <w:szCs w:val="24"/>
        </w:rPr>
      </w:pPr>
      <w:r>
        <w:rPr>
          <w:rFonts w:ascii="Times New Roman" w:hAnsi="Times New Roman" w:cs="Times New Roman"/>
          <w:sz w:val="24"/>
          <w:szCs w:val="24"/>
        </w:rPr>
        <w:t>F 1/8</w:t>
      </w:r>
      <w:r w:rsidR="005726D9">
        <w:rPr>
          <w:rFonts w:ascii="Times New Roman" w:hAnsi="Times New Roman" w:cs="Times New Roman"/>
          <w:sz w:val="24"/>
          <w:szCs w:val="24"/>
        </w:rPr>
        <w:t>.</w:t>
      </w:r>
      <w:r w:rsidR="00DB4E87">
        <w:rPr>
          <w:rFonts w:ascii="Times New Roman" w:hAnsi="Times New Roman" w:cs="Times New Roman"/>
          <w:sz w:val="24"/>
          <w:szCs w:val="24"/>
        </w:rPr>
        <w:t xml:space="preserve"> Welcome to</w:t>
      </w:r>
      <w:r w:rsidR="002D0C95">
        <w:rPr>
          <w:rFonts w:ascii="Times New Roman" w:hAnsi="Times New Roman" w:cs="Times New Roman"/>
          <w:sz w:val="24"/>
          <w:szCs w:val="24"/>
        </w:rPr>
        <w:t xml:space="preserve"> the exciting world of</w:t>
      </w:r>
      <w:r w:rsidR="00DB4E87">
        <w:rPr>
          <w:rFonts w:ascii="Times New Roman" w:hAnsi="Times New Roman" w:cs="Times New Roman"/>
          <w:sz w:val="24"/>
          <w:szCs w:val="24"/>
        </w:rPr>
        <w:t xml:space="preserve"> Literary Theory!</w:t>
      </w:r>
      <w:r w:rsidR="002D0C95">
        <w:rPr>
          <w:rFonts w:ascii="Times New Roman" w:hAnsi="Times New Roman" w:cs="Times New Roman"/>
          <w:sz w:val="24"/>
          <w:szCs w:val="24"/>
        </w:rPr>
        <w:t>!!</w:t>
      </w:r>
    </w:p>
    <w:p w:rsidR="007D7993" w:rsidRPr="0049574C" w:rsidRDefault="00DF3991" w:rsidP="007D7993">
      <w:pPr>
        <w:rPr>
          <w:rFonts w:ascii="Times New Roman" w:hAnsi="Times New Roman" w:cs="Times New Roman"/>
          <w:sz w:val="24"/>
          <w:szCs w:val="24"/>
        </w:rPr>
      </w:pPr>
      <w:r w:rsidRPr="0049574C">
        <w:rPr>
          <w:rFonts w:ascii="Times New Roman" w:hAnsi="Times New Roman" w:cs="Times New Roman"/>
          <w:sz w:val="24"/>
          <w:szCs w:val="24"/>
        </w:rPr>
        <w:t>Week 2</w:t>
      </w:r>
      <w:r w:rsidR="007D7993" w:rsidRPr="0049574C">
        <w:rPr>
          <w:rFonts w:ascii="Times New Roman" w:hAnsi="Times New Roman" w:cs="Times New Roman"/>
          <w:sz w:val="24"/>
          <w:szCs w:val="24"/>
        </w:rPr>
        <w:t xml:space="preserve">: </w:t>
      </w:r>
      <w:r w:rsidR="00C745CB" w:rsidRPr="0049574C">
        <w:rPr>
          <w:rFonts w:ascii="Times New Roman" w:hAnsi="Times New Roman" w:cs="Times New Roman"/>
          <w:b/>
          <w:sz w:val="24"/>
          <w:szCs w:val="24"/>
        </w:rPr>
        <w:t>Structuralism</w:t>
      </w:r>
    </w:p>
    <w:p w:rsidR="00E856E5" w:rsidRDefault="002D0C95" w:rsidP="00E856E5">
      <w:pPr>
        <w:ind w:left="360" w:firstLine="360"/>
        <w:rPr>
          <w:rFonts w:ascii="Times New Roman" w:hAnsi="Times New Roman" w:cs="Times New Roman"/>
          <w:sz w:val="24"/>
          <w:szCs w:val="24"/>
        </w:rPr>
      </w:pPr>
      <w:r>
        <w:rPr>
          <w:rFonts w:ascii="Times New Roman" w:hAnsi="Times New Roman" w:cs="Times New Roman"/>
          <w:sz w:val="24"/>
          <w:szCs w:val="24"/>
        </w:rPr>
        <w:t>M 1/11. Okay, what is literary theory</w:t>
      </w:r>
      <w:r w:rsidR="00E856E5">
        <w:rPr>
          <w:rFonts w:ascii="Times New Roman" w:hAnsi="Times New Roman" w:cs="Times New Roman"/>
          <w:sz w:val="24"/>
          <w:szCs w:val="24"/>
        </w:rPr>
        <w:t>? Why study it?</w:t>
      </w:r>
    </w:p>
    <w:p w:rsidR="00E856E5" w:rsidRDefault="00E856E5" w:rsidP="00E856E5">
      <w:pPr>
        <w:ind w:left="360" w:firstLine="360"/>
        <w:rPr>
          <w:rFonts w:ascii="Times New Roman" w:hAnsi="Times New Roman" w:cs="Times New Roman"/>
          <w:sz w:val="24"/>
          <w:szCs w:val="24"/>
        </w:rPr>
      </w:pPr>
      <w:r>
        <w:rPr>
          <w:rFonts w:ascii="Times New Roman" w:hAnsi="Times New Roman" w:cs="Times New Roman"/>
          <w:sz w:val="24"/>
          <w:szCs w:val="24"/>
        </w:rPr>
        <w:tab/>
      </w:r>
      <w:r w:rsidRPr="00DB4E87">
        <w:rPr>
          <w:rFonts w:ascii="Times New Roman" w:hAnsi="Times New Roman" w:cs="Times New Roman"/>
          <w:b/>
          <w:sz w:val="24"/>
          <w:szCs w:val="24"/>
        </w:rPr>
        <w:t>Read:</w:t>
      </w:r>
      <w:r>
        <w:rPr>
          <w:rFonts w:ascii="Times New Roman" w:hAnsi="Times New Roman" w:cs="Times New Roman"/>
          <w:sz w:val="24"/>
          <w:szCs w:val="24"/>
        </w:rPr>
        <w:t xml:space="preserve"> </w:t>
      </w:r>
      <w:proofErr w:type="spellStart"/>
      <w:r>
        <w:rPr>
          <w:rFonts w:ascii="Times New Roman" w:hAnsi="Times New Roman" w:cs="Times New Roman"/>
          <w:sz w:val="24"/>
          <w:szCs w:val="24"/>
        </w:rPr>
        <w:t>Rivkin</w:t>
      </w:r>
      <w:proofErr w:type="spellEnd"/>
      <w:r>
        <w:rPr>
          <w:rFonts w:ascii="Times New Roman" w:hAnsi="Times New Roman" w:cs="Times New Roman"/>
          <w:sz w:val="24"/>
          <w:szCs w:val="24"/>
        </w:rPr>
        <w:t xml:space="preserve"> &amp;</w:t>
      </w:r>
      <w:r w:rsidR="00E540F8">
        <w:rPr>
          <w:rFonts w:ascii="Times New Roman" w:hAnsi="Times New Roman" w:cs="Times New Roman"/>
          <w:sz w:val="24"/>
          <w:szCs w:val="24"/>
        </w:rPr>
        <w:t xml:space="preserve"> Ryan Preface</w:t>
      </w:r>
      <w:r>
        <w:rPr>
          <w:rFonts w:ascii="Times New Roman" w:hAnsi="Times New Roman" w:cs="Times New Roman"/>
          <w:sz w:val="24"/>
          <w:szCs w:val="24"/>
        </w:rPr>
        <w:t>.</w:t>
      </w:r>
    </w:p>
    <w:p w:rsidR="002D0C95" w:rsidRPr="0049574C" w:rsidRDefault="002D0C95" w:rsidP="00E856E5">
      <w:pPr>
        <w:ind w:left="360" w:firstLine="360"/>
        <w:rPr>
          <w:rFonts w:ascii="Times New Roman" w:hAnsi="Times New Roman" w:cs="Times New Roman"/>
          <w:sz w:val="24"/>
          <w:szCs w:val="24"/>
        </w:rPr>
      </w:pPr>
      <w:r>
        <w:rPr>
          <w:rFonts w:ascii="Times New Roman" w:hAnsi="Times New Roman" w:cs="Times New Roman"/>
          <w:b/>
          <w:sz w:val="24"/>
          <w:szCs w:val="24"/>
        </w:rPr>
        <w:tab/>
        <w:t>Due:</w:t>
      </w:r>
      <w:r>
        <w:rPr>
          <w:rFonts w:ascii="Times New Roman" w:hAnsi="Times New Roman" w:cs="Times New Roman"/>
          <w:sz w:val="24"/>
          <w:szCs w:val="24"/>
        </w:rPr>
        <w:t xml:space="preserve"> SWA 1</w:t>
      </w:r>
    </w:p>
    <w:p w:rsidR="007D7993" w:rsidRDefault="00E856E5" w:rsidP="00E856E5">
      <w:pPr>
        <w:ind w:firstLine="720"/>
        <w:rPr>
          <w:rFonts w:ascii="Times New Roman" w:hAnsi="Times New Roman" w:cs="Times New Roman"/>
          <w:sz w:val="24"/>
          <w:szCs w:val="24"/>
        </w:rPr>
      </w:pPr>
      <w:r>
        <w:rPr>
          <w:rFonts w:ascii="Times New Roman" w:hAnsi="Times New Roman" w:cs="Times New Roman"/>
          <w:sz w:val="24"/>
          <w:szCs w:val="24"/>
        </w:rPr>
        <w:t>W 1/13</w:t>
      </w:r>
      <w:r w:rsidR="0030206E" w:rsidRPr="0049574C">
        <w:rPr>
          <w:rFonts w:ascii="Times New Roman" w:hAnsi="Times New Roman" w:cs="Times New Roman"/>
          <w:sz w:val="24"/>
          <w:szCs w:val="24"/>
        </w:rPr>
        <w:t xml:space="preserve">. </w:t>
      </w:r>
      <w:r w:rsidR="0030206E" w:rsidRPr="0049574C">
        <w:rPr>
          <w:rFonts w:ascii="Times New Roman" w:hAnsi="Times New Roman" w:cs="Times New Roman"/>
          <w:b/>
          <w:sz w:val="24"/>
          <w:szCs w:val="24"/>
        </w:rPr>
        <w:t>Read:</w:t>
      </w:r>
      <w:r w:rsidR="0030206E" w:rsidRPr="0049574C">
        <w:rPr>
          <w:rFonts w:ascii="Times New Roman" w:hAnsi="Times New Roman" w:cs="Times New Roman"/>
          <w:sz w:val="24"/>
          <w:szCs w:val="24"/>
        </w:rPr>
        <w:t xml:space="preserve"> </w:t>
      </w:r>
      <w:r w:rsidR="0049574C" w:rsidRPr="0049574C">
        <w:rPr>
          <w:rFonts w:ascii="Times New Roman" w:hAnsi="Times New Roman" w:cs="Times New Roman"/>
          <w:sz w:val="24"/>
          <w:szCs w:val="24"/>
        </w:rPr>
        <w:t>Ferdinand de Saussure, “Course in General</w:t>
      </w:r>
      <w:r w:rsidR="0049574C">
        <w:rPr>
          <w:rFonts w:ascii="Times New Roman" w:hAnsi="Times New Roman" w:cs="Times New Roman"/>
          <w:sz w:val="24"/>
          <w:szCs w:val="24"/>
        </w:rPr>
        <w:t xml:space="preserve"> Linguistics”</w:t>
      </w:r>
    </w:p>
    <w:p w:rsidR="0049574C" w:rsidRDefault="0049574C" w:rsidP="007D7993">
      <w:pPr>
        <w:rPr>
          <w:rFonts w:ascii="Times New Roman" w:hAnsi="Times New Roman" w:cs="Times New Roman"/>
          <w:sz w:val="24"/>
          <w:szCs w:val="24"/>
        </w:rPr>
      </w:pPr>
      <w:r>
        <w:rPr>
          <w:rFonts w:ascii="Times New Roman" w:hAnsi="Times New Roman" w:cs="Times New Roman"/>
          <w:sz w:val="24"/>
          <w:szCs w:val="24"/>
        </w:rPr>
        <w:tab/>
      </w:r>
      <w:r w:rsidR="00E856E5">
        <w:rPr>
          <w:rFonts w:ascii="Times New Roman" w:hAnsi="Times New Roman" w:cs="Times New Roman"/>
          <w:sz w:val="24"/>
          <w:szCs w:val="24"/>
        </w:rPr>
        <w:t>F 1/15</w:t>
      </w:r>
      <w:r>
        <w:rPr>
          <w:rFonts w:ascii="Times New Roman" w:hAnsi="Times New Roman" w:cs="Times New Roman"/>
          <w:sz w:val="24"/>
          <w:szCs w:val="24"/>
        </w:rPr>
        <w:tab/>
      </w:r>
      <w:r w:rsidR="000A6018">
        <w:rPr>
          <w:rFonts w:ascii="Times New Roman" w:hAnsi="Times New Roman" w:cs="Times New Roman"/>
          <w:sz w:val="24"/>
          <w:szCs w:val="24"/>
        </w:rPr>
        <w:t xml:space="preserve">. </w:t>
      </w:r>
      <w:r w:rsidR="000A6018" w:rsidRPr="000A6018">
        <w:rPr>
          <w:rFonts w:ascii="Times New Roman" w:hAnsi="Times New Roman" w:cs="Times New Roman"/>
          <w:b/>
          <w:sz w:val="24"/>
          <w:szCs w:val="24"/>
        </w:rPr>
        <w:t>Read:</w:t>
      </w:r>
      <w:r w:rsidR="000A6018">
        <w:rPr>
          <w:rFonts w:ascii="Times New Roman" w:hAnsi="Times New Roman" w:cs="Times New Roman"/>
          <w:sz w:val="24"/>
          <w:szCs w:val="24"/>
        </w:rPr>
        <w:t xml:space="preserve"> </w:t>
      </w:r>
      <w:r>
        <w:rPr>
          <w:rFonts w:ascii="Times New Roman" w:hAnsi="Times New Roman" w:cs="Times New Roman"/>
          <w:sz w:val="24"/>
          <w:szCs w:val="24"/>
        </w:rPr>
        <w:t>Roland Barthes, “Mythologies”</w:t>
      </w:r>
    </w:p>
    <w:p w:rsidR="007D7993" w:rsidRPr="0049574C" w:rsidRDefault="00DF3991" w:rsidP="007D7993">
      <w:pPr>
        <w:rPr>
          <w:rFonts w:ascii="Times New Roman" w:hAnsi="Times New Roman" w:cs="Times New Roman"/>
          <w:sz w:val="24"/>
          <w:szCs w:val="24"/>
        </w:rPr>
      </w:pPr>
      <w:r w:rsidRPr="0049574C">
        <w:rPr>
          <w:rFonts w:ascii="Times New Roman" w:hAnsi="Times New Roman" w:cs="Times New Roman"/>
          <w:sz w:val="24"/>
          <w:szCs w:val="24"/>
        </w:rPr>
        <w:t>Week 3</w:t>
      </w:r>
      <w:r w:rsidR="007D7993" w:rsidRPr="0049574C">
        <w:rPr>
          <w:rFonts w:ascii="Times New Roman" w:hAnsi="Times New Roman" w:cs="Times New Roman"/>
          <w:sz w:val="24"/>
          <w:szCs w:val="24"/>
        </w:rPr>
        <w:t xml:space="preserve">: </w:t>
      </w:r>
      <w:r w:rsidR="00E57CA4" w:rsidRPr="0049574C">
        <w:rPr>
          <w:rFonts w:ascii="Times New Roman" w:hAnsi="Times New Roman" w:cs="Times New Roman"/>
          <w:b/>
          <w:sz w:val="24"/>
          <w:szCs w:val="24"/>
        </w:rPr>
        <w:t>Post-</w:t>
      </w:r>
      <w:proofErr w:type="spellStart"/>
      <w:r w:rsidR="00E57CA4" w:rsidRPr="0049574C">
        <w:rPr>
          <w:rFonts w:ascii="Times New Roman" w:hAnsi="Times New Roman" w:cs="Times New Roman"/>
          <w:b/>
          <w:sz w:val="24"/>
          <w:szCs w:val="24"/>
        </w:rPr>
        <w:t>stucturalism</w:t>
      </w:r>
      <w:proofErr w:type="spellEnd"/>
      <w:r w:rsidR="00830474" w:rsidRPr="0049574C">
        <w:rPr>
          <w:rFonts w:ascii="Times New Roman" w:hAnsi="Times New Roman" w:cs="Times New Roman"/>
          <w:b/>
          <w:sz w:val="24"/>
          <w:szCs w:val="24"/>
        </w:rPr>
        <w:t>/Deconstruction</w:t>
      </w:r>
    </w:p>
    <w:p w:rsidR="00E856E5" w:rsidRDefault="000A6018" w:rsidP="00E856E5">
      <w:pPr>
        <w:ind w:left="2160" w:hanging="1440"/>
        <w:rPr>
          <w:rFonts w:ascii="Times New Roman" w:hAnsi="Times New Roman" w:cs="Times New Roman"/>
          <w:sz w:val="24"/>
          <w:szCs w:val="24"/>
        </w:rPr>
      </w:pPr>
      <w:r>
        <w:rPr>
          <w:rFonts w:ascii="Times New Roman" w:hAnsi="Times New Roman" w:cs="Times New Roman"/>
          <w:sz w:val="24"/>
          <w:szCs w:val="24"/>
        </w:rPr>
        <w:t xml:space="preserve">M </w:t>
      </w:r>
      <w:r w:rsidR="00E856E5">
        <w:rPr>
          <w:rFonts w:ascii="Times New Roman" w:hAnsi="Times New Roman" w:cs="Times New Roman"/>
          <w:sz w:val="24"/>
          <w:szCs w:val="24"/>
        </w:rPr>
        <w:t>1/18</w:t>
      </w:r>
      <w:r w:rsidR="0049574C">
        <w:rPr>
          <w:rFonts w:ascii="Times New Roman" w:hAnsi="Times New Roman" w:cs="Times New Roman"/>
          <w:sz w:val="24"/>
          <w:szCs w:val="24"/>
        </w:rPr>
        <w:t xml:space="preserve">. </w:t>
      </w:r>
      <w:r w:rsidR="00E856E5">
        <w:rPr>
          <w:rFonts w:ascii="Times New Roman" w:hAnsi="Times New Roman" w:cs="Times New Roman"/>
          <w:sz w:val="24"/>
          <w:szCs w:val="24"/>
        </w:rPr>
        <w:t>MLK Day. No Class</w:t>
      </w:r>
    </w:p>
    <w:p w:rsidR="005F2BF9" w:rsidRDefault="00E856E5" w:rsidP="005F2BF9">
      <w:pPr>
        <w:ind w:firstLine="720"/>
        <w:rPr>
          <w:rFonts w:ascii="Times New Roman" w:hAnsi="Times New Roman" w:cs="Times New Roman"/>
          <w:sz w:val="24"/>
          <w:szCs w:val="24"/>
        </w:rPr>
      </w:pPr>
      <w:r>
        <w:rPr>
          <w:rFonts w:ascii="Times New Roman" w:hAnsi="Times New Roman" w:cs="Times New Roman"/>
          <w:sz w:val="24"/>
          <w:szCs w:val="24"/>
        </w:rPr>
        <w:t>W 1/20</w:t>
      </w:r>
      <w:r w:rsidR="002C2681">
        <w:rPr>
          <w:rFonts w:ascii="Times New Roman" w:hAnsi="Times New Roman" w:cs="Times New Roman"/>
          <w:sz w:val="24"/>
          <w:szCs w:val="24"/>
        </w:rPr>
        <w:t>.</w:t>
      </w:r>
      <w:r>
        <w:rPr>
          <w:rFonts w:ascii="Times New Roman" w:hAnsi="Times New Roman" w:cs="Times New Roman"/>
          <w:sz w:val="24"/>
          <w:szCs w:val="24"/>
        </w:rPr>
        <w:t xml:space="preserve"> </w:t>
      </w:r>
      <w:r w:rsidR="005F2BF9" w:rsidRPr="0049574C">
        <w:rPr>
          <w:rFonts w:ascii="Times New Roman" w:hAnsi="Times New Roman" w:cs="Times New Roman"/>
          <w:b/>
          <w:sz w:val="24"/>
          <w:szCs w:val="24"/>
        </w:rPr>
        <w:t>Read:</w:t>
      </w:r>
      <w:r w:rsidR="005F2BF9">
        <w:rPr>
          <w:rFonts w:ascii="Times New Roman" w:hAnsi="Times New Roman" w:cs="Times New Roman"/>
          <w:sz w:val="24"/>
          <w:szCs w:val="24"/>
        </w:rPr>
        <w:t xml:space="preserve"> Friedrich Nietzsche, “The Will to Power,”</w:t>
      </w:r>
      <w:r w:rsidR="005F2BF9" w:rsidRPr="00DB4E87">
        <w:rPr>
          <w:rFonts w:ascii="Times New Roman" w:hAnsi="Times New Roman" w:cs="Times New Roman"/>
          <w:sz w:val="24"/>
          <w:szCs w:val="24"/>
        </w:rPr>
        <w:t xml:space="preserve"> </w:t>
      </w:r>
      <w:r w:rsidR="005F2BF9">
        <w:rPr>
          <w:rFonts w:ascii="Times New Roman" w:hAnsi="Times New Roman" w:cs="Times New Roman"/>
          <w:sz w:val="24"/>
          <w:szCs w:val="24"/>
        </w:rPr>
        <w:t>Martin Heidegger, “Identity</w:t>
      </w:r>
      <w:r w:rsidR="005F2BF9">
        <w:rPr>
          <w:rFonts w:ascii="Times New Roman" w:hAnsi="Times New Roman" w:cs="Times New Roman"/>
          <w:sz w:val="24"/>
          <w:szCs w:val="24"/>
        </w:rPr>
        <w:tab/>
      </w:r>
      <w:r w:rsidR="005F2BF9">
        <w:rPr>
          <w:rFonts w:ascii="Times New Roman" w:hAnsi="Times New Roman" w:cs="Times New Roman"/>
          <w:sz w:val="24"/>
          <w:szCs w:val="24"/>
        </w:rPr>
        <w:tab/>
      </w:r>
      <w:r w:rsidR="005F2BF9">
        <w:rPr>
          <w:rFonts w:ascii="Times New Roman" w:hAnsi="Times New Roman" w:cs="Times New Roman"/>
          <w:sz w:val="24"/>
          <w:szCs w:val="24"/>
        </w:rPr>
        <w:tab/>
      </w:r>
      <w:r w:rsidR="005F2BF9">
        <w:rPr>
          <w:rFonts w:ascii="Times New Roman" w:hAnsi="Times New Roman" w:cs="Times New Roman"/>
          <w:sz w:val="24"/>
          <w:szCs w:val="24"/>
        </w:rPr>
        <w:tab/>
        <w:t>and Difference”</w:t>
      </w:r>
    </w:p>
    <w:p w:rsidR="002D0C95" w:rsidRDefault="002D0C95" w:rsidP="005F2BF9">
      <w:pPr>
        <w:ind w:left="720" w:firstLine="720"/>
        <w:rPr>
          <w:rFonts w:ascii="Times New Roman" w:hAnsi="Times New Roman" w:cs="Times New Roman"/>
          <w:sz w:val="24"/>
          <w:szCs w:val="24"/>
        </w:rPr>
      </w:pPr>
      <w:r>
        <w:rPr>
          <w:rFonts w:ascii="Times New Roman" w:hAnsi="Times New Roman" w:cs="Times New Roman"/>
          <w:b/>
          <w:sz w:val="24"/>
          <w:szCs w:val="24"/>
        </w:rPr>
        <w:t>Due:</w:t>
      </w:r>
      <w:r>
        <w:rPr>
          <w:rFonts w:ascii="Times New Roman" w:hAnsi="Times New Roman" w:cs="Times New Roman"/>
          <w:sz w:val="24"/>
          <w:szCs w:val="24"/>
        </w:rPr>
        <w:t xml:space="preserve"> SWA 2</w:t>
      </w:r>
    </w:p>
    <w:p w:rsidR="0049574C" w:rsidRDefault="0049574C" w:rsidP="007D7993">
      <w:pPr>
        <w:rPr>
          <w:rFonts w:ascii="Times New Roman" w:hAnsi="Times New Roman" w:cs="Times New Roman"/>
          <w:sz w:val="24"/>
          <w:szCs w:val="24"/>
        </w:rPr>
      </w:pPr>
      <w:r>
        <w:rPr>
          <w:rFonts w:ascii="Times New Roman" w:hAnsi="Times New Roman" w:cs="Times New Roman"/>
          <w:sz w:val="24"/>
          <w:szCs w:val="24"/>
        </w:rPr>
        <w:tab/>
      </w:r>
      <w:r w:rsidR="00E856E5">
        <w:rPr>
          <w:rFonts w:ascii="Times New Roman" w:hAnsi="Times New Roman" w:cs="Times New Roman"/>
          <w:sz w:val="24"/>
          <w:szCs w:val="24"/>
        </w:rPr>
        <w:t>F 1/22</w:t>
      </w:r>
      <w:r w:rsidR="002C2681">
        <w:rPr>
          <w:rFonts w:ascii="Times New Roman" w:hAnsi="Times New Roman" w:cs="Times New Roman"/>
          <w:sz w:val="24"/>
          <w:szCs w:val="24"/>
        </w:rPr>
        <w:t>.</w:t>
      </w:r>
      <w:r>
        <w:rPr>
          <w:rFonts w:ascii="Times New Roman" w:hAnsi="Times New Roman" w:cs="Times New Roman"/>
          <w:sz w:val="24"/>
          <w:szCs w:val="24"/>
        </w:rPr>
        <w:tab/>
      </w:r>
      <w:r w:rsidR="00DB4E87" w:rsidRPr="00DB4E87">
        <w:rPr>
          <w:rFonts w:ascii="Times New Roman" w:hAnsi="Times New Roman" w:cs="Times New Roman"/>
          <w:b/>
          <w:sz w:val="24"/>
          <w:szCs w:val="24"/>
        </w:rPr>
        <w:t>Read:</w:t>
      </w:r>
      <w:r w:rsidR="00DB4E87">
        <w:rPr>
          <w:rFonts w:ascii="Times New Roman" w:hAnsi="Times New Roman" w:cs="Times New Roman"/>
          <w:sz w:val="24"/>
          <w:szCs w:val="24"/>
        </w:rPr>
        <w:t xml:space="preserve"> Derrida, </w:t>
      </w:r>
      <w:r w:rsidR="005F2BF9">
        <w:rPr>
          <w:rFonts w:ascii="Times New Roman" w:hAnsi="Times New Roman" w:cs="Times New Roman"/>
          <w:sz w:val="24"/>
          <w:szCs w:val="24"/>
        </w:rPr>
        <w:t>“</w:t>
      </w:r>
      <w:proofErr w:type="spellStart"/>
      <w:r w:rsidR="005F2BF9">
        <w:rPr>
          <w:rFonts w:ascii="Times New Roman" w:hAnsi="Times New Roman" w:cs="Times New Roman"/>
          <w:sz w:val="24"/>
          <w:szCs w:val="24"/>
        </w:rPr>
        <w:t>Differance</w:t>
      </w:r>
      <w:proofErr w:type="spellEnd"/>
      <w:r w:rsidR="005F2BF9">
        <w:rPr>
          <w:rFonts w:ascii="Times New Roman" w:hAnsi="Times New Roman" w:cs="Times New Roman"/>
          <w:sz w:val="24"/>
          <w:szCs w:val="24"/>
        </w:rPr>
        <w:t xml:space="preserve">” and </w:t>
      </w:r>
      <w:r>
        <w:rPr>
          <w:rFonts w:ascii="Times New Roman" w:hAnsi="Times New Roman" w:cs="Times New Roman"/>
          <w:sz w:val="24"/>
          <w:szCs w:val="24"/>
        </w:rPr>
        <w:t>“Of Grammatology”</w:t>
      </w:r>
    </w:p>
    <w:p w:rsidR="00021E83" w:rsidRPr="0049574C" w:rsidRDefault="00021E83" w:rsidP="007D7993">
      <w:pPr>
        <w:rPr>
          <w:rFonts w:ascii="Times New Roman" w:hAnsi="Times New Roman" w:cs="Times New Roman"/>
          <w:sz w:val="24"/>
          <w:szCs w:val="24"/>
        </w:rPr>
      </w:pPr>
      <w:r>
        <w:rPr>
          <w:rFonts w:ascii="Times New Roman" w:hAnsi="Times New Roman" w:cs="Times New Roman"/>
          <w:b/>
          <w:sz w:val="24"/>
          <w:szCs w:val="24"/>
        </w:rPr>
        <w:t>Recommended viewing</w:t>
      </w:r>
      <w:r w:rsidRPr="00337FAB">
        <w:rPr>
          <w:rFonts w:ascii="Times New Roman" w:hAnsi="Times New Roman" w:cs="Times New Roman"/>
          <w:b/>
          <w:sz w:val="24"/>
          <w:szCs w:val="24"/>
        </w:rPr>
        <w:t>:</w:t>
      </w:r>
      <w:r>
        <w:rPr>
          <w:rFonts w:ascii="Times New Roman" w:hAnsi="Times New Roman" w:cs="Times New Roman"/>
          <w:sz w:val="24"/>
          <w:szCs w:val="24"/>
        </w:rPr>
        <w:t xml:space="preserve"> </w:t>
      </w:r>
      <w:r w:rsidRPr="00337FAB">
        <w:rPr>
          <w:rFonts w:ascii="Times New Roman" w:hAnsi="Times New Roman" w:cs="Times New Roman"/>
          <w:i/>
          <w:sz w:val="24"/>
          <w:szCs w:val="24"/>
        </w:rPr>
        <w:t>Rosencrantz and Guildenstern Are Dead</w:t>
      </w:r>
      <w:r>
        <w:rPr>
          <w:rFonts w:ascii="Times New Roman" w:hAnsi="Times New Roman" w:cs="Times New Roman"/>
          <w:sz w:val="24"/>
          <w:szCs w:val="24"/>
        </w:rPr>
        <w:tab/>
      </w:r>
    </w:p>
    <w:p w:rsidR="00EB56DD" w:rsidRDefault="00EB56DD" w:rsidP="007D7993">
      <w:pPr>
        <w:rPr>
          <w:rFonts w:ascii="Times New Roman" w:hAnsi="Times New Roman" w:cs="Times New Roman"/>
          <w:sz w:val="24"/>
          <w:szCs w:val="24"/>
        </w:rPr>
      </w:pPr>
    </w:p>
    <w:p w:rsidR="007D7993" w:rsidRPr="0049574C" w:rsidRDefault="00DF3991" w:rsidP="007D7993">
      <w:pPr>
        <w:rPr>
          <w:rFonts w:ascii="Times New Roman" w:hAnsi="Times New Roman" w:cs="Times New Roman"/>
          <w:sz w:val="24"/>
          <w:szCs w:val="24"/>
        </w:rPr>
      </w:pPr>
      <w:r w:rsidRPr="0049574C">
        <w:rPr>
          <w:rFonts w:ascii="Times New Roman" w:hAnsi="Times New Roman" w:cs="Times New Roman"/>
          <w:sz w:val="24"/>
          <w:szCs w:val="24"/>
        </w:rPr>
        <w:lastRenderedPageBreak/>
        <w:t>Week 4</w:t>
      </w:r>
      <w:r w:rsidR="00E57CA4" w:rsidRPr="0049574C">
        <w:rPr>
          <w:rFonts w:ascii="Times New Roman" w:hAnsi="Times New Roman" w:cs="Times New Roman"/>
          <w:sz w:val="24"/>
          <w:szCs w:val="24"/>
        </w:rPr>
        <w:t xml:space="preserve">: </w:t>
      </w:r>
      <w:r w:rsidR="00E57CA4" w:rsidRPr="0049574C">
        <w:rPr>
          <w:rFonts w:ascii="Times New Roman" w:hAnsi="Times New Roman" w:cs="Times New Roman"/>
          <w:b/>
          <w:sz w:val="24"/>
          <w:szCs w:val="24"/>
        </w:rPr>
        <w:t>Post-modernism</w:t>
      </w:r>
    </w:p>
    <w:p w:rsidR="00DB4E87" w:rsidRDefault="00E856E5" w:rsidP="00DB4E87">
      <w:pPr>
        <w:ind w:firstLine="720"/>
        <w:rPr>
          <w:rFonts w:ascii="Times New Roman" w:hAnsi="Times New Roman" w:cs="Times New Roman"/>
          <w:sz w:val="24"/>
          <w:szCs w:val="24"/>
        </w:rPr>
      </w:pPr>
      <w:r>
        <w:rPr>
          <w:rFonts w:ascii="Times New Roman" w:hAnsi="Times New Roman" w:cs="Times New Roman"/>
          <w:sz w:val="24"/>
          <w:szCs w:val="24"/>
        </w:rPr>
        <w:t>M 1/25</w:t>
      </w:r>
      <w:r w:rsidR="00337FAB">
        <w:rPr>
          <w:rFonts w:ascii="Times New Roman" w:hAnsi="Times New Roman" w:cs="Times New Roman"/>
          <w:sz w:val="24"/>
          <w:szCs w:val="24"/>
        </w:rPr>
        <w:t xml:space="preserve"> </w:t>
      </w:r>
      <w:r w:rsidR="00DB4E87" w:rsidRPr="0049574C">
        <w:rPr>
          <w:rFonts w:ascii="Times New Roman" w:hAnsi="Times New Roman" w:cs="Times New Roman"/>
          <w:b/>
          <w:sz w:val="24"/>
          <w:szCs w:val="24"/>
        </w:rPr>
        <w:t>Read:</w:t>
      </w:r>
      <w:r w:rsidR="00DB4E87">
        <w:rPr>
          <w:rFonts w:ascii="Times New Roman" w:hAnsi="Times New Roman" w:cs="Times New Roman"/>
          <w:sz w:val="24"/>
          <w:szCs w:val="24"/>
        </w:rPr>
        <w:t xml:space="preserve"> Jean-Francois </w:t>
      </w:r>
      <w:proofErr w:type="spellStart"/>
      <w:r w:rsidR="00DB4E87">
        <w:rPr>
          <w:rFonts w:ascii="Times New Roman" w:hAnsi="Times New Roman" w:cs="Times New Roman"/>
          <w:sz w:val="24"/>
          <w:szCs w:val="24"/>
        </w:rPr>
        <w:t>Lyotard</w:t>
      </w:r>
      <w:proofErr w:type="spellEnd"/>
      <w:r w:rsidR="00DB4E87">
        <w:rPr>
          <w:rFonts w:ascii="Times New Roman" w:hAnsi="Times New Roman" w:cs="Times New Roman"/>
          <w:sz w:val="24"/>
          <w:szCs w:val="24"/>
        </w:rPr>
        <w:t>, “The Postmodern Condition”</w:t>
      </w:r>
    </w:p>
    <w:p w:rsidR="002D0C95" w:rsidRDefault="002D0C95" w:rsidP="002D0C95">
      <w:pPr>
        <w:ind w:left="1080" w:firstLine="360"/>
        <w:rPr>
          <w:rFonts w:ascii="Times New Roman" w:hAnsi="Times New Roman" w:cs="Times New Roman"/>
          <w:sz w:val="24"/>
          <w:szCs w:val="24"/>
        </w:rPr>
      </w:pPr>
      <w:r>
        <w:rPr>
          <w:rFonts w:ascii="Times New Roman" w:hAnsi="Times New Roman" w:cs="Times New Roman"/>
          <w:b/>
          <w:sz w:val="24"/>
          <w:szCs w:val="24"/>
        </w:rPr>
        <w:t>Due:</w:t>
      </w:r>
      <w:r>
        <w:rPr>
          <w:rFonts w:ascii="Times New Roman" w:hAnsi="Times New Roman" w:cs="Times New Roman"/>
          <w:sz w:val="24"/>
          <w:szCs w:val="24"/>
        </w:rPr>
        <w:t xml:space="preserve"> SWA 3</w:t>
      </w:r>
    </w:p>
    <w:p w:rsidR="00021E83" w:rsidRDefault="00E856E5" w:rsidP="00337FAB">
      <w:pPr>
        <w:ind w:firstLine="720"/>
        <w:rPr>
          <w:rFonts w:ascii="Times New Roman" w:hAnsi="Times New Roman" w:cs="Times New Roman"/>
          <w:sz w:val="24"/>
          <w:szCs w:val="24"/>
        </w:rPr>
      </w:pPr>
      <w:r>
        <w:rPr>
          <w:rFonts w:ascii="Times New Roman" w:hAnsi="Times New Roman" w:cs="Times New Roman"/>
          <w:sz w:val="24"/>
          <w:szCs w:val="24"/>
        </w:rPr>
        <w:t>W 1/27</w:t>
      </w:r>
      <w:r w:rsidR="0049574C">
        <w:rPr>
          <w:rFonts w:ascii="Times New Roman" w:hAnsi="Times New Roman" w:cs="Times New Roman"/>
          <w:sz w:val="24"/>
          <w:szCs w:val="24"/>
        </w:rPr>
        <w:t xml:space="preserve">. </w:t>
      </w:r>
      <w:r w:rsidR="0049574C" w:rsidRPr="0049574C">
        <w:rPr>
          <w:rFonts w:ascii="Times New Roman" w:hAnsi="Times New Roman" w:cs="Times New Roman"/>
          <w:b/>
          <w:sz w:val="24"/>
          <w:szCs w:val="24"/>
        </w:rPr>
        <w:t>Read:</w:t>
      </w:r>
      <w:r w:rsidR="00DB4E87">
        <w:rPr>
          <w:rFonts w:ascii="Times New Roman" w:hAnsi="Times New Roman" w:cs="Times New Roman"/>
          <w:sz w:val="24"/>
          <w:szCs w:val="24"/>
        </w:rPr>
        <w:t xml:space="preserve"> </w:t>
      </w:r>
      <w:r w:rsidR="00021E83">
        <w:rPr>
          <w:rFonts w:ascii="Times New Roman" w:hAnsi="Times New Roman" w:cs="Times New Roman"/>
          <w:sz w:val="24"/>
          <w:szCs w:val="24"/>
        </w:rPr>
        <w:t xml:space="preserve">Jean </w:t>
      </w:r>
      <w:proofErr w:type="spellStart"/>
      <w:r w:rsidR="00021E83">
        <w:rPr>
          <w:rFonts w:ascii="Times New Roman" w:hAnsi="Times New Roman" w:cs="Times New Roman"/>
          <w:sz w:val="24"/>
          <w:szCs w:val="24"/>
        </w:rPr>
        <w:t>Baudrillard</w:t>
      </w:r>
      <w:proofErr w:type="spellEnd"/>
      <w:r w:rsidR="00021E83">
        <w:rPr>
          <w:rFonts w:ascii="Times New Roman" w:hAnsi="Times New Roman" w:cs="Times New Roman"/>
          <w:sz w:val="24"/>
          <w:szCs w:val="24"/>
        </w:rPr>
        <w:t>, “Simulacra and Simulations”</w:t>
      </w:r>
    </w:p>
    <w:p w:rsidR="00DB4E87" w:rsidRDefault="00E856E5" w:rsidP="00337FAB">
      <w:pPr>
        <w:ind w:firstLine="720"/>
        <w:rPr>
          <w:rFonts w:ascii="Times New Roman" w:hAnsi="Times New Roman" w:cs="Times New Roman"/>
          <w:sz w:val="24"/>
          <w:szCs w:val="24"/>
        </w:rPr>
      </w:pP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1/28</w:t>
      </w:r>
      <w:r w:rsidR="00DB4E87">
        <w:rPr>
          <w:rFonts w:ascii="Times New Roman" w:hAnsi="Times New Roman" w:cs="Times New Roman"/>
          <w:sz w:val="24"/>
          <w:szCs w:val="24"/>
        </w:rPr>
        <w:t xml:space="preserve">. </w:t>
      </w:r>
      <w:r w:rsidR="00DB4E87" w:rsidRPr="00337FAB">
        <w:rPr>
          <w:rFonts w:ascii="Times New Roman" w:hAnsi="Times New Roman" w:cs="Times New Roman"/>
          <w:b/>
          <w:sz w:val="24"/>
          <w:szCs w:val="24"/>
        </w:rPr>
        <w:t>Screening:</w:t>
      </w:r>
      <w:r w:rsidR="00DB4E87">
        <w:rPr>
          <w:rFonts w:ascii="Times New Roman" w:hAnsi="Times New Roman" w:cs="Times New Roman"/>
          <w:sz w:val="24"/>
          <w:szCs w:val="24"/>
        </w:rPr>
        <w:t xml:space="preserve"> </w:t>
      </w:r>
      <w:r w:rsidR="00DB4E87" w:rsidRPr="00337FAB">
        <w:rPr>
          <w:rFonts w:ascii="Times New Roman" w:hAnsi="Times New Roman" w:cs="Times New Roman"/>
          <w:i/>
          <w:sz w:val="24"/>
          <w:szCs w:val="24"/>
        </w:rPr>
        <w:t>The Matrix</w:t>
      </w:r>
    </w:p>
    <w:p w:rsidR="007D7993" w:rsidRPr="00021E83" w:rsidRDefault="00E856E5" w:rsidP="007D7993">
      <w:pPr>
        <w:rPr>
          <w:rFonts w:ascii="Times New Roman" w:hAnsi="Times New Roman" w:cs="Times New Roman"/>
          <w:sz w:val="24"/>
          <w:szCs w:val="24"/>
        </w:rPr>
      </w:pPr>
      <w:r>
        <w:rPr>
          <w:rFonts w:ascii="Times New Roman" w:hAnsi="Times New Roman" w:cs="Times New Roman"/>
          <w:sz w:val="24"/>
          <w:szCs w:val="24"/>
        </w:rPr>
        <w:tab/>
        <w:t>F 1/29</w:t>
      </w:r>
      <w:r w:rsidR="00DB4E87">
        <w:rPr>
          <w:rFonts w:ascii="Times New Roman" w:hAnsi="Times New Roman" w:cs="Times New Roman"/>
          <w:sz w:val="24"/>
          <w:szCs w:val="24"/>
        </w:rPr>
        <w:t xml:space="preserve">. </w:t>
      </w:r>
      <w:r w:rsidR="00021E83" w:rsidRPr="00021E83">
        <w:rPr>
          <w:rFonts w:ascii="Times New Roman" w:hAnsi="Times New Roman" w:cs="Times New Roman"/>
          <w:b/>
          <w:sz w:val="24"/>
          <w:szCs w:val="24"/>
        </w:rPr>
        <w:t>Re-</w:t>
      </w:r>
      <w:r w:rsidR="00021E83">
        <w:rPr>
          <w:rFonts w:ascii="Times New Roman" w:hAnsi="Times New Roman" w:cs="Times New Roman"/>
          <w:b/>
          <w:sz w:val="24"/>
          <w:szCs w:val="24"/>
        </w:rPr>
        <w:t>r</w:t>
      </w:r>
      <w:r w:rsidR="00DB4E87" w:rsidRPr="00021E83">
        <w:rPr>
          <w:rFonts w:ascii="Times New Roman" w:hAnsi="Times New Roman" w:cs="Times New Roman"/>
          <w:b/>
          <w:sz w:val="24"/>
          <w:szCs w:val="24"/>
        </w:rPr>
        <w:t>ea</w:t>
      </w:r>
      <w:r w:rsidR="00021E83" w:rsidRPr="00021E83">
        <w:rPr>
          <w:rFonts w:ascii="Times New Roman" w:hAnsi="Times New Roman" w:cs="Times New Roman"/>
          <w:b/>
          <w:sz w:val="24"/>
          <w:szCs w:val="24"/>
        </w:rPr>
        <w:t>d</w:t>
      </w:r>
      <w:r w:rsidR="00021E83">
        <w:rPr>
          <w:rFonts w:ascii="Times New Roman" w:hAnsi="Times New Roman" w:cs="Times New Roman"/>
          <w:b/>
          <w:sz w:val="24"/>
          <w:szCs w:val="24"/>
        </w:rPr>
        <w:t>.</w:t>
      </w:r>
      <w:r w:rsidR="00337FAB">
        <w:rPr>
          <w:rFonts w:ascii="Times New Roman" w:hAnsi="Times New Roman" w:cs="Times New Roman"/>
          <w:sz w:val="24"/>
          <w:szCs w:val="24"/>
        </w:rPr>
        <w:tab/>
      </w:r>
      <w:r w:rsidR="0049574C">
        <w:rPr>
          <w:rFonts w:ascii="Times New Roman" w:hAnsi="Times New Roman" w:cs="Times New Roman"/>
          <w:sz w:val="24"/>
          <w:szCs w:val="24"/>
        </w:rPr>
        <w:tab/>
      </w:r>
    </w:p>
    <w:p w:rsidR="007D7993" w:rsidRPr="0049574C" w:rsidRDefault="00DF3991" w:rsidP="007D7993">
      <w:pPr>
        <w:rPr>
          <w:rFonts w:ascii="Times New Roman" w:hAnsi="Times New Roman" w:cs="Times New Roman"/>
          <w:sz w:val="24"/>
          <w:szCs w:val="24"/>
        </w:rPr>
      </w:pPr>
      <w:r w:rsidRPr="0049574C">
        <w:rPr>
          <w:rFonts w:ascii="Times New Roman" w:hAnsi="Times New Roman" w:cs="Times New Roman"/>
          <w:sz w:val="24"/>
          <w:szCs w:val="24"/>
        </w:rPr>
        <w:t>Week 5</w:t>
      </w:r>
      <w:r w:rsidR="00E57CA4" w:rsidRPr="0049574C">
        <w:rPr>
          <w:rFonts w:ascii="Times New Roman" w:hAnsi="Times New Roman" w:cs="Times New Roman"/>
          <w:sz w:val="24"/>
          <w:szCs w:val="24"/>
        </w:rPr>
        <w:t xml:space="preserve">: </w:t>
      </w:r>
      <w:r w:rsidR="00E57CA4" w:rsidRPr="0049574C">
        <w:rPr>
          <w:rFonts w:ascii="Times New Roman" w:hAnsi="Times New Roman" w:cs="Times New Roman"/>
          <w:b/>
          <w:sz w:val="24"/>
          <w:szCs w:val="24"/>
        </w:rPr>
        <w:t>Psychoanalysis</w:t>
      </w:r>
    </w:p>
    <w:p w:rsidR="007D7993" w:rsidRDefault="000B15FD" w:rsidP="007D7993">
      <w:pPr>
        <w:rPr>
          <w:rFonts w:ascii="Times New Roman" w:hAnsi="Times New Roman" w:cs="Times New Roman"/>
          <w:sz w:val="24"/>
          <w:szCs w:val="24"/>
        </w:rPr>
      </w:pPr>
      <w:r>
        <w:rPr>
          <w:rFonts w:ascii="Times New Roman" w:hAnsi="Times New Roman" w:cs="Times New Roman"/>
          <w:sz w:val="24"/>
          <w:szCs w:val="24"/>
        </w:rPr>
        <w:tab/>
        <w:t>M 2/1</w:t>
      </w:r>
      <w:r w:rsidR="0049574C">
        <w:rPr>
          <w:rFonts w:ascii="Times New Roman" w:hAnsi="Times New Roman" w:cs="Times New Roman"/>
          <w:sz w:val="24"/>
          <w:szCs w:val="24"/>
        </w:rPr>
        <w:t xml:space="preserve">. </w:t>
      </w:r>
      <w:r w:rsidR="0049574C" w:rsidRPr="009A6FC4">
        <w:rPr>
          <w:rFonts w:ascii="Times New Roman" w:hAnsi="Times New Roman" w:cs="Times New Roman"/>
          <w:b/>
          <w:sz w:val="24"/>
          <w:szCs w:val="24"/>
        </w:rPr>
        <w:t>Read:</w:t>
      </w:r>
      <w:r w:rsidR="00E94B82">
        <w:rPr>
          <w:rFonts w:ascii="Times New Roman" w:hAnsi="Times New Roman" w:cs="Times New Roman"/>
          <w:sz w:val="24"/>
          <w:szCs w:val="24"/>
        </w:rPr>
        <w:t xml:space="preserve"> </w:t>
      </w:r>
      <w:r w:rsidR="009A6FC4">
        <w:rPr>
          <w:rFonts w:ascii="Times New Roman" w:hAnsi="Times New Roman" w:cs="Times New Roman"/>
          <w:sz w:val="24"/>
          <w:szCs w:val="24"/>
        </w:rPr>
        <w:t>Sigmund Freud, “The Uncanny” &amp; “Beyond the Pleasure Principal”</w:t>
      </w:r>
    </w:p>
    <w:p w:rsidR="002D0C95" w:rsidRDefault="002D0C95" w:rsidP="007D79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Due:</w:t>
      </w:r>
      <w:r>
        <w:rPr>
          <w:rFonts w:ascii="Times New Roman" w:hAnsi="Times New Roman" w:cs="Times New Roman"/>
          <w:sz w:val="24"/>
          <w:szCs w:val="24"/>
        </w:rPr>
        <w:t xml:space="preserve"> SWA 4 </w:t>
      </w:r>
    </w:p>
    <w:p w:rsidR="009A6FC4" w:rsidRDefault="009A6FC4" w:rsidP="007D7993">
      <w:pPr>
        <w:rPr>
          <w:rFonts w:ascii="Times New Roman" w:hAnsi="Times New Roman" w:cs="Times New Roman"/>
          <w:sz w:val="24"/>
          <w:szCs w:val="24"/>
        </w:rPr>
      </w:pPr>
      <w:r>
        <w:rPr>
          <w:rFonts w:ascii="Times New Roman" w:hAnsi="Times New Roman" w:cs="Times New Roman"/>
          <w:sz w:val="24"/>
          <w:szCs w:val="24"/>
        </w:rPr>
        <w:tab/>
      </w:r>
      <w:r w:rsidR="000B15FD">
        <w:rPr>
          <w:rFonts w:ascii="Times New Roman" w:hAnsi="Times New Roman" w:cs="Times New Roman"/>
          <w:sz w:val="24"/>
          <w:szCs w:val="24"/>
        </w:rPr>
        <w:t>W 2/3</w:t>
      </w:r>
      <w:r w:rsidR="00E94B82">
        <w:rPr>
          <w:rFonts w:ascii="Times New Roman" w:hAnsi="Times New Roman" w:cs="Times New Roman"/>
          <w:sz w:val="24"/>
          <w:szCs w:val="24"/>
        </w:rPr>
        <w:t>.</w:t>
      </w:r>
      <w:r w:rsidR="00021E83">
        <w:rPr>
          <w:rFonts w:ascii="Times New Roman" w:hAnsi="Times New Roman" w:cs="Times New Roman"/>
          <w:sz w:val="24"/>
          <w:szCs w:val="24"/>
        </w:rPr>
        <w:t xml:space="preserve"> </w:t>
      </w:r>
      <w:r w:rsidR="00021E83" w:rsidRPr="00021E83">
        <w:rPr>
          <w:rFonts w:ascii="Times New Roman" w:hAnsi="Times New Roman" w:cs="Times New Roman"/>
          <w:b/>
          <w:sz w:val="24"/>
          <w:szCs w:val="24"/>
        </w:rPr>
        <w:t>Read:</w:t>
      </w:r>
      <w:r w:rsidR="00021E83">
        <w:rPr>
          <w:rFonts w:ascii="Times New Roman" w:hAnsi="Times New Roman" w:cs="Times New Roman"/>
          <w:b/>
          <w:sz w:val="24"/>
          <w:szCs w:val="24"/>
        </w:rPr>
        <w:t xml:space="preserve"> </w:t>
      </w:r>
      <w:r>
        <w:rPr>
          <w:rFonts w:ascii="Times New Roman" w:hAnsi="Times New Roman" w:cs="Times New Roman"/>
          <w:sz w:val="24"/>
          <w:szCs w:val="24"/>
        </w:rPr>
        <w:t xml:space="preserve">Jacques </w:t>
      </w:r>
      <w:proofErr w:type="spellStart"/>
      <w:r>
        <w:rPr>
          <w:rFonts w:ascii="Times New Roman" w:hAnsi="Times New Roman" w:cs="Times New Roman"/>
          <w:sz w:val="24"/>
          <w:szCs w:val="24"/>
        </w:rPr>
        <w:t>Lacan</w:t>
      </w:r>
      <w:proofErr w:type="spellEnd"/>
      <w:r>
        <w:rPr>
          <w:rFonts w:ascii="Times New Roman" w:hAnsi="Times New Roman" w:cs="Times New Roman"/>
          <w:sz w:val="24"/>
          <w:szCs w:val="24"/>
        </w:rPr>
        <w:t xml:space="preserve">, “The Mirror Stage as Formative of the Function of </w:t>
      </w:r>
      <w:proofErr w:type="gramStart"/>
      <w:r>
        <w:rPr>
          <w:rFonts w:ascii="Times New Roman" w:hAnsi="Times New Roman" w:cs="Times New Roman"/>
          <w:sz w:val="24"/>
          <w:szCs w:val="24"/>
        </w:rPr>
        <w:t>the I</w:t>
      </w:r>
      <w:proofErr w:type="gramEnd"/>
      <w:r>
        <w:rPr>
          <w:rFonts w:ascii="Times New Roman" w:hAnsi="Times New Roman" w:cs="Times New Roman"/>
          <w:sz w:val="24"/>
          <w:szCs w:val="24"/>
        </w:rPr>
        <w:t>”</w:t>
      </w:r>
    </w:p>
    <w:p w:rsidR="00337FAB" w:rsidRPr="0049574C" w:rsidRDefault="000B15FD" w:rsidP="007D7993">
      <w:pPr>
        <w:rPr>
          <w:rFonts w:ascii="Times New Roman" w:hAnsi="Times New Roman" w:cs="Times New Roman"/>
          <w:sz w:val="24"/>
          <w:szCs w:val="24"/>
        </w:rPr>
      </w:pPr>
      <w:r>
        <w:rPr>
          <w:rFonts w:ascii="Times New Roman" w:hAnsi="Times New Roman" w:cs="Times New Roman"/>
          <w:sz w:val="24"/>
          <w:szCs w:val="24"/>
        </w:rPr>
        <w:tab/>
        <w:t>F 2/5</w:t>
      </w:r>
      <w:r w:rsidR="00E94B82">
        <w:rPr>
          <w:rFonts w:ascii="Times New Roman" w:hAnsi="Times New Roman" w:cs="Times New Roman"/>
          <w:sz w:val="24"/>
          <w:szCs w:val="24"/>
        </w:rPr>
        <w:t xml:space="preserve">. </w:t>
      </w:r>
      <w:r w:rsidR="00021E83" w:rsidRPr="00021E83">
        <w:rPr>
          <w:rFonts w:ascii="Times New Roman" w:hAnsi="Times New Roman" w:cs="Times New Roman"/>
          <w:b/>
          <w:sz w:val="24"/>
          <w:szCs w:val="24"/>
        </w:rPr>
        <w:t>Read:</w:t>
      </w:r>
      <w:r w:rsidR="00021E83">
        <w:rPr>
          <w:rFonts w:ascii="Times New Roman" w:hAnsi="Times New Roman" w:cs="Times New Roman"/>
          <w:sz w:val="24"/>
          <w:szCs w:val="24"/>
        </w:rPr>
        <w:t xml:space="preserve"> </w:t>
      </w:r>
      <w:r w:rsidR="00775234">
        <w:rPr>
          <w:rFonts w:ascii="Times New Roman" w:hAnsi="Times New Roman" w:cs="Times New Roman"/>
          <w:sz w:val="24"/>
          <w:szCs w:val="24"/>
        </w:rPr>
        <w:t xml:space="preserve">Georges </w:t>
      </w:r>
      <w:proofErr w:type="spellStart"/>
      <w:r w:rsidR="00775234">
        <w:rPr>
          <w:rFonts w:ascii="Times New Roman" w:hAnsi="Times New Roman" w:cs="Times New Roman"/>
          <w:sz w:val="24"/>
          <w:szCs w:val="24"/>
        </w:rPr>
        <w:t>Perec</w:t>
      </w:r>
      <w:proofErr w:type="spellEnd"/>
      <w:r w:rsidR="00775234">
        <w:rPr>
          <w:rFonts w:ascii="Times New Roman" w:hAnsi="Times New Roman" w:cs="Times New Roman"/>
          <w:sz w:val="24"/>
          <w:szCs w:val="24"/>
        </w:rPr>
        <w:t xml:space="preserve">, </w:t>
      </w:r>
      <w:r w:rsidR="00775234" w:rsidRPr="00775234">
        <w:rPr>
          <w:rFonts w:ascii="Times New Roman" w:hAnsi="Times New Roman" w:cs="Times New Roman"/>
          <w:i/>
          <w:sz w:val="24"/>
          <w:szCs w:val="24"/>
        </w:rPr>
        <w:t>W, or the Memory of Childhood</w:t>
      </w:r>
    </w:p>
    <w:p w:rsidR="007D7993" w:rsidRPr="0049574C" w:rsidRDefault="00DF3991" w:rsidP="007D7993">
      <w:pPr>
        <w:rPr>
          <w:rFonts w:ascii="Times New Roman" w:hAnsi="Times New Roman" w:cs="Times New Roman"/>
          <w:b/>
          <w:sz w:val="24"/>
          <w:szCs w:val="24"/>
        </w:rPr>
      </w:pPr>
      <w:r w:rsidRPr="0049574C">
        <w:rPr>
          <w:rFonts w:ascii="Times New Roman" w:hAnsi="Times New Roman" w:cs="Times New Roman"/>
          <w:sz w:val="24"/>
          <w:szCs w:val="24"/>
        </w:rPr>
        <w:t>Week 6</w:t>
      </w:r>
      <w:r w:rsidR="00FE57FE" w:rsidRPr="0049574C">
        <w:rPr>
          <w:rFonts w:ascii="Times New Roman" w:hAnsi="Times New Roman" w:cs="Times New Roman"/>
          <w:sz w:val="24"/>
          <w:szCs w:val="24"/>
        </w:rPr>
        <w:t xml:space="preserve">: </w:t>
      </w:r>
      <w:r w:rsidR="00FE57FE" w:rsidRPr="0049574C">
        <w:rPr>
          <w:rFonts w:ascii="Times New Roman" w:hAnsi="Times New Roman" w:cs="Times New Roman"/>
          <w:b/>
          <w:sz w:val="24"/>
          <w:szCs w:val="24"/>
        </w:rPr>
        <w:t>Historicisms</w:t>
      </w:r>
    </w:p>
    <w:p w:rsidR="007D7993" w:rsidRDefault="000B15FD" w:rsidP="007D7993">
      <w:pPr>
        <w:rPr>
          <w:rFonts w:ascii="Times New Roman" w:hAnsi="Times New Roman" w:cs="Times New Roman"/>
          <w:sz w:val="24"/>
          <w:szCs w:val="24"/>
        </w:rPr>
      </w:pPr>
      <w:r>
        <w:rPr>
          <w:rFonts w:ascii="Times New Roman" w:hAnsi="Times New Roman" w:cs="Times New Roman"/>
          <w:sz w:val="24"/>
          <w:szCs w:val="24"/>
        </w:rPr>
        <w:tab/>
        <w:t>M 2/8</w:t>
      </w:r>
      <w:r w:rsidR="009A6FC4">
        <w:rPr>
          <w:rFonts w:ascii="Times New Roman" w:hAnsi="Times New Roman" w:cs="Times New Roman"/>
          <w:sz w:val="24"/>
          <w:szCs w:val="24"/>
        </w:rPr>
        <w:t xml:space="preserve">. </w:t>
      </w:r>
      <w:r w:rsidR="009A6FC4" w:rsidRPr="009A6FC4">
        <w:rPr>
          <w:rFonts w:ascii="Times New Roman" w:hAnsi="Times New Roman" w:cs="Times New Roman"/>
          <w:b/>
          <w:sz w:val="24"/>
          <w:szCs w:val="24"/>
        </w:rPr>
        <w:t>Read.</w:t>
      </w:r>
      <w:r w:rsidR="00021E83">
        <w:rPr>
          <w:rFonts w:ascii="Times New Roman" w:hAnsi="Times New Roman" w:cs="Times New Roman"/>
          <w:sz w:val="24"/>
          <w:szCs w:val="24"/>
        </w:rPr>
        <w:t xml:space="preserve"> </w:t>
      </w:r>
      <w:r w:rsidR="009A6FC4">
        <w:rPr>
          <w:rFonts w:ascii="Times New Roman" w:hAnsi="Times New Roman" w:cs="Times New Roman"/>
          <w:sz w:val="24"/>
          <w:szCs w:val="24"/>
        </w:rPr>
        <w:t>Michel Foucault, “Discipline and Punish”</w:t>
      </w:r>
    </w:p>
    <w:p w:rsidR="002D0C95" w:rsidRDefault="002D0C95" w:rsidP="002D0C95">
      <w:pPr>
        <w:ind w:left="720" w:firstLine="720"/>
        <w:rPr>
          <w:rFonts w:ascii="Times New Roman" w:hAnsi="Times New Roman" w:cs="Times New Roman"/>
          <w:sz w:val="24"/>
          <w:szCs w:val="24"/>
        </w:rPr>
      </w:pPr>
      <w:r>
        <w:rPr>
          <w:rFonts w:ascii="Times New Roman" w:hAnsi="Times New Roman" w:cs="Times New Roman"/>
          <w:b/>
          <w:sz w:val="24"/>
          <w:szCs w:val="24"/>
        </w:rPr>
        <w:t>Due:</w:t>
      </w:r>
      <w:r>
        <w:rPr>
          <w:rFonts w:ascii="Times New Roman" w:hAnsi="Times New Roman" w:cs="Times New Roman"/>
          <w:sz w:val="24"/>
          <w:szCs w:val="24"/>
        </w:rPr>
        <w:t xml:space="preserve"> SWA 5</w:t>
      </w:r>
    </w:p>
    <w:p w:rsidR="009A6FC4" w:rsidRDefault="000B15FD" w:rsidP="007D7993">
      <w:pPr>
        <w:rPr>
          <w:rFonts w:ascii="Times New Roman" w:hAnsi="Times New Roman" w:cs="Times New Roman"/>
          <w:sz w:val="24"/>
          <w:szCs w:val="24"/>
        </w:rPr>
      </w:pPr>
      <w:r>
        <w:rPr>
          <w:rFonts w:ascii="Times New Roman" w:hAnsi="Times New Roman" w:cs="Times New Roman"/>
          <w:sz w:val="24"/>
          <w:szCs w:val="24"/>
        </w:rPr>
        <w:tab/>
        <w:t>W 2/10</w:t>
      </w:r>
      <w:r w:rsidR="00E94B82">
        <w:rPr>
          <w:rFonts w:ascii="Times New Roman" w:hAnsi="Times New Roman" w:cs="Times New Roman"/>
          <w:sz w:val="24"/>
          <w:szCs w:val="24"/>
        </w:rPr>
        <w:t xml:space="preserve">. </w:t>
      </w:r>
      <w:r w:rsidR="00021E83" w:rsidRPr="00021E83">
        <w:rPr>
          <w:rFonts w:ascii="Times New Roman" w:hAnsi="Times New Roman" w:cs="Times New Roman"/>
          <w:b/>
          <w:sz w:val="24"/>
          <w:szCs w:val="24"/>
        </w:rPr>
        <w:t>Read:</w:t>
      </w:r>
      <w:r w:rsidR="00021E83">
        <w:rPr>
          <w:rFonts w:ascii="Times New Roman" w:hAnsi="Times New Roman" w:cs="Times New Roman"/>
          <w:sz w:val="24"/>
          <w:szCs w:val="24"/>
        </w:rPr>
        <w:t xml:space="preserve"> </w:t>
      </w:r>
      <w:r w:rsidR="009A6FC4">
        <w:rPr>
          <w:rFonts w:ascii="Times New Roman" w:hAnsi="Times New Roman" w:cs="Times New Roman"/>
          <w:sz w:val="24"/>
          <w:szCs w:val="24"/>
        </w:rPr>
        <w:t xml:space="preserve">Nancy Armstrong: “Some </w:t>
      </w:r>
      <w:proofErr w:type="gramStart"/>
      <w:r w:rsidR="009A6FC4">
        <w:rPr>
          <w:rFonts w:ascii="Times New Roman" w:hAnsi="Times New Roman" w:cs="Times New Roman"/>
          <w:sz w:val="24"/>
          <w:szCs w:val="24"/>
        </w:rPr>
        <w:t>Call</w:t>
      </w:r>
      <w:proofErr w:type="gramEnd"/>
      <w:r w:rsidR="009A6FC4">
        <w:rPr>
          <w:rFonts w:ascii="Times New Roman" w:hAnsi="Times New Roman" w:cs="Times New Roman"/>
          <w:sz w:val="24"/>
          <w:szCs w:val="24"/>
        </w:rPr>
        <w:t xml:space="preserve"> it Fiction: On the Politics of Domesticity”</w:t>
      </w:r>
    </w:p>
    <w:p w:rsidR="00E94B82" w:rsidRPr="0049574C" w:rsidRDefault="000B15FD" w:rsidP="007D7993">
      <w:pPr>
        <w:rPr>
          <w:rFonts w:ascii="Times New Roman" w:hAnsi="Times New Roman" w:cs="Times New Roman"/>
          <w:sz w:val="24"/>
          <w:szCs w:val="24"/>
        </w:rPr>
      </w:pPr>
      <w:r>
        <w:rPr>
          <w:rFonts w:ascii="Times New Roman" w:hAnsi="Times New Roman" w:cs="Times New Roman"/>
          <w:sz w:val="24"/>
          <w:szCs w:val="24"/>
        </w:rPr>
        <w:tab/>
        <w:t>F 2/12</w:t>
      </w:r>
      <w:r w:rsidR="00E94B82">
        <w:rPr>
          <w:rFonts w:ascii="Times New Roman" w:hAnsi="Times New Roman" w:cs="Times New Roman"/>
          <w:sz w:val="24"/>
          <w:szCs w:val="24"/>
        </w:rPr>
        <w:t>.</w:t>
      </w:r>
      <w:r w:rsidR="00021E83">
        <w:rPr>
          <w:rFonts w:ascii="Times New Roman" w:hAnsi="Times New Roman" w:cs="Times New Roman"/>
          <w:sz w:val="24"/>
          <w:szCs w:val="24"/>
        </w:rPr>
        <w:t xml:space="preserve"> </w:t>
      </w:r>
      <w:r w:rsidR="00021E83" w:rsidRPr="00021E83">
        <w:rPr>
          <w:rFonts w:ascii="Times New Roman" w:hAnsi="Times New Roman" w:cs="Times New Roman"/>
          <w:b/>
          <w:sz w:val="24"/>
          <w:szCs w:val="24"/>
        </w:rPr>
        <w:t>Re-read</w:t>
      </w:r>
      <w:r w:rsidR="00021E83">
        <w:rPr>
          <w:rFonts w:ascii="Times New Roman" w:hAnsi="Times New Roman" w:cs="Times New Roman"/>
          <w:b/>
          <w:sz w:val="24"/>
          <w:szCs w:val="24"/>
        </w:rPr>
        <w:t>.</w:t>
      </w:r>
    </w:p>
    <w:p w:rsidR="007D7993" w:rsidRPr="0049574C" w:rsidRDefault="00DF3991" w:rsidP="007D7993">
      <w:pPr>
        <w:rPr>
          <w:rFonts w:ascii="Times New Roman" w:hAnsi="Times New Roman" w:cs="Times New Roman"/>
          <w:b/>
          <w:sz w:val="24"/>
          <w:szCs w:val="24"/>
        </w:rPr>
      </w:pPr>
      <w:r w:rsidRPr="0049574C">
        <w:rPr>
          <w:rFonts w:ascii="Times New Roman" w:hAnsi="Times New Roman" w:cs="Times New Roman"/>
          <w:sz w:val="24"/>
          <w:szCs w:val="24"/>
        </w:rPr>
        <w:t>Week 7</w:t>
      </w:r>
      <w:r w:rsidR="00FE57FE" w:rsidRPr="0049574C">
        <w:rPr>
          <w:rFonts w:ascii="Times New Roman" w:hAnsi="Times New Roman" w:cs="Times New Roman"/>
          <w:sz w:val="24"/>
          <w:szCs w:val="24"/>
        </w:rPr>
        <w:t xml:space="preserve">: </w:t>
      </w:r>
      <w:r w:rsidR="00FE57FE" w:rsidRPr="0049574C">
        <w:rPr>
          <w:rFonts w:ascii="Times New Roman" w:hAnsi="Times New Roman" w:cs="Times New Roman"/>
          <w:b/>
          <w:sz w:val="24"/>
          <w:szCs w:val="24"/>
        </w:rPr>
        <w:t>Marxism</w:t>
      </w:r>
    </w:p>
    <w:p w:rsidR="009A6FC4" w:rsidRDefault="000B15FD" w:rsidP="007D7993">
      <w:pPr>
        <w:rPr>
          <w:rFonts w:ascii="Times New Roman" w:hAnsi="Times New Roman" w:cs="Times New Roman"/>
          <w:sz w:val="24"/>
          <w:szCs w:val="24"/>
        </w:rPr>
      </w:pPr>
      <w:r>
        <w:rPr>
          <w:rFonts w:ascii="Times New Roman" w:hAnsi="Times New Roman" w:cs="Times New Roman"/>
          <w:sz w:val="24"/>
          <w:szCs w:val="24"/>
        </w:rPr>
        <w:tab/>
        <w:t>M 2/15</w:t>
      </w:r>
      <w:r w:rsidR="005726D9">
        <w:rPr>
          <w:rFonts w:ascii="Times New Roman" w:hAnsi="Times New Roman" w:cs="Times New Roman"/>
          <w:sz w:val="24"/>
          <w:szCs w:val="24"/>
        </w:rPr>
        <w:t>.</w:t>
      </w:r>
      <w:r w:rsidR="009A6FC4">
        <w:rPr>
          <w:rFonts w:ascii="Times New Roman" w:hAnsi="Times New Roman" w:cs="Times New Roman"/>
          <w:sz w:val="24"/>
          <w:szCs w:val="24"/>
        </w:rPr>
        <w:t xml:space="preserve"> </w:t>
      </w:r>
      <w:r w:rsidR="009A6FC4" w:rsidRPr="009A6FC4">
        <w:rPr>
          <w:rFonts w:ascii="Times New Roman" w:hAnsi="Times New Roman" w:cs="Times New Roman"/>
          <w:b/>
          <w:sz w:val="24"/>
          <w:szCs w:val="24"/>
        </w:rPr>
        <w:t>Read:</w:t>
      </w:r>
      <w:r w:rsidR="009A6FC4">
        <w:rPr>
          <w:rFonts w:ascii="Times New Roman" w:hAnsi="Times New Roman" w:cs="Times New Roman"/>
          <w:sz w:val="24"/>
          <w:szCs w:val="24"/>
        </w:rPr>
        <w:t xml:space="preserve"> Karl Marx, “</w:t>
      </w:r>
      <w:proofErr w:type="spellStart"/>
      <w:r w:rsidR="009A6FC4">
        <w:rPr>
          <w:rFonts w:ascii="Times New Roman" w:hAnsi="Times New Roman" w:cs="Times New Roman"/>
          <w:sz w:val="24"/>
          <w:szCs w:val="24"/>
        </w:rPr>
        <w:t>Grundrisse</w:t>
      </w:r>
      <w:proofErr w:type="spellEnd"/>
      <w:r w:rsidR="009A6FC4">
        <w:rPr>
          <w:rFonts w:ascii="Times New Roman" w:hAnsi="Times New Roman" w:cs="Times New Roman"/>
          <w:sz w:val="24"/>
          <w:szCs w:val="24"/>
        </w:rPr>
        <w:t>,” “The German Ideology,” “Wage Labor and</w:t>
      </w:r>
      <w:r w:rsidR="009A6FC4">
        <w:rPr>
          <w:rFonts w:ascii="Times New Roman" w:hAnsi="Times New Roman" w:cs="Times New Roman"/>
          <w:sz w:val="24"/>
          <w:szCs w:val="24"/>
        </w:rPr>
        <w:tab/>
      </w:r>
      <w:r w:rsidR="009A6FC4">
        <w:rPr>
          <w:rFonts w:ascii="Times New Roman" w:hAnsi="Times New Roman" w:cs="Times New Roman"/>
          <w:sz w:val="24"/>
          <w:szCs w:val="24"/>
        </w:rPr>
        <w:tab/>
      </w:r>
      <w:r w:rsidR="009A6FC4">
        <w:rPr>
          <w:rFonts w:ascii="Times New Roman" w:hAnsi="Times New Roman" w:cs="Times New Roman"/>
          <w:sz w:val="24"/>
          <w:szCs w:val="24"/>
        </w:rPr>
        <w:tab/>
      </w:r>
      <w:r w:rsidR="009A6FC4">
        <w:rPr>
          <w:rFonts w:ascii="Times New Roman" w:hAnsi="Times New Roman" w:cs="Times New Roman"/>
          <w:sz w:val="24"/>
          <w:szCs w:val="24"/>
        </w:rPr>
        <w:tab/>
      </w:r>
      <w:r w:rsidR="009A6FC4">
        <w:rPr>
          <w:rFonts w:ascii="Times New Roman" w:hAnsi="Times New Roman" w:cs="Times New Roman"/>
          <w:sz w:val="24"/>
          <w:szCs w:val="24"/>
        </w:rPr>
        <w:tab/>
      </w:r>
      <w:r w:rsidR="009A6FC4">
        <w:rPr>
          <w:rFonts w:ascii="Times New Roman" w:hAnsi="Times New Roman" w:cs="Times New Roman"/>
          <w:sz w:val="24"/>
          <w:szCs w:val="24"/>
        </w:rPr>
        <w:tab/>
        <w:t>Capital,” &amp; “Capital”</w:t>
      </w:r>
    </w:p>
    <w:p w:rsidR="002D0C95" w:rsidRDefault="002D0C95" w:rsidP="007D79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Due:</w:t>
      </w:r>
      <w:r>
        <w:rPr>
          <w:rFonts w:ascii="Times New Roman" w:hAnsi="Times New Roman" w:cs="Times New Roman"/>
          <w:sz w:val="24"/>
          <w:szCs w:val="24"/>
        </w:rPr>
        <w:t xml:space="preserve"> SWA 6</w:t>
      </w:r>
    </w:p>
    <w:p w:rsidR="005726D9" w:rsidRDefault="000B15FD" w:rsidP="007D7993">
      <w:pPr>
        <w:rPr>
          <w:rFonts w:ascii="Times New Roman" w:hAnsi="Times New Roman" w:cs="Times New Roman"/>
          <w:sz w:val="24"/>
          <w:szCs w:val="24"/>
        </w:rPr>
      </w:pPr>
      <w:r>
        <w:rPr>
          <w:rFonts w:ascii="Times New Roman" w:hAnsi="Times New Roman" w:cs="Times New Roman"/>
          <w:sz w:val="24"/>
          <w:szCs w:val="24"/>
        </w:rPr>
        <w:tab/>
        <w:t>W 2/17</w:t>
      </w:r>
      <w:r w:rsidR="005726D9">
        <w:rPr>
          <w:rFonts w:ascii="Times New Roman" w:hAnsi="Times New Roman" w:cs="Times New Roman"/>
          <w:sz w:val="24"/>
          <w:szCs w:val="24"/>
        </w:rPr>
        <w:t>.</w:t>
      </w:r>
      <w:r w:rsidR="00021E83">
        <w:rPr>
          <w:rFonts w:ascii="Times New Roman" w:hAnsi="Times New Roman" w:cs="Times New Roman"/>
          <w:sz w:val="24"/>
          <w:szCs w:val="24"/>
        </w:rPr>
        <w:t xml:space="preserve"> </w:t>
      </w:r>
      <w:r w:rsidR="00021E83" w:rsidRPr="00021E83">
        <w:rPr>
          <w:rFonts w:ascii="Times New Roman" w:hAnsi="Times New Roman" w:cs="Times New Roman"/>
          <w:b/>
          <w:sz w:val="24"/>
          <w:szCs w:val="24"/>
        </w:rPr>
        <w:t>Read:</w:t>
      </w:r>
      <w:r w:rsidR="00021E83">
        <w:rPr>
          <w:rFonts w:ascii="Times New Roman" w:hAnsi="Times New Roman" w:cs="Times New Roman"/>
          <w:sz w:val="24"/>
          <w:szCs w:val="24"/>
        </w:rPr>
        <w:t xml:space="preserve"> Antonio Gramsci, “Hegemony”</w:t>
      </w:r>
    </w:p>
    <w:p w:rsidR="009A6FC4" w:rsidRPr="0049574C" w:rsidRDefault="009A6FC4" w:rsidP="007D7993">
      <w:pPr>
        <w:rPr>
          <w:rFonts w:ascii="Times New Roman" w:hAnsi="Times New Roman" w:cs="Times New Roman"/>
          <w:sz w:val="24"/>
          <w:szCs w:val="24"/>
        </w:rPr>
      </w:pPr>
      <w:r>
        <w:rPr>
          <w:rFonts w:ascii="Times New Roman" w:hAnsi="Times New Roman" w:cs="Times New Roman"/>
          <w:sz w:val="24"/>
          <w:szCs w:val="24"/>
        </w:rPr>
        <w:tab/>
      </w:r>
      <w:r w:rsidR="000B15FD">
        <w:rPr>
          <w:rFonts w:ascii="Times New Roman" w:hAnsi="Times New Roman" w:cs="Times New Roman"/>
          <w:sz w:val="24"/>
          <w:szCs w:val="24"/>
        </w:rPr>
        <w:t>F 2/19</w:t>
      </w:r>
      <w:r w:rsidR="005726D9">
        <w:rPr>
          <w:rFonts w:ascii="Times New Roman" w:hAnsi="Times New Roman" w:cs="Times New Roman"/>
          <w:sz w:val="24"/>
          <w:szCs w:val="24"/>
        </w:rPr>
        <w:t xml:space="preserve">. </w:t>
      </w:r>
      <w:r w:rsidR="00021E83" w:rsidRPr="00021E83">
        <w:rPr>
          <w:rFonts w:ascii="Times New Roman" w:hAnsi="Times New Roman" w:cs="Times New Roman"/>
          <w:b/>
          <w:sz w:val="24"/>
          <w:szCs w:val="24"/>
        </w:rPr>
        <w:t>Re-read.</w:t>
      </w:r>
    </w:p>
    <w:p w:rsidR="007D7993" w:rsidRPr="0049574C" w:rsidRDefault="00DF3991" w:rsidP="007D7993">
      <w:pPr>
        <w:rPr>
          <w:rFonts w:ascii="Times New Roman" w:hAnsi="Times New Roman" w:cs="Times New Roman"/>
          <w:sz w:val="24"/>
          <w:szCs w:val="24"/>
        </w:rPr>
      </w:pPr>
      <w:r w:rsidRPr="0049574C">
        <w:rPr>
          <w:rFonts w:ascii="Times New Roman" w:hAnsi="Times New Roman" w:cs="Times New Roman"/>
          <w:sz w:val="24"/>
          <w:szCs w:val="24"/>
        </w:rPr>
        <w:t>Week 8</w:t>
      </w:r>
      <w:r w:rsidR="00FE57FE" w:rsidRPr="0049574C">
        <w:rPr>
          <w:rFonts w:ascii="Times New Roman" w:hAnsi="Times New Roman" w:cs="Times New Roman"/>
          <w:sz w:val="24"/>
          <w:szCs w:val="24"/>
        </w:rPr>
        <w:t xml:space="preserve">: </w:t>
      </w:r>
      <w:r w:rsidR="00FE57FE" w:rsidRPr="0049574C">
        <w:rPr>
          <w:rFonts w:ascii="Times New Roman" w:hAnsi="Times New Roman" w:cs="Times New Roman"/>
          <w:b/>
          <w:sz w:val="24"/>
          <w:szCs w:val="24"/>
        </w:rPr>
        <w:t>Bakhtin</w:t>
      </w:r>
      <w:r w:rsidR="0049574C">
        <w:rPr>
          <w:rFonts w:ascii="Times New Roman" w:hAnsi="Times New Roman" w:cs="Times New Roman"/>
          <w:b/>
          <w:sz w:val="24"/>
          <w:szCs w:val="24"/>
        </w:rPr>
        <w:t>!</w:t>
      </w:r>
    </w:p>
    <w:p w:rsidR="007D7993" w:rsidRDefault="000B15FD" w:rsidP="00021E83">
      <w:pPr>
        <w:rPr>
          <w:rFonts w:ascii="Times New Roman" w:hAnsi="Times New Roman" w:cs="Times New Roman"/>
          <w:sz w:val="24"/>
          <w:szCs w:val="24"/>
        </w:rPr>
      </w:pPr>
      <w:r>
        <w:rPr>
          <w:rFonts w:ascii="Times New Roman" w:hAnsi="Times New Roman" w:cs="Times New Roman"/>
          <w:sz w:val="24"/>
          <w:szCs w:val="24"/>
        </w:rPr>
        <w:tab/>
        <w:t>M 2/22</w:t>
      </w:r>
      <w:r w:rsidR="009A6FC4">
        <w:rPr>
          <w:rFonts w:ascii="Times New Roman" w:hAnsi="Times New Roman" w:cs="Times New Roman"/>
          <w:sz w:val="24"/>
          <w:szCs w:val="24"/>
        </w:rPr>
        <w:t xml:space="preserve">. </w:t>
      </w:r>
      <w:r w:rsidR="005726D9">
        <w:rPr>
          <w:rFonts w:ascii="Times New Roman" w:hAnsi="Times New Roman" w:cs="Times New Roman"/>
          <w:sz w:val="24"/>
          <w:szCs w:val="24"/>
        </w:rPr>
        <w:t xml:space="preserve"> </w:t>
      </w:r>
      <w:r w:rsidR="005726D9">
        <w:rPr>
          <w:rFonts w:ascii="Times New Roman" w:hAnsi="Times New Roman" w:cs="Times New Roman"/>
          <w:b/>
          <w:sz w:val="24"/>
          <w:szCs w:val="24"/>
        </w:rPr>
        <w:t xml:space="preserve">Read: </w:t>
      </w:r>
      <w:r w:rsidR="009A6FC4">
        <w:rPr>
          <w:rFonts w:ascii="Times New Roman" w:hAnsi="Times New Roman" w:cs="Times New Roman"/>
          <w:sz w:val="24"/>
          <w:szCs w:val="24"/>
        </w:rPr>
        <w:t>Mikhail Bakh</w:t>
      </w:r>
      <w:r w:rsidR="00021E83">
        <w:rPr>
          <w:rFonts w:ascii="Times New Roman" w:hAnsi="Times New Roman" w:cs="Times New Roman"/>
          <w:sz w:val="24"/>
          <w:szCs w:val="24"/>
        </w:rPr>
        <w:t xml:space="preserve">tin, “Discourse in the Novel” </w:t>
      </w:r>
    </w:p>
    <w:p w:rsidR="002D0C95" w:rsidRDefault="002D0C95" w:rsidP="00021E8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Due:</w:t>
      </w:r>
      <w:r>
        <w:rPr>
          <w:rFonts w:ascii="Times New Roman" w:hAnsi="Times New Roman" w:cs="Times New Roman"/>
          <w:sz w:val="24"/>
          <w:szCs w:val="24"/>
        </w:rPr>
        <w:t xml:space="preserve"> SWA 7</w:t>
      </w:r>
    </w:p>
    <w:p w:rsidR="005726D9" w:rsidRDefault="000B15FD" w:rsidP="007D7993">
      <w:pPr>
        <w:rPr>
          <w:rFonts w:ascii="Times New Roman" w:hAnsi="Times New Roman" w:cs="Times New Roman"/>
          <w:sz w:val="24"/>
          <w:szCs w:val="24"/>
        </w:rPr>
      </w:pPr>
      <w:r>
        <w:rPr>
          <w:rFonts w:ascii="Times New Roman" w:hAnsi="Times New Roman" w:cs="Times New Roman"/>
          <w:sz w:val="24"/>
          <w:szCs w:val="24"/>
        </w:rPr>
        <w:lastRenderedPageBreak/>
        <w:tab/>
        <w:t>W 2/24</w:t>
      </w:r>
      <w:r w:rsidR="005726D9">
        <w:rPr>
          <w:rFonts w:ascii="Times New Roman" w:hAnsi="Times New Roman" w:cs="Times New Roman"/>
          <w:sz w:val="24"/>
          <w:szCs w:val="24"/>
        </w:rPr>
        <w:t>.</w:t>
      </w:r>
      <w:r w:rsidR="00021E83">
        <w:rPr>
          <w:rFonts w:ascii="Times New Roman" w:hAnsi="Times New Roman" w:cs="Times New Roman"/>
          <w:sz w:val="24"/>
          <w:szCs w:val="24"/>
        </w:rPr>
        <w:t xml:space="preserve"> </w:t>
      </w:r>
      <w:r w:rsidR="00021E83" w:rsidRPr="00021E83">
        <w:rPr>
          <w:rFonts w:ascii="Times New Roman" w:hAnsi="Times New Roman" w:cs="Times New Roman"/>
          <w:b/>
          <w:sz w:val="24"/>
          <w:szCs w:val="24"/>
        </w:rPr>
        <w:t>Read:</w:t>
      </w:r>
      <w:r w:rsidR="00021E83">
        <w:rPr>
          <w:rFonts w:ascii="Times New Roman" w:hAnsi="Times New Roman" w:cs="Times New Roman"/>
          <w:sz w:val="24"/>
          <w:szCs w:val="24"/>
        </w:rPr>
        <w:t xml:space="preserve"> “Rabelais and his World”</w:t>
      </w:r>
    </w:p>
    <w:p w:rsidR="005726D9" w:rsidRPr="0049574C" w:rsidRDefault="000B15FD" w:rsidP="007D7993">
      <w:pPr>
        <w:rPr>
          <w:rFonts w:ascii="Times New Roman" w:hAnsi="Times New Roman" w:cs="Times New Roman"/>
          <w:sz w:val="24"/>
          <w:szCs w:val="24"/>
        </w:rPr>
      </w:pPr>
      <w:r>
        <w:rPr>
          <w:rFonts w:ascii="Times New Roman" w:hAnsi="Times New Roman" w:cs="Times New Roman"/>
          <w:sz w:val="24"/>
          <w:szCs w:val="24"/>
        </w:rPr>
        <w:tab/>
        <w:t>F 2/26</w:t>
      </w:r>
      <w:r w:rsidR="005726D9">
        <w:rPr>
          <w:rFonts w:ascii="Times New Roman" w:hAnsi="Times New Roman" w:cs="Times New Roman"/>
          <w:sz w:val="24"/>
          <w:szCs w:val="24"/>
        </w:rPr>
        <w:t>.</w:t>
      </w:r>
      <w:r w:rsidR="00021E83">
        <w:rPr>
          <w:rFonts w:ascii="Times New Roman" w:hAnsi="Times New Roman" w:cs="Times New Roman"/>
          <w:sz w:val="24"/>
          <w:szCs w:val="24"/>
        </w:rPr>
        <w:t xml:space="preserve"> </w:t>
      </w:r>
      <w:r w:rsidR="00021E83" w:rsidRPr="00021E83">
        <w:rPr>
          <w:rFonts w:ascii="Times New Roman" w:hAnsi="Times New Roman" w:cs="Times New Roman"/>
          <w:b/>
          <w:sz w:val="24"/>
          <w:szCs w:val="24"/>
        </w:rPr>
        <w:t>Re-read.</w:t>
      </w:r>
    </w:p>
    <w:p w:rsidR="007D7993" w:rsidRPr="0049574C" w:rsidRDefault="00DF3991" w:rsidP="007D7993">
      <w:pPr>
        <w:rPr>
          <w:rFonts w:ascii="Times New Roman" w:hAnsi="Times New Roman" w:cs="Times New Roman"/>
          <w:sz w:val="24"/>
          <w:szCs w:val="24"/>
        </w:rPr>
      </w:pPr>
      <w:r w:rsidRPr="0049574C">
        <w:rPr>
          <w:rFonts w:ascii="Times New Roman" w:hAnsi="Times New Roman" w:cs="Times New Roman"/>
          <w:sz w:val="24"/>
          <w:szCs w:val="24"/>
        </w:rPr>
        <w:t>Week 9</w:t>
      </w:r>
      <w:r w:rsidR="00FE57FE" w:rsidRPr="0049574C">
        <w:rPr>
          <w:rFonts w:ascii="Times New Roman" w:hAnsi="Times New Roman" w:cs="Times New Roman"/>
          <w:sz w:val="24"/>
          <w:szCs w:val="24"/>
        </w:rPr>
        <w:t xml:space="preserve">: </w:t>
      </w:r>
      <w:r w:rsidR="00FE57FE" w:rsidRPr="0049574C">
        <w:rPr>
          <w:rFonts w:ascii="Times New Roman" w:hAnsi="Times New Roman" w:cs="Times New Roman"/>
          <w:b/>
          <w:sz w:val="24"/>
          <w:szCs w:val="24"/>
        </w:rPr>
        <w:t>Feminism/Gender Studies</w:t>
      </w:r>
    </w:p>
    <w:p w:rsidR="002D0C95" w:rsidRDefault="007D7993" w:rsidP="007D7993">
      <w:pPr>
        <w:rPr>
          <w:rFonts w:ascii="Times New Roman" w:hAnsi="Times New Roman" w:cs="Times New Roman"/>
          <w:sz w:val="24"/>
          <w:szCs w:val="24"/>
        </w:rPr>
      </w:pPr>
      <w:r w:rsidRPr="0049574C">
        <w:rPr>
          <w:rFonts w:ascii="Times New Roman" w:hAnsi="Times New Roman" w:cs="Times New Roman"/>
          <w:sz w:val="24"/>
          <w:szCs w:val="24"/>
        </w:rPr>
        <w:tab/>
      </w:r>
      <w:r w:rsidR="000B15FD">
        <w:rPr>
          <w:rFonts w:ascii="Times New Roman" w:hAnsi="Times New Roman" w:cs="Times New Roman"/>
          <w:sz w:val="24"/>
          <w:szCs w:val="24"/>
        </w:rPr>
        <w:t>M 2/29</w:t>
      </w:r>
      <w:r w:rsidR="00C63E9D">
        <w:rPr>
          <w:rFonts w:ascii="Times New Roman" w:hAnsi="Times New Roman" w:cs="Times New Roman"/>
          <w:sz w:val="24"/>
          <w:szCs w:val="24"/>
        </w:rPr>
        <w:t xml:space="preserve">. </w:t>
      </w:r>
      <w:proofErr w:type="spellStart"/>
      <w:r w:rsidR="00C63E9D" w:rsidRPr="00C63E9D">
        <w:rPr>
          <w:rFonts w:ascii="Times New Roman" w:hAnsi="Times New Roman" w:cs="Times New Roman"/>
          <w:b/>
          <w:sz w:val="24"/>
          <w:szCs w:val="24"/>
        </w:rPr>
        <w:t>Read</w:t>
      </w:r>
      <w:proofErr w:type="gramStart"/>
      <w:r w:rsidR="00C63E9D" w:rsidRPr="00C63E9D">
        <w:rPr>
          <w:rFonts w:ascii="Times New Roman" w:hAnsi="Times New Roman" w:cs="Times New Roman"/>
          <w:b/>
          <w:sz w:val="24"/>
          <w:szCs w:val="24"/>
        </w:rPr>
        <w:t>:</w:t>
      </w:r>
      <w:r w:rsidR="009A6FC4">
        <w:rPr>
          <w:rFonts w:ascii="Times New Roman" w:hAnsi="Times New Roman" w:cs="Times New Roman"/>
          <w:sz w:val="24"/>
          <w:szCs w:val="24"/>
        </w:rPr>
        <w:t>Helene</w:t>
      </w:r>
      <w:proofErr w:type="spellEnd"/>
      <w:proofErr w:type="gramEnd"/>
      <w:r w:rsidR="009A6FC4">
        <w:rPr>
          <w:rFonts w:ascii="Times New Roman" w:hAnsi="Times New Roman" w:cs="Times New Roman"/>
          <w:sz w:val="24"/>
          <w:szCs w:val="24"/>
        </w:rPr>
        <w:t xml:space="preserve"> </w:t>
      </w:r>
      <w:proofErr w:type="spellStart"/>
      <w:r w:rsidR="009A6FC4">
        <w:rPr>
          <w:rFonts w:ascii="Times New Roman" w:hAnsi="Times New Roman" w:cs="Times New Roman"/>
          <w:sz w:val="24"/>
          <w:szCs w:val="24"/>
        </w:rPr>
        <w:t>Cixous</w:t>
      </w:r>
      <w:proofErr w:type="spellEnd"/>
      <w:r w:rsidR="009A6FC4">
        <w:rPr>
          <w:rFonts w:ascii="Times New Roman" w:hAnsi="Times New Roman" w:cs="Times New Roman"/>
          <w:sz w:val="24"/>
          <w:szCs w:val="24"/>
        </w:rPr>
        <w:t>, “The Newly Born Woman”</w:t>
      </w:r>
      <w:r w:rsidR="005726D9" w:rsidRPr="005726D9">
        <w:rPr>
          <w:rFonts w:ascii="Times New Roman" w:hAnsi="Times New Roman" w:cs="Times New Roman"/>
          <w:sz w:val="24"/>
          <w:szCs w:val="24"/>
        </w:rPr>
        <w:t xml:space="preserve"> </w:t>
      </w:r>
      <w:r w:rsidR="005726D9">
        <w:rPr>
          <w:rFonts w:ascii="Times New Roman" w:hAnsi="Times New Roman" w:cs="Times New Roman"/>
          <w:sz w:val="24"/>
          <w:szCs w:val="24"/>
        </w:rPr>
        <w:t xml:space="preserve">Gilbert &amp; </w:t>
      </w:r>
      <w:proofErr w:type="spellStart"/>
      <w:r w:rsidR="005726D9">
        <w:rPr>
          <w:rFonts w:ascii="Times New Roman" w:hAnsi="Times New Roman" w:cs="Times New Roman"/>
          <w:sz w:val="24"/>
          <w:szCs w:val="24"/>
        </w:rPr>
        <w:t>Gubar</w:t>
      </w:r>
      <w:proofErr w:type="spellEnd"/>
      <w:r w:rsidR="005726D9">
        <w:rPr>
          <w:rFonts w:ascii="Times New Roman" w:hAnsi="Times New Roman" w:cs="Times New Roman"/>
          <w:sz w:val="24"/>
          <w:szCs w:val="24"/>
        </w:rPr>
        <w:t>, “The</w:t>
      </w:r>
      <w:r w:rsidR="005726D9">
        <w:rPr>
          <w:rFonts w:ascii="Times New Roman" w:hAnsi="Times New Roman" w:cs="Times New Roman"/>
          <w:sz w:val="24"/>
          <w:szCs w:val="24"/>
        </w:rPr>
        <w:tab/>
      </w:r>
      <w:r w:rsidR="005726D9">
        <w:rPr>
          <w:rFonts w:ascii="Times New Roman" w:hAnsi="Times New Roman" w:cs="Times New Roman"/>
          <w:sz w:val="24"/>
          <w:szCs w:val="24"/>
        </w:rPr>
        <w:tab/>
      </w:r>
      <w:r w:rsidR="005726D9">
        <w:rPr>
          <w:rFonts w:ascii="Times New Roman" w:hAnsi="Times New Roman" w:cs="Times New Roman"/>
          <w:sz w:val="24"/>
          <w:szCs w:val="24"/>
        </w:rPr>
        <w:tab/>
      </w:r>
      <w:r w:rsidR="005726D9">
        <w:rPr>
          <w:rFonts w:ascii="Times New Roman" w:hAnsi="Times New Roman" w:cs="Times New Roman"/>
          <w:sz w:val="24"/>
          <w:szCs w:val="24"/>
        </w:rPr>
        <w:tab/>
        <w:t>Madwoman in the Attic”</w:t>
      </w:r>
    </w:p>
    <w:p w:rsidR="009A6FC4" w:rsidRDefault="005726D9" w:rsidP="007D7993">
      <w:pPr>
        <w:rPr>
          <w:rFonts w:ascii="Times New Roman" w:hAnsi="Times New Roman" w:cs="Times New Roman"/>
          <w:sz w:val="24"/>
          <w:szCs w:val="24"/>
        </w:rPr>
      </w:pPr>
      <w:r>
        <w:rPr>
          <w:rFonts w:ascii="Times New Roman" w:hAnsi="Times New Roman" w:cs="Times New Roman"/>
          <w:sz w:val="24"/>
          <w:szCs w:val="24"/>
        </w:rPr>
        <w:tab/>
      </w:r>
      <w:r w:rsidR="00021E83">
        <w:rPr>
          <w:rFonts w:ascii="Times New Roman" w:hAnsi="Times New Roman" w:cs="Times New Roman"/>
          <w:sz w:val="24"/>
          <w:szCs w:val="24"/>
        </w:rPr>
        <w:t>*</w:t>
      </w:r>
      <w:r w:rsidR="000B15FD">
        <w:rPr>
          <w:rFonts w:ascii="Times New Roman" w:hAnsi="Times New Roman" w:cs="Times New Roman"/>
          <w:sz w:val="24"/>
          <w:szCs w:val="24"/>
        </w:rPr>
        <w:t>W 3/2</w:t>
      </w:r>
      <w:r>
        <w:rPr>
          <w:rFonts w:ascii="Times New Roman" w:hAnsi="Times New Roman" w:cs="Times New Roman"/>
          <w:sz w:val="24"/>
          <w:szCs w:val="24"/>
        </w:rPr>
        <w:t xml:space="preserve">. </w:t>
      </w:r>
      <w:r w:rsidRPr="005726D9">
        <w:rPr>
          <w:rFonts w:ascii="Times New Roman" w:hAnsi="Times New Roman" w:cs="Times New Roman"/>
          <w:b/>
          <w:sz w:val="24"/>
          <w:szCs w:val="24"/>
        </w:rPr>
        <w:t>Read:</w:t>
      </w:r>
      <w:r>
        <w:rPr>
          <w:rFonts w:ascii="Times New Roman" w:hAnsi="Times New Roman" w:cs="Times New Roman"/>
          <w:sz w:val="24"/>
          <w:szCs w:val="24"/>
        </w:rPr>
        <w:t xml:space="preserve"> </w:t>
      </w:r>
      <w:proofErr w:type="spellStart"/>
      <w:r w:rsidR="009A6FC4">
        <w:rPr>
          <w:rFonts w:ascii="Times New Roman" w:hAnsi="Times New Roman" w:cs="Times New Roman"/>
          <w:sz w:val="24"/>
          <w:szCs w:val="24"/>
        </w:rPr>
        <w:t>Luce</w:t>
      </w:r>
      <w:proofErr w:type="spellEnd"/>
      <w:r w:rsidR="009A6FC4">
        <w:rPr>
          <w:rFonts w:ascii="Times New Roman" w:hAnsi="Times New Roman" w:cs="Times New Roman"/>
          <w:sz w:val="24"/>
          <w:szCs w:val="24"/>
        </w:rPr>
        <w:t xml:space="preserve"> </w:t>
      </w:r>
      <w:proofErr w:type="spellStart"/>
      <w:r w:rsidR="009A6FC4">
        <w:rPr>
          <w:rFonts w:ascii="Times New Roman" w:hAnsi="Times New Roman" w:cs="Times New Roman"/>
          <w:sz w:val="24"/>
          <w:szCs w:val="24"/>
        </w:rPr>
        <w:t>Irigaray</w:t>
      </w:r>
      <w:proofErr w:type="spellEnd"/>
      <w:r w:rsidR="009A6FC4">
        <w:rPr>
          <w:rFonts w:ascii="Times New Roman" w:hAnsi="Times New Roman" w:cs="Times New Roman"/>
          <w:sz w:val="24"/>
          <w:szCs w:val="24"/>
        </w:rPr>
        <w:t>, “The Power of Discourse and the Subordination of the</w:t>
      </w:r>
      <w:r w:rsidR="009A6FC4">
        <w:rPr>
          <w:rFonts w:ascii="Times New Roman" w:hAnsi="Times New Roman" w:cs="Times New Roman"/>
          <w:sz w:val="24"/>
          <w:szCs w:val="24"/>
        </w:rPr>
        <w:tab/>
      </w:r>
      <w:r w:rsidR="009A6FC4">
        <w:rPr>
          <w:rFonts w:ascii="Times New Roman" w:hAnsi="Times New Roman" w:cs="Times New Roman"/>
          <w:sz w:val="24"/>
          <w:szCs w:val="24"/>
        </w:rPr>
        <w:tab/>
      </w:r>
      <w:r w:rsidR="009A6FC4">
        <w:rPr>
          <w:rFonts w:ascii="Times New Roman" w:hAnsi="Times New Roman" w:cs="Times New Roman"/>
          <w:sz w:val="24"/>
          <w:szCs w:val="24"/>
        </w:rPr>
        <w:tab/>
      </w:r>
      <w:r w:rsidR="009A6FC4">
        <w:rPr>
          <w:rFonts w:ascii="Times New Roman" w:hAnsi="Times New Roman" w:cs="Times New Roman"/>
          <w:sz w:val="24"/>
          <w:szCs w:val="24"/>
        </w:rPr>
        <w:tab/>
      </w:r>
      <w:r w:rsidR="009A6FC4">
        <w:rPr>
          <w:rFonts w:ascii="Times New Roman" w:hAnsi="Times New Roman" w:cs="Times New Roman"/>
          <w:sz w:val="24"/>
          <w:szCs w:val="24"/>
        </w:rPr>
        <w:tab/>
      </w:r>
      <w:r w:rsidR="009A6FC4">
        <w:rPr>
          <w:rFonts w:ascii="Times New Roman" w:hAnsi="Times New Roman" w:cs="Times New Roman"/>
          <w:sz w:val="24"/>
          <w:szCs w:val="24"/>
        </w:rPr>
        <w:tab/>
        <w:t>Feminine” &amp; “Women on the Market”</w:t>
      </w:r>
    </w:p>
    <w:p w:rsidR="00021E83" w:rsidRPr="00021E83" w:rsidRDefault="00021E83" w:rsidP="00021E83">
      <w:pPr>
        <w:ind w:left="720" w:firstLine="720"/>
        <w:rPr>
          <w:rFonts w:ascii="Times New Roman" w:hAnsi="Times New Roman" w:cs="Times New Roman"/>
          <w:b/>
          <w:sz w:val="24"/>
          <w:szCs w:val="24"/>
        </w:rPr>
      </w:pPr>
      <w:r w:rsidRPr="00021E83">
        <w:rPr>
          <w:rFonts w:ascii="Times New Roman" w:hAnsi="Times New Roman" w:cs="Times New Roman"/>
          <w:b/>
          <w:sz w:val="24"/>
          <w:szCs w:val="24"/>
        </w:rPr>
        <w:t>*Due: Essay 1</w:t>
      </w:r>
    </w:p>
    <w:p w:rsidR="00021E83" w:rsidRDefault="000B15FD" w:rsidP="007D7993">
      <w:pPr>
        <w:rPr>
          <w:rFonts w:ascii="Times New Roman" w:hAnsi="Times New Roman" w:cs="Times New Roman"/>
          <w:sz w:val="24"/>
          <w:szCs w:val="24"/>
        </w:rPr>
      </w:pPr>
      <w:r>
        <w:rPr>
          <w:rFonts w:ascii="Times New Roman" w:hAnsi="Times New Roman" w:cs="Times New Roman"/>
          <w:sz w:val="24"/>
          <w:szCs w:val="24"/>
        </w:rPr>
        <w:tab/>
        <w:t>F 3/4</w:t>
      </w:r>
      <w:r w:rsidR="002D0C95">
        <w:rPr>
          <w:rFonts w:ascii="Times New Roman" w:hAnsi="Times New Roman" w:cs="Times New Roman"/>
          <w:sz w:val="24"/>
          <w:szCs w:val="24"/>
        </w:rPr>
        <w:t xml:space="preserve">. </w:t>
      </w:r>
      <w:r w:rsidR="002D0C95" w:rsidRPr="002D0C95">
        <w:rPr>
          <w:rFonts w:ascii="Times New Roman" w:hAnsi="Times New Roman" w:cs="Times New Roman"/>
          <w:b/>
          <w:sz w:val="24"/>
          <w:szCs w:val="24"/>
        </w:rPr>
        <w:t>Re-read.</w:t>
      </w:r>
      <w:r w:rsidR="009A6FC4" w:rsidRPr="002D0C95">
        <w:rPr>
          <w:rFonts w:ascii="Times New Roman" w:hAnsi="Times New Roman" w:cs="Times New Roman"/>
          <w:b/>
          <w:sz w:val="24"/>
          <w:szCs w:val="24"/>
        </w:rPr>
        <w:tab/>
      </w:r>
      <w:r w:rsidR="004F541E" w:rsidRPr="0049574C">
        <w:rPr>
          <w:rFonts w:ascii="Times New Roman" w:hAnsi="Times New Roman" w:cs="Times New Roman"/>
          <w:sz w:val="24"/>
          <w:szCs w:val="24"/>
        </w:rPr>
        <w:tab/>
      </w:r>
    </w:p>
    <w:p w:rsidR="000B15FD" w:rsidRPr="0049574C" w:rsidRDefault="000B15FD" w:rsidP="000B15FD">
      <w:pPr>
        <w:rPr>
          <w:rFonts w:ascii="Times New Roman" w:hAnsi="Times New Roman" w:cs="Times New Roman"/>
          <w:b/>
          <w:sz w:val="24"/>
          <w:szCs w:val="24"/>
        </w:rPr>
      </w:pPr>
      <w:r>
        <w:rPr>
          <w:rFonts w:ascii="Times New Roman" w:hAnsi="Times New Roman" w:cs="Times New Roman"/>
          <w:sz w:val="24"/>
          <w:szCs w:val="24"/>
        </w:rPr>
        <w:t>Week 10</w:t>
      </w:r>
      <w:r w:rsidRPr="0049574C">
        <w:rPr>
          <w:rFonts w:ascii="Times New Roman" w:hAnsi="Times New Roman" w:cs="Times New Roman"/>
          <w:sz w:val="24"/>
          <w:szCs w:val="24"/>
        </w:rPr>
        <w:t xml:space="preserve">: </w:t>
      </w:r>
      <w:r w:rsidRPr="0049574C">
        <w:rPr>
          <w:rFonts w:ascii="Times New Roman" w:hAnsi="Times New Roman" w:cs="Times New Roman"/>
          <w:b/>
          <w:sz w:val="24"/>
          <w:szCs w:val="24"/>
        </w:rPr>
        <w:t>Feminism/Gender Studies</w:t>
      </w:r>
    </w:p>
    <w:p w:rsidR="000B15FD" w:rsidRDefault="000B15FD" w:rsidP="000B15FD">
      <w:pPr>
        <w:rPr>
          <w:rFonts w:ascii="Times New Roman" w:hAnsi="Times New Roman" w:cs="Times New Roman"/>
          <w:sz w:val="24"/>
          <w:szCs w:val="24"/>
        </w:rPr>
      </w:pPr>
      <w:r>
        <w:rPr>
          <w:rFonts w:ascii="Times New Roman" w:hAnsi="Times New Roman" w:cs="Times New Roman"/>
          <w:sz w:val="24"/>
          <w:szCs w:val="24"/>
        </w:rPr>
        <w:tab/>
        <w:t xml:space="preserve">M 3/7. </w:t>
      </w:r>
      <w:r w:rsidRPr="00C63E9D">
        <w:rPr>
          <w:rFonts w:ascii="Times New Roman" w:hAnsi="Times New Roman" w:cs="Times New Roman"/>
          <w:b/>
          <w:sz w:val="24"/>
          <w:szCs w:val="24"/>
        </w:rPr>
        <w:t>Read:</w:t>
      </w:r>
      <w:r>
        <w:rPr>
          <w:rFonts w:ascii="Times New Roman" w:hAnsi="Times New Roman" w:cs="Times New Roman"/>
          <w:b/>
          <w:sz w:val="24"/>
          <w:szCs w:val="24"/>
        </w:rPr>
        <w:t xml:space="preserve"> </w:t>
      </w:r>
      <w:r>
        <w:rPr>
          <w:rFonts w:ascii="Times New Roman" w:hAnsi="Times New Roman" w:cs="Times New Roman"/>
          <w:sz w:val="24"/>
          <w:szCs w:val="24"/>
        </w:rPr>
        <w:t>Michel Foucault, “The History of Sexuality”</w:t>
      </w:r>
    </w:p>
    <w:p w:rsidR="002D0C95" w:rsidRDefault="002D0C95" w:rsidP="000B15F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Due:</w:t>
      </w:r>
      <w:r>
        <w:rPr>
          <w:rFonts w:ascii="Times New Roman" w:hAnsi="Times New Roman" w:cs="Times New Roman"/>
          <w:sz w:val="24"/>
          <w:szCs w:val="24"/>
        </w:rPr>
        <w:t xml:space="preserve"> SWA 8</w:t>
      </w:r>
    </w:p>
    <w:p w:rsidR="000B15FD" w:rsidRDefault="000B15FD" w:rsidP="000B15FD">
      <w:pPr>
        <w:rPr>
          <w:rFonts w:ascii="Times New Roman" w:hAnsi="Times New Roman" w:cs="Times New Roman"/>
          <w:sz w:val="24"/>
          <w:szCs w:val="24"/>
        </w:rPr>
      </w:pPr>
      <w:r>
        <w:rPr>
          <w:rFonts w:ascii="Times New Roman" w:hAnsi="Times New Roman" w:cs="Times New Roman"/>
          <w:sz w:val="24"/>
          <w:szCs w:val="24"/>
        </w:rPr>
        <w:tab/>
        <w:t xml:space="preserve">W 3/9. </w:t>
      </w:r>
      <w:r w:rsidRPr="00021E83">
        <w:rPr>
          <w:rFonts w:ascii="Times New Roman" w:hAnsi="Times New Roman" w:cs="Times New Roman"/>
          <w:b/>
          <w:sz w:val="24"/>
          <w:szCs w:val="24"/>
        </w:rPr>
        <w:t>Read:</w:t>
      </w:r>
      <w:r>
        <w:rPr>
          <w:rFonts w:ascii="Times New Roman" w:hAnsi="Times New Roman" w:cs="Times New Roman"/>
          <w:sz w:val="24"/>
          <w:szCs w:val="24"/>
        </w:rPr>
        <w:t xml:space="preserve"> Eve </w:t>
      </w:r>
      <w:proofErr w:type="spellStart"/>
      <w:r>
        <w:rPr>
          <w:rFonts w:ascii="Times New Roman" w:hAnsi="Times New Roman" w:cs="Times New Roman"/>
          <w:sz w:val="24"/>
          <w:szCs w:val="24"/>
        </w:rPr>
        <w:t>Kosofsky</w:t>
      </w:r>
      <w:proofErr w:type="spellEnd"/>
      <w:r>
        <w:rPr>
          <w:rFonts w:ascii="Times New Roman" w:hAnsi="Times New Roman" w:cs="Times New Roman"/>
          <w:sz w:val="24"/>
          <w:szCs w:val="24"/>
        </w:rPr>
        <w:t xml:space="preserve"> Sedgwick, “Epistemology of the Closet”</w:t>
      </w:r>
    </w:p>
    <w:p w:rsidR="000B15FD" w:rsidRPr="0049574C" w:rsidRDefault="000B15FD" w:rsidP="000B15FD">
      <w:pPr>
        <w:rPr>
          <w:rFonts w:ascii="Times New Roman" w:hAnsi="Times New Roman" w:cs="Times New Roman"/>
          <w:sz w:val="24"/>
          <w:szCs w:val="24"/>
        </w:rPr>
      </w:pPr>
      <w:r>
        <w:rPr>
          <w:rFonts w:ascii="Times New Roman" w:hAnsi="Times New Roman" w:cs="Times New Roman"/>
          <w:sz w:val="24"/>
          <w:szCs w:val="24"/>
        </w:rPr>
        <w:tab/>
        <w:t xml:space="preserve">F 3/11. </w:t>
      </w:r>
      <w:r w:rsidRPr="00021E83">
        <w:rPr>
          <w:rFonts w:ascii="Times New Roman" w:hAnsi="Times New Roman" w:cs="Times New Roman"/>
          <w:b/>
          <w:sz w:val="24"/>
          <w:szCs w:val="24"/>
        </w:rPr>
        <w:t>Read:</w:t>
      </w:r>
      <w:r w:rsidR="00775234">
        <w:rPr>
          <w:rFonts w:ascii="Times New Roman" w:hAnsi="Times New Roman" w:cs="Times New Roman"/>
          <w:sz w:val="24"/>
          <w:szCs w:val="24"/>
        </w:rPr>
        <w:t xml:space="preserve"> Jonathan </w:t>
      </w:r>
      <w:proofErr w:type="spellStart"/>
      <w:r w:rsidR="00775234">
        <w:rPr>
          <w:rFonts w:ascii="Times New Roman" w:hAnsi="Times New Roman" w:cs="Times New Roman"/>
          <w:sz w:val="24"/>
          <w:szCs w:val="24"/>
        </w:rPr>
        <w:t>Safran</w:t>
      </w:r>
      <w:proofErr w:type="spellEnd"/>
      <w:r w:rsidR="00775234">
        <w:rPr>
          <w:rFonts w:ascii="Times New Roman" w:hAnsi="Times New Roman" w:cs="Times New Roman"/>
          <w:sz w:val="24"/>
          <w:szCs w:val="24"/>
        </w:rPr>
        <w:t xml:space="preserve"> Foer</w:t>
      </w:r>
      <w:r>
        <w:rPr>
          <w:rFonts w:ascii="Times New Roman" w:hAnsi="Times New Roman" w:cs="Times New Roman"/>
          <w:sz w:val="24"/>
          <w:szCs w:val="24"/>
        </w:rPr>
        <w:t xml:space="preserve">, </w:t>
      </w:r>
      <w:r w:rsidR="00775234">
        <w:rPr>
          <w:rFonts w:ascii="Times New Roman" w:hAnsi="Times New Roman" w:cs="Times New Roman"/>
          <w:i/>
          <w:sz w:val="24"/>
          <w:szCs w:val="24"/>
        </w:rPr>
        <w:t>Everything Is Illuminated</w:t>
      </w:r>
    </w:p>
    <w:p w:rsidR="007D7993" w:rsidRPr="0049574C" w:rsidRDefault="000B15FD" w:rsidP="007D7993">
      <w:pPr>
        <w:rPr>
          <w:rFonts w:ascii="Times New Roman" w:hAnsi="Times New Roman" w:cs="Times New Roman"/>
          <w:b/>
          <w:sz w:val="24"/>
          <w:szCs w:val="24"/>
        </w:rPr>
      </w:pPr>
      <w:r>
        <w:rPr>
          <w:rFonts w:ascii="Times New Roman" w:hAnsi="Times New Roman" w:cs="Times New Roman"/>
          <w:sz w:val="24"/>
          <w:szCs w:val="24"/>
        </w:rPr>
        <w:t>Week 11</w:t>
      </w:r>
      <w:r w:rsidR="00FE57FE" w:rsidRPr="0049574C">
        <w:rPr>
          <w:rFonts w:ascii="Times New Roman" w:hAnsi="Times New Roman" w:cs="Times New Roman"/>
          <w:sz w:val="24"/>
          <w:szCs w:val="24"/>
        </w:rPr>
        <w:t xml:space="preserve">: </w:t>
      </w:r>
      <w:r w:rsidR="00FE57FE" w:rsidRPr="0049574C">
        <w:rPr>
          <w:rFonts w:ascii="Times New Roman" w:hAnsi="Times New Roman" w:cs="Times New Roman"/>
          <w:b/>
          <w:sz w:val="24"/>
          <w:szCs w:val="24"/>
        </w:rPr>
        <w:t>Race/</w:t>
      </w:r>
      <w:proofErr w:type="spellStart"/>
      <w:r w:rsidR="00FE57FE" w:rsidRPr="0049574C">
        <w:rPr>
          <w:rFonts w:ascii="Times New Roman" w:hAnsi="Times New Roman" w:cs="Times New Roman"/>
          <w:b/>
          <w:sz w:val="24"/>
          <w:szCs w:val="24"/>
        </w:rPr>
        <w:t>Ethinc</w:t>
      </w:r>
      <w:proofErr w:type="spellEnd"/>
      <w:r w:rsidR="00FE57FE" w:rsidRPr="0049574C">
        <w:rPr>
          <w:rFonts w:ascii="Times New Roman" w:hAnsi="Times New Roman" w:cs="Times New Roman"/>
          <w:b/>
          <w:sz w:val="24"/>
          <w:szCs w:val="24"/>
        </w:rPr>
        <w:t xml:space="preserve"> Theory</w:t>
      </w:r>
    </w:p>
    <w:p w:rsidR="007D7993" w:rsidRDefault="000B15FD" w:rsidP="007D7993">
      <w:pPr>
        <w:rPr>
          <w:rFonts w:ascii="Times New Roman" w:hAnsi="Times New Roman" w:cs="Times New Roman"/>
          <w:sz w:val="24"/>
          <w:szCs w:val="24"/>
        </w:rPr>
      </w:pPr>
      <w:r>
        <w:rPr>
          <w:rFonts w:ascii="Times New Roman" w:hAnsi="Times New Roman" w:cs="Times New Roman"/>
          <w:sz w:val="24"/>
          <w:szCs w:val="24"/>
        </w:rPr>
        <w:tab/>
        <w:t>M 3/14</w:t>
      </w:r>
      <w:r w:rsidR="00C63E9D">
        <w:rPr>
          <w:rFonts w:ascii="Times New Roman" w:hAnsi="Times New Roman" w:cs="Times New Roman"/>
          <w:sz w:val="24"/>
          <w:szCs w:val="24"/>
        </w:rPr>
        <w:t xml:space="preserve">. </w:t>
      </w:r>
      <w:r w:rsidR="00C63E9D" w:rsidRPr="00C63E9D">
        <w:rPr>
          <w:rFonts w:ascii="Times New Roman" w:hAnsi="Times New Roman" w:cs="Times New Roman"/>
          <w:b/>
          <w:sz w:val="24"/>
          <w:szCs w:val="24"/>
        </w:rPr>
        <w:t>Read:</w:t>
      </w:r>
      <w:r>
        <w:rPr>
          <w:rFonts w:ascii="Times New Roman" w:hAnsi="Times New Roman" w:cs="Times New Roman"/>
          <w:sz w:val="24"/>
          <w:szCs w:val="24"/>
        </w:rPr>
        <w:t xml:space="preserve"> </w:t>
      </w:r>
      <w:r w:rsidR="00C63E9D">
        <w:rPr>
          <w:rFonts w:ascii="Times New Roman" w:hAnsi="Times New Roman" w:cs="Times New Roman"/>
          <w:sz w:val="24"/>
          <w:szCs w:val="24"/>
        </w:rPr>
        <w:t xml:space="preserve">Shelley Fisher </w:t>
      </w:r>
      <w:proofErr w:type="spellStart"/>
      <w:r w:rsidR="00C63E9D">
        <w:rPr>
          <w:rFonts w:ascii="Times New Roman" w:hAnsi="Times New Roman" w:cs="Times New Roman"/>
          <w:sz w:val="24"/>
          <w:szCs w:val="24"/>
        </w:rPr>
        <w:t>Fishkin</w:t>
      </w:r>
      <w:proofErr w:type="spellEnd"/>
      <w:r w:rsidR="00C63E9D">
        <w:rPr>
          <w:rFonts w:ascii="Times New Roman" w:hAnsi="Times New Roman" w:cs="Times New Roman"/>
          <w:sz w:val="24"/>
          <w:szCs w:val="24"/>
        </w:rPr>
        <w:t>, “Interrogating ‘Whiteness’”</w:t>
      </w:r>
    </w:p>
    <w:p w:rsidR="002D0C95" w:rsidRDefault="002D0C95" w:rsidP="007D79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Due:</w:t>
      </w:r>
      <w:r>
        <w:rPr>
          <w:rFonts w:ascii="Times New Roman" w:hAnsi="Times New Roman" w:cs="Times New Roman"/>
          <w:sz w:val="24"/>
          <w:szCs w:val="24"/>
        </w:rPr>
        <w:t xml:space="preserve"> SWA 9</w:t>
      </w:r>
    </w:p>
    <w:p w:rsidR="00C63E9D" w:rsidRDefault="000B15FD" w:rsidP="007D7993">
      <w:pPr>
        <w:rPr>
          <w:rFonts w:ascii="Times New Roman" w:hAnsi="Times New Roman" w:cs="Times New Roman"/>
          <w:sz w:val="24"/>
          <w:szCs w:val="24"/>
        </w:rPr>
      </w:pPr>
      <w:r>
        <w:rPr>
          <w:rFonts w:ascii="Times New Roman" w:hAnsi="Times New Roman" w:cs="Times New Roman"/>
          <w:sz w:val="24"/>
          <w:szCs w:val="24"/>
        </w:rPr>
        <w:tab/>
        <w:t>W 3/16</w:t>
      </w:r>
      <w:r w:rsidR="005726D9">
        <w:rPr>
          <w:rFonts w:ascii="Times New Roman" w:hAnsi="Times New Roman" w:cs="Times New Roman"/>
          <w:sz w:val="24"/>
          <w:szCs w:val="24"/>
        </w:rPr>
        <w:t>.</w:t>
      </w:r>
      <w:r>
        <w:rPr>
          <w:rFonts w:ascii="Times New Roman" w:hAnsi="Times New Roman" w:cs="Times New Roman"/>
          <w:sz w:val="24"/>
          <w:szCs w:val="24"/>
        </w:rPr>
        <w:t xml:space="preserve"> </w:t>
      </w:r>
      <w:r w:rsidR="00021E83" w:rsidRPr="00021E83">
        <w:rPr>
          <w:rFonts w:ascii="Times New Roman" w:hAnsi="Times New Roman" w:cs="Times New Roman"/>
          <w:b/>
          <w:sz w:val="24"/>
          <w:szCs w:val="24"/>
        </w:rPr>
        <w:t>Read:</w:t>
      </w:r>
      <w:r w:rsidR="00021E83">
        <w:rPr>
          <w:rFonts w:ascii="Times New Roman" w:hAnsi="Times New Roman" w:cs="Times New Roman"/>
          <w:sz w:val="24"/>
          <w:szCs w:val="24"/>
        </w:rPr>
        <w:t xml:space="preserve"> </w:t>
      </w:r>
      <w:r w:rsidR="00C63E9D">
        <w:rPr>
          <w:rFonts w:ascii="Times New Roman" w:hAnsi="Times New Roman" w:cs="Times New Roman"/>
          <w:sz w:val="24"/>
          <w:szCs w:val="24"/>
        </w:rPr>
        <w:t>Toni Morrison, “Playing in the Dark”</w:t>
      </w:r>
    </w:p>
    <w:p w:rsidR="00C63E9D" w:rsidRPr="0049574C" w:rsidRDefault="000B15FD" w:rsidP="007D7993">
      <w:pPr>
        <w:rPr>
          <w:rFonts w:ascii="Times New Roman" w:hAnsi="Times New Roman" w:cs="Times New Roman"/>
          <w:sz w:val="24"/>
          <w:szCs w:val="24"/>
        </w:rPr>
      </w:pPr>
      <w:r>
        <w:rPr>
          <w:rFonts w:ascii="Times New Roman" w:hAnsi="Times New Roman" w:cs="Times New Roman"/>
          <w:sz w:val="24"/>
          <w:szCs w:val="24"/>
        </w:rPr>
        <w:tab/>
        <w:t>F 3/18</w:t>
      </w:r>
      <w:r w:rsidR="005726D9">
        <w:rPr>
          <w:rFonts w:ascii="Times New Roman" w:hAnsi="Times New Roman" w:cs="Times New Roman"/>
          <w:sz w:val="24"/>
          <w:szCs w:val="24"/>
        </w:rPr>
        <w:t>.</w:t>
      </w:r>
      <w:r w:rsidR="00C63E9D" w:rsidRPr="00021E83">
        <w:rPr>
          <w:rFonts w:ascii="Times New Roman" w:hAnsi="Times New Roman" w:cs="Times New Roman"/>
          <w:b/>
          <w:sz w:val="24"/>
          <w:szCs w:val="24"/>
        </w:rPr>
        <w:tab/>
      </w:r>
      <w:r w:rsidR="00021E83" w:rsidRPr="00021E83">
        <w:rPr>
          <w:rFonts w:ascii="Times New Roman" w:hAnsi="Times New Roman" w:cs="Times New Roman"/>
          <w:b/>
          <w:sz w:val="24"/>
          <w:szCs w:val="24"/>
        </w:rPr>
        <w:t>Read:</w:t>
      </w:r>
      <w:r w:rsidR="00021E83">
        <w:rPr>
          <w:rFonts w:ascii="Times New Roman" w:hAnsi="Times New Roman" w:cs="Times New Roman"/>
          <w:sz w:val="24"/>
          <w:szCs w:val="24"/>
        </w:rPr>
        <w:t xml:space="preserve"> </w:t>
      </w:r>
      <w:r w:rsidR="00C63E9D">
        <w:rPr>
          <w:rFonts w:ascii="Times New Roman" w:hAnsi="Times New Roman" w:cs="Times New Roman"/>
          <w:sz w:val="24"/>
          <w:szCs w:val="24"/>
        </w:rPr>
        <w:t xml:space="preserve">Gloria </w:t>
      </w:r>
      <w:proofErr w:type="spellStart"/>
      <w:r w:rsidR="00C63E9D">
        <w:rPr>
          <w:rFonts w:ascii="Times New Roman" w:hAnsi="Times New Roman" w:cs="Times New Roman"/>
          <w:sz w:val="24"/>
          <w:szCs w:val="24"/>
        </w:rPr>
        <w:t>Anzaldua</w:t>
      </w:r>
      <w:proofErr w:type="spellEnd"/>
      <w:r w:rsidR="00C63E9D">
        <w:rPr>
          <w:rFonts w:ascii="Times New Roman" w:hAnsi="Times New Roman" w:cs="Times New Roman"/>
          <w:sz w:val="24"/>
          <w:szCs w:val="24"/>
        </w:rPr>
        <w:t xml:space="preserve">, “Borderlands/La </w:t>
      </w:r>
      <w:proofErr w:type="spellStart"/>
      <w:r w:rsidR="00C63E9D">
        <w:rPr>
          <w:rFonts w:ascii="Times New Roman" w:hAnsi="Times New Roman" w:cs="Times New Roman"/>
          <w:sz w:val="24"/>
          <w:szCs w:val="24"/>
        </w:rPr>
        <w:t>Frontera</w:t>
      </w:r>
      <w:proofErr w:type="spellEnd"/>
      <w:r w:rsidR="00C63E9D">
        <w:rPr>
          <w:rFonts w:ascii="Times New Roman" w:hAnsi="Times New Roman" w:cs="Times New Roman"/>
          <w:sz w:val="24"/>
          <w:szCs w:val="24"/>
        </w:rPr>
        <w:t>”</w:t>
      </w:r>
    </w:p>
    <w:p w:rsidR="000B15FD" w:rsidRPr="0049574C" w:rsidRDefault="000B15FD" w:rsidP="000B15FD">
      <w:pPr>
        <w:rPr>
          <w:rFonts w:ascii="Times New Roman" w:hAnsi="Times New Roman" w:cs="Times New Roman"/>
          <w:sz w:val="24"/>
          <w:szCs w:val="24"/>
        </w:rPr>
      </w:pPr>
      <w:r>
        <w:rPr>
          <w:rFonts w:ascii="Times New Roman" w:hAnsi="Times New Roman" w:cs="Times New Roman"/>
          <w:sz w:val="24"/>
          <w:szCs w:val="24"/>
        </w:rPr>
        <w:t>Week 12</w:t>
      </w:r>
      <w:r w:rsidRPr="0049574C">
        <w:rPr>
          <w:rFonts w:ascii="Times New Roman" w:hAnsi="Times New Roman" w:cs="Times New Roman"/>
          <w:sz w:val="24"/>
          <w:szCs w:val="24"/>
        </w:rPr>
        <w:t xml:space="preserve">: </w:t>
      </w:r>
      <w:r w:rsidRPr="0049574C">
        <w:rPr>
          <w:rFonts w:ascii="Times New Roman" w:hAnsi="Times New Roman" w:cs="Times New Roman"/>
          <w:b/>
          <w:sz w:val="24"/>
          <w:szCs w:val="24"/>
        </w:rPr>
        <w:t>Spring Break</w:t>
      </w:r>
    </w:p>
    <w:p w:rsidR="007D7993" w:rsidRPr="0049574C" w:rsidRDefault="00DF3991" w:rsidP="007D7993">
      <w:pPr>
        <w:rPr>
          <w:rFonts w:ascii="Times New Roman" w:hAnsi="Times New Roman" w:cs="Times New Roman"/>
          <w:b/>
          <w:sz w:val="24"/>
          <w:szCs w:val="24"/>
        </w:rPr>
      </w:pPr>
      <w:r w:rsidRPr="0049574C">
        <w:rPr>
          <w:rFonts w:ascii="Times New Roman" w:hAnsi="Times New Roman" w:cs="Times New Roman"/>
          <w:sz w:val="24"/>
          <w:szCs w:val="24"/>
        </w:rPr>
        <w:t>Week 13</w:t>
      </w:r>
      <w:r w:rsidR="00FE57FE" w:rsidRPr="0049574C">
        <w:rPr>
          <w:rFonts w:ascii="Times New Roman" w:hAnsi="Times New Roman" w:cs="Times New Roman"/>
          <w:sz w:val="24"/>
          <w:szCs w:val="24"/>
        </w:rPr>
        <w:t xml:space="preserve">: </w:t>
      </w:r>
      <w:r w:rsidR="00FE57FE" w:rsidRPr="0049574C">
        <w:rPr>
          <w:rFonts w:ascii="Times New Roman" w:hAnsi="Times New Roman" w:cs="Times New Roman"/>
          <w:b/>
          <w:sz w:val="24"/>
          <w:szCs w:val="24"/>
        </w:rPr>
        <w:t>Post-colonial Studies</w:t>
      </w:r>
    </w:p>
    <w:p w:rsidR="007D7993" w:rsidRDefault="000B15FD" w:rsidP="007D7993">
      <w:pPr>
        <w:rPr>
          <w:rFonts w:ascii="Times New Roman" w:hAnsi="Times New Roman" w:cs="Times New Roman"/>
          <w:sz w:val="24"/>
          <w:szCs w:val="24"/>
        </w:rPr>
      </w:pPr>
      <w:r>
        <w:rPr>
          <w:rFonts w:ascii="Times New Roman" w:hAnsi="Times New Roman" w:cs="Times New Roman"/>
          <w:sz w:val="24"/>
          <w:szCs w:val="24"/>
        </w:rPr>
        <w:tab/>
        <w:t>M 3/28</w:t>
      </w:r>
      <w:r w:rsidR="005726D9">
        <w:rPr>
          <w:rFonts w:ascii="Times New Roman" w:hAnsi="Times New Roman" w:cs="Times New Roman"/>
          <w:sz w:val="24"/>
          <w:szCs w:val="24"/>
        </w:rPr>
        <w:t>.</w:t>
      </w:r>
      <w:r w:rsidR="00C63E9D">
        <w:rPr>
          <w:rFonts w:ascii="Times New Roman" w:hAnsi="Times New Roman" w:cs="Times New Roman"/>
          <w:sz w:val="24"/>
          <w:szCs w:val="24"/>
        </w:rPr>
        <w:t xml:space="preserve"> </w:t>
      </w:r>
      <w:r w:rsidR="00C63E9D" w:rsidRPr="00337FAB">
        <w:rPr>
          <w:rFonts w:ascii="Times New Roman" w:hAnsi="Times New Roman" w:cs="Times New Roman"/>
          <w:b/>
          <w:sz w:val="24"/>
          <w:szCs w:val="24"/>
        </w:rPr>
        <w:t>Read:</w:t>
      </w:r>
      <w:r w:rsidR="00C63E9D" w:rsidRPr="00337FAB">
        <w:rPr>
          <w:rFonts w:ascii="Times New Roman" w:hAnsi="Times New Roman" w:cs="Times New Roman"/>
          <w:b/>
          <w:sz w:val="24"/>
          <w:szCs w:val="24"/>
        </w:rPr>
        <w:tab/>
      </w:r>
      <w:r w:rsidR="00C63E9D">
        <w:rPr>
          <w:rFonts w:ascii="Times New Roman" w:hAnsi="Times New Roman" w:cs="Times New Roman"/>
          <w:sz w:val="24"/>
          <w:szCs w:val="24"/>
        </w:rPr>
        <w:t>Edward Said, “Jane Austen and Empire”</w:t>
      </w:r>
    </w:p>
    <w:p w:rsidR="002D0C95" w:rsidRDefault="002D0C95" w:rsidP="007D79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Due:</w:t>
      </w:r>
      <w:r>
        <w:rPr>
          <w:rFonts w:ascii="Times New Roman" w:hAnsi="Times New Roman" w:cs="Times New Roman"/>
          <w:sz w:val="24"/>
          <w:szCs w:val="24"/>
        </w:rPr>
        <w:t xml:space="preserve"> SWA 10</w:t>
      </w:r>
    </w:p>
    <w:p w:rsidR="00C63E9D" w:rsidRDefault="00C63E9D" w:rsidP="007D7993">
      <w:pPr>
        <w:rPr>
          <w:rFonts w:ascii="Times New Roman" w:hAnsi="Times New Roman" w:cs="Times New Roman"/>
          <w:sz w:val="24"/>
          <w:szCs w:val="24"/>
        </w:rPr>
      </w:pPr>
      <w:r>
        <w:rPr>
          <w:rFonts w:ascii="Times New Roman" w:hAnsi="Times New Roman" w:cs="Times New Roman"/>
          <w:sz w:val="24"/>
          <w:szCs w:val="24"/>
        </w:rPr>
        <w:tab/>
      </w:r>
      <w:r w:rsidR="000B15FD">
        <w:rPr>
          <w:rFonts w:ascii="Times New Roman" w:hAnsi="Times New Roman" w:cs="Times New Roman"/>
          <w:sz w:val="24"/>
          <w:szCs w:val="24"/>
        </w:rPr>
        <w:t>W 3/30</w:t>
      </w:r>
      <w:r w:rsidR="005726D9">
        <w:rPr>
          <w:rFonts w:ascii="Times New Roman" w:hAnsi="Times New Roman" w:cs="Times New Roman"/>
          <w:sz w:val="24"/>
          <w:szCs w:val="24"/>
        </w:rPr>
        <w:t>.</w:t>
      </w:r>
      <w:r w:rsidR="00021E83">
        <w:rPr>
          <w:rFonts w:ascii="Times New Roman" w:hAnsi="Times New Roman" w:cs="Times New Roman"/>
          <w:sz w:val="24"/>
          <w:szCs w:val="24"/>
        </w:rPr>
        <w:t xml:space="preserve"> </w:t>
      </w:r>
      <w:r w:rsidR="00021E83" w:rsidRPr="00021E83">
        <w:rPr>
          <w:rFonts w:ascii="Times New Roman" w:hAnsi="Times New Roman" w:cs="Times New Roman"/>
          <w:b/>
          <w:sz w:val="24"/>
          <w:szCs w:val="24"/>
        </w:rPr>
        <w:t>Read:</w:t>
      </w:r>
      <w:r w:rsidR="00021E83">
        <w:rPr>
          <w:rFonts w:ascii="Times New Roman" w:hAnsi="Times New Roman" w:cs="Times New Roman"/>
          <w:sz w:val="24"/>
          <w:szCs w:val="24"/>
        </w:rPr>
        <w:t xml:space="preserve"> </w:t>
      </w:r>
      <w:r>
        <w:rPr>
          <w:rFonts w:ascii="Times New Roman" w:hAnsi="Times New Roman" w:cs="Times New Roman"/>
          <w:sz w:val="24"/>
          <w:szCs w:val="24"/>
        </w:rPr>
        <w:t>Jamaica Kincaid, “A Small Place”</w:t>
      </w:r>
    </w:p>
    <w:p w:rsidR="00021E83" w:rsidRDefault="000B15FD" w:rsidP="007D7993">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3/31</w:t>
      </w:r>
      <w:r w:rsidR="00021E83">
        <w:rPr>
          <w:rFonts w:ascii="Times New Roman" w:hAnsi="Times New Roman" w:cs="Times New Roman"/>
          <w:sz w:val="24"/>
          <w:szCs w:val="24"/>
        </w:rPr>
        <w:t xml:space="preserve">. </w:t>
      </w:r>
      <w:r w:rsidR="00021E83" w:rsidRPr="00337FAB">
        <w:rPr>
          <w:rFonts w:ascii="Times New Roman" w:hAnsi="Times New Roman" w:cs="Times New Roman"/>
          <w:b/>
          <w:sz w:val="24"/>
          <w:szCs w:val="24"/>
        </w:rPr>
        <w:t>Screening:</w:t>
      </w:r>
      <w:r w:rsidR="00021E83">
        <w:rPr>
          <w:rFonts w:ascii="Times New Roman" w:hAnsi="Times New Roman" w:cs="Times New Roman"/>
          <w:sz w:val="24"/>
          <w:szCs w:val="24"/>
        </w:rPr>
        <w:t xml:space="preserve"> </w:t>
      </w:r>
      <w:r w:rsidR="00021E83" w:rsidRPr="00337FAB">
        <w:rPr>
          <w:rFonts w:ascii="Times New Roman" w:hAnsi="Times New Roman" w:cs="Times New Roman"/>
          <w:i/>
          <w:sz w:val="24"/>
          <w:szCs w:val="24"/>
        </w:rPr>
        <w:t>Avatar</w:t>
      </w:r>
      <w:r w:rsidR="00775234">
        <w:rPr>
          <w:rFonts w:ascii="Times New Roman" w:hAnsi="Times New Roman" w:cs="Times New Roman"/>
          <w:sz w:val="24"/>
          <w:szCs w:val="24"/>
        </w:rPr>
        <w:t xml:space="preserve"> </w:t>
      </w:r>
    </w:p>
    <w:p w:rsidR="00021E83" w:rsidRPr="00021E83" w:rsidRDefault="00337FAB" w:rsidP="007D7993">
      <w:pPr>
        <w:rPr>
          <w:rFonts w:ascii="Times New Roman" w:hAnsi="Times New Roman" w:cs="Times New Roman"/>
          <w:b/>
          <w:sz w:val="24"/>
          <w:szCs w:val="24"/>
        </w:rPr>
      </w:pPr>
      <w:r>
        <w:rPr>
          <w:rFonts w:ascii="Times New Roman" w:hAnsi="Times New Roman" w:cs="Times New Roman"/>
          <w:sz w:val="24"/>
          <w:szCs w:val="24"/>
        </w:rPr>
        <w:tab/>
      </w:r>
      <w:r w:rsidR="005726D9">
        <w:rPr>
          <w:rFonts w:ascii="Times New Roman" w:hAnsi="Times New Roman" w:cs="Times New Roman"/>
          <w:sz w:val="24"/>
          <w:szCs w:val="24"/>
        </w:rPr>
        <w:t xml:space="preserve">F </w:t>
      </w:r>
      <w:r w:rsidR="000B15FD">
        <w:rPr>
          <w:rFonts w:ascii="Times New Roman" w:hAnsi="Times New Roman" w:cs="Times New Roman"/>
          <w:sz w:val="24"/>
          <w:szCs w:val="24"/>
        </w:rPr>
        <w:t>4/1</w:t>
      </w:r>
      <w:r w:rsidR="00021E83">
        <w:rPr>
          <w:rFonts w:ascii="Times New Roman" w:hAnsi="Times New Roman" w:cs="Times New Roman"/>
          <w:sz w:val="24"/>
          <w:szCs w:val="24"/>
        </w:rPr>
        <w:t xml:space="preserve">. </w:t>
      </w:r>
      <w:r w:rsidR="00021E83" w:rsidRPr="00021E83">
        <w:rPr>
          <w:rFonts w:ascii="Times New Roman" w:hAnsi="Times New Roman" w:cs="Times New Roman"/>
          <w:b/>
          <w:sz w:val="24"/>
          <w:szCs w:val="24"/>
        </w:rPr>
        <w:t>Re-read.</w:t>
      </w:r>
    </w:p>
    <w:p w:rsidR="007D7993" w:rsidRPr="0049574C" w:rsidRDefault="00DF3991" w:rsidP="007D7993">
      <w:pPr>
        <w:rPr>
          <w:rFonts w:ascii="Times New Roman" w:hAnsi="Times New Roman" w:cs="Times New Roman"/>
          <w:b/>
          <w:sz w:val="24"/>
          <w:szCs w:val="24"/>
        </w:rPr>
      </w:pPr>
      <w:r w:rsidRPr="0049574C">
        <w:rPr>
          <w:rFonts w:ascii="Times New Roman" w:hAnsi="Times New Roman" w:cs="Times New Roman"/>
          <w:sz w:val="24"/>
          <w:szCs w:val="24"/>
        </w:rPr>
        <w:lastRenderedPageBreak/>
        <w:t>Week 14</w:t>
      </w:r>
      <w:r w:rsidR="00FE57FE" w:rsidRPr="0049574C">
        <w:rPr>
          <w:rFonts w:ascii="Times New Roman" w:hAnsi="Times New Roman" w:cs="Times New Roman"/>
          <w:sz w:val="24"/>
          <w:szCs w:val="24"/>
        </w:rPr>
        <w:t xml:space="preserve">: </w:t>
      </w:r>
      <w:r w:rsidR="00FE57FE" w:rsidRPr="0049574C">
        <w:rPr>
          <w:rFonts w:ascii="Times New Roman" w:hAnsi="Times New Roman" w:cs="Times New Roman"/>
          <w:b/>
          <w:sz w:val="24"/>
          <w:szCs w:val="24"/>
        </w:rPr>
        <w:t>Cultural Studies</w:t>
      </w:r>
    </w:p>
    <w:p w:rsidR="007D7993" w:rsidRDefault="000B15FD" w:rsidP="007D7993">
      <w:pPr>
        <w:rPr>
          <w:rFonts w:ascii="Times New Roman" w:hAnsi="Times New Roman" w:cs="Times New Roman"/>
          <w:sz w:val="24"/>
          <w:szCs w:val="24"/>
        </w:rPr>
      </w:pPr>
      <w:r>
        <w:rPr>
          <w:rFonts w:ascii="Times New Roman" w:hAnsi="Times New Roman" w:cs="Times New Roman"/>
          <w:sz w:val="24"/>
          <w:szCs w:val="24"/>
        </w:rPr>
        <w:tab/>
        <w:t>M 4/4</w:t>
      </w:r>
      <w:r w:rsidR="00C63E9D">
        <w:rPr>
          <w:rFonts w:ascii="Times New Roman" w:hAnsi="Times New Roman" w:cs="Times New Roman"/>
          <w:sz w:val="24"/>
          <w:szCs w:val="24"/>
        </w:rPr>
        <w:t xml:space="preserve"> </w:t>
      </w:r>
      <w:r w:rsidR="00C63E9D" w:rsidRPr="00337FAB">
        <w:rPr>
          <w:rFonts w:ascii="Times New Roman" w:hAnsi="Times New Roman" w:cs="Times New Roman"/>
          <w:b/>
          <w:sz w:val="24"/>
          <w:szCs w:val="24"/>
        </w:rPr>
        <w:t>Read:</w:t>
      </w:r>
      <w:r w:rsidR="00C63E9D">
        <w:rPr>
          <w:rFonts w:ascii="Times New Roman" w:hAnsi="Times New Roman" w:cs="Times New Roman"/>
          <w:sz w:val="24"/>
          <w:szCs w:val="24"/>
        </w:rPr>
        <w:t xml:space="preserve"> </w:t>
      </w:r>
      <w:r w:rsidR="00C63E9D">
        <w:rPr>
          <w:rFonts w:ascii="Times New Roman" w:hAnsi="Times New Roman" w:cs="Times New Roman"/>
          <w:sz w:val="24"/>
          <w:szCs w:val="24"/>
        </w:rPr>
        <w:tab/>
        <w:t>Walter Benjamin, “The Work of Art in the Age of Mechanical</w:t>
      </w:r>
      <w:r w:rsidR="00C63E9D">
        <w:rPr>
          <w:rFonts w:ascii="Times New Roman" w:hAnsi="Times New Roman" w:cs="Times New Roman"/>
          <w:sz w:val="24"/>
          <w:szCs w:val="24"/>
        </w:rPr>
        <w:tab/>
      </w:r>
      <w:r w:rsidR="00C63E9D">
        <w:rPr>
          <w:rFonts w:ascii="Times New Roman" w:hAnsi="Times New Roman" w:cs="Times New Roman"/>
          <w:sz w:val="24"/>
          <w:szCs w:val="24"/>
        </w:rPr>
        <w:tab/>
      </w:r>
      <w:r w:rsidR="00C63E9D">
        <w:rPr>
          <w:rFonts w:ascii="Times New Roman" w:hAnsi="Times New Roman" w:cs="Times New Roman"/>
          <w:sz w:val="24"/>
          <w:szCs w:val="24"/>
        </w:rPr>
        <w:tab/>
      </w:r>
      <w:r w:rsidR="00C63E9D">
        <w:rPr>
          <w:rFonts w:ascii="Times New Roman" w:hAnsi="Times New Roman" w:cs="Times New Roman"/>
          <w:sz w:val="24"/>
          <w:szCs w:val="24"/>
        </w:rPr>
        <w:tab/>
      </w:r>
      <w:r w:rsidR="00C63E9D">
        <w:rPr>
          <w:rFonts w:ascii="Times New Roman" w:hAnsi="Times New Roman" w:cs="Times New Roman"/>
          <w:sz w:val="24"/>
          <w:szCs w:val="24"/>
        </w:rPr>
        <w:tab/>
      </w:r>
      <w:r w:rsidR="00C63E9D">
        <w:rPr>
          <w:rFonts w:ascii="Times New Roman" w:hAnsi="Times New Roman" w:cs="Times New Roman"/>
          <w:sz w:val="24"/>
          <w:szCs w:val="24"/>
        </w:rPr>
        <w:tab/>
      </w:r>
      <w:r w:rsidR="00C63E9D">
        <w:rPr>
          <w:rFonts w:ascii="Times New Roman" w:hAnsi="Times New Roman" w:cs="Times New Roman"/>
          <w:sz w:val="24"/>
          <w:szCs w:val="24"/>
        </w:rPr>
        <w:tab/>
      </w:r>
      <w:r w:rsidR="00C63E9D">
        <w:rPr>
          <w:rFonts w:ascii="Times New Roman" w:hAnsi="Times New Roman" w:cs="Times New Roman"/>
          <w:sz w:val="24"/>
          <w:szCs w:val="24"/>
        </w:rPr>
        <w:tab/>
        <w:t>Reproduction”</w:t>
      </w:r>
    </w:p>
    <w:p w:rsidR="002D0C95" w:rsidRDefault="002D0C95" w:rsidP="007D79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Due:</w:t>
      </w:r>
      <w:r>
        <w:rPr>
          <w:rFonts w:ascii="Times New Roman" w:hAnsi="Times New Roman" w:cs="Times New Roman"/>
          <w:sz w:val="24"/>
          <w:szCs w:val="24"/>
        </w:rPr>
        <w:t xml:space="preserve"> SWA 11</w:t>
      </w:r>
    </w:p>
    <w:p w:rsidR="00C63E9D" w:rsidRDefault="000B15FD" w:rsidP="007D7993">
      <w:pPr>
        <w:rPr>
          <w:rFonts w:ascii="Times New Roman" w:hAnsi="Times New Roman" w:cs="Times New Roman"/>
          <w:sz w:val="24"/>
          <w:szCs w:val="24"/>
        </w:rPr>
      </w:pPr>
      <w:r>
        <w:rPr>
          <w:rFonts w:ascii="Times New Roman" w:hAnsi="Times New Roman" w:cs="Times New Roman"/>
          <w:sz w:val="24"/>
          <w:szCs w:val="24"/>
        </w:rPr>
        <w:tab/>
        <w:t>W 4/6</w:t>
      </w:r>
      <w:r w:rsidR="005726D9">
        <w:rPr>
          <w:rFonts w:ascii="Times New Roman" w:hAnsi="Times New Roman" w:cs="Times New Roman"/>
          <w:sz w:val="24"/>
          <w:szCs w:val="24"/>
        </w:rPr>
        <w:t xml:space="preserve">. </w:t>
      </w:r>
      <w:r w:rsidR="00863762" w:rsidRPr="00863762">
        <w:rPr>
          <w:rFonts w:ascii="Times New Roman" w:hAnsi="Times New Roman" w:cs="Times New Roman"/>
          <w:b/>
          <w:sz w:val="24"/>
          <w:szCs w:val="24"/>
        </w:rPr>
        <w:t>Read:</w:t>
      </w:r>
      <w:r w:rsidR="00863762">
        <w:rPr>
          <w:rFonts w:ascii="Times New Roman" w:hAnsi="Times New Roman" w:cs="Times New Roman"/>
          <w:sz w:val="24"/>
          <w:szCs w:val="24"/>
        </w:rPr>
        <w:t xml:space="preserve"> Walter Benjamin, “The Work of Art in the Age of Mechanical</w:t>
      </w:r>
      <w:r w:rsidR="00863762">
        <w:rPr>
          <w:rFonts w:ascii="Times New Roman" w:hAnsi="Times New Roman" w:cs="Times New Roman"/>
          <w:sz w:val="24"/>
          <w:szCs w:val="24"/>
        </w:rPr>
        <w:tab/>
      </w:r>
      <w:r w:rsidR="00863762">
        <w:rPr>
          <w:rFonts w:ascii="Times New Roman" w:hAnsi="Times New Roman" w:cs="Times New Roman"/>
          <w:sz w:val="24"/>
          <w:szCs w:val="24"/>
        </w:rPr>
        <w:tab/>
      </w:r>
      <w:r w:rsidR="00863762">
        <w:rPr>
          <w:rFonts w:ascii="Times New Roman" w:hAnsi="Times New Roman" w:cs="Times New Roman"/>
          <w:sz w:val="24"/>
          <w:szCs w:val="24"/>
        </w:rPr>
        <w:tab/>
      </w:r>
      <w:r w:rsidR="00863762">
        <w:rPr>
          <w:rFonts w:ascii="Times New Roman" w:hAnsi="Times New Roman" w:cs="Times New Roman"/>
          <w:sz w:val="24"/>
          <w:szCs w:val="24"/>
        </w:rPr>
        <w:tab/>
      </w:r>
      <w:r w:rsidR="00863762">
        <w:rPr>
          <w:rFonts w:ascii="Times New Roman" w:hAnsi="Times New Roman" w:cs="Times New Roman"/>
          <w:sz w:val="24"/>
          <w:szCs w:val="24"/>
        </w:rPr>
        <w:tab/>
      </w:r>
      <w:r w:rsidR="00863762">
        <w:rPr>
          <w:rFonts w:ascii="Times New Roman" w:hAnsi="Times New Roman" w:cs="Times New Roman"/>
          <w:sz w:val="24"/>
          <w:szCs w:val="24"/>
        </w:rPr>
        <w:tab/>
      </w:r>
      <w:r w:rsidR="00863762">
        <w:rPr>
          <w:rFonts w:ascii="Times New Roman" w:hAnsi="Times New Roman" w:cs="Times New Roman"/>
          <w:sz w:val="24"/>
          <w:szCs w:val="24"/>
        </w:rPr>
        <w:tab/>
      </w:r>
      <w:r w:rsidR="00863762">
        <w:rPr>
          <w:rFonts w:ascii="Times New Roman" w:hAnsi="Times New Roman" w:cs="Times New Roman"/>
          <w:sz w:val="24"/>
          <w:szCs w:val="24"/>
        </w:rPr>
        <w:tab/>
        <w:t>Reproduction”</w:t>
      </w:r>
    </w:p>
    <w:p w:rsidR="00863762" w:rsidRDefault="000B15FD" w:rsidP="00021E83">
      <w:pPr>
        <w:ind w:firstLine="720"/>
        <w:rPr>
          <w:rFonts w:ascii="Times New Roman" w:hAnsi="Times New Roman" w:cs="Times New Roman"/>
          <w:b/>
          <w:sz w:val="24"/>
          <w:szCs w:val="24"/>
        </w:rPr>
      </w:pPr>
      <w:r>
        <w:rPr>
          <w:rFonts w:ascii="Times New Roman" w:hAnsi="Times New Roman" w:cs="Times New Roman"/>
          <w:sz w:val="24"/>
          <w:szCs w:val="24"/>
        </w:rPr>
        <w:t>F 4/8</w:t>
      </w:r>
      <w:r w:rsidR="005726D9" w:rsidRPr="005726D9">
        <w:rPr>
          <w:rFonts w:ascii="Times New Roman" w:hAnsi="Times New Roman" w:cs="Times New Roman"/>
          <w:sz w:val="24"/>
          <w:szCs w:val="24"/>
        </w:rPr>
        <w:t>.</w:t>
      </w:r>
      <w:r w:rsidR="005726D9">
        <w:rPr>
          <w:rFonts w:ascii="Times New Roman" w:hAnsi="Times New Roman" w:cs="Times New Roman"/>
          <w:b/>
          <w:sz w:val="24"/>
          <w:szCs w:val="24"/>
        </w:rPr>
        <w:t xml:space="preserve"> </w:t>
      </w:r>
      <w:r w:rsidR="00863762">
        <w:rPr>
          <w:rFonts w:ascii="Times New Roman" w:hAnsi="Times New Roman" w:cs="Times New Roman"/>
          <w:b/>
          <w:sz w:val="24"/>
          <w:szCs w:val="24"/>
        </w:rPr>
        <w:t xml:space="preserve">Read: </w:t>
      </w:r>
      <w:proofErr w:type="spellStart"/>
      <w:r w:rsidR="00863762">
        <w:rPr>
          <w:rFonts w:ascii="Times New Roman" w:hAnsi="Times New Roman" w:cs="Times New Roman"/>
          <w:sz w:val="24"/>
          <w:szCs w:val="24"/>
        </w:rPr>
        <w:t>Horkheimer</w:t>
      </w:r>
      <w:proofErr w:type="spellEnd"/>
      <w:r w:rsidR="00863762">
        <w:rPr>
          <w:rFonts w:ascii="Times New Roman" w:hAnsi="Times New Roman" w:cs="Times New Roman"/>
          <w:sz w:val="24"/>
          <w:szCs w:val="24"/>
        </w:rPr>
        <w:t xml:space="preserve"> &amp; Adorno, “The Culture Industry as Mass Deception”</w:t>
      </w:r>
    </w:p>
    <w:p w:rsidR="00337FAB" w:rsidRPr="0049574C" w:rsidRDefault="00337FAB" w:rsidP="005726D9">
      <w:pPr>
        <w:ind w:firstLine="720"/>
        <w:rPr>
          <w:rFonts w:ascii="Times New Roman" w:hAnsi="Times New Roman" w:cs="Times New Roman"/>
          <w:sz w:val="24"/>
          <w:szCs w:val="24"/>
        </w:rPr>
      </w:pPr>
      <w:r w:rsidRPr="00337FAB">
        <w:rPr>
          <w:rFonts w:ascii="Times New Roman" w:hAnsi="Times New Roman" w:cs="Times New Roman"/>
          <w:b/>
          <w:sz w:val="24"/>
          <w:szCs w:val="24"/>
        </w:rPr>
        <w:t>Recommended Screenings</w:t>
      </w:r>
      <w:r>
        <w:rPr>
          <w:rFonts w:ascii="Times New Roman" w:hAnsi="Times New Roman" w:cs="Times New Roman"/>
          <w:sz w:val="24"/>
          <w:szCs w:val="24"/>
        </w:rPr>
        <w:t xml:space="preserve">: </w:t>
      </w:r>
      <w:r w:rsidRPr="00337FAB">
        <w:rPr>
          <w:rFonts w:ascii="Times New Roman" w:hAnsi="Times New Roman" w:cs="Times New Roman"/>
          <w:i/>
          <w:sz w:val="24"/>
          <w:szCs w:val="24"/>
        </w:rPr>
        <w:t>Being John Malkovich</w:t>
      </w:r>
      <w:r>
        <w:rPr>
          <w:rFonts w:ascii="Times New Roman" w:hAnsi="Times New Roman" w:cs="Times New Roman"/>
          <w:sz w:val="24"/>
          <w:szCs w:val="24"/>
        </w:rPr>
        <w:t xml:space="preserve"> &amp; </w:t>
      </w:r>
      <w:r w:rsidRPr="00337FAB">
        <w:rPr>
          <w:rFonts w:ascii="Times New Roman" w:hAnsi="Times New Roman" w:cs="Times New Roman"/>
          <w:i/>
          <w:sz w:val="24"/>
          <w:szCs w:val="24"/>
        </w:rPr>
        <w:t>Adaptation.</w:t>
      </w:r>
    </w:p>
    <w:p w:rsidR="007D7993" w:rsidRPr="0049574C" w:rsidRDefault="00DF3991" w:rsidP="007D7993">
      <w:pPr>
        <w:rPr>
          <w:rFonts w:ascii="Times New Roman" w:hAnsi="Times New Roman" w:cs="Times New Roman"/>
          <w:b/>
          <w:sz w:val="24"/>
          <w:szCs w:val="24"/>
        </w:rPr>
      </w:pPr>
      <w:r w:rsidRPr="0049574C">
        <w:rPr>
          <w:rFonts w:ascii="Times New Roman" w:hAnsi="Times New Roman" w:cs="Times New Roman"/>
          <w:sz w:val="24"/>
          <w:szCs w:val="24"/>
        </w:rPr>
        <w:t>Week 15</w:t>
      </w:r>
      <w:r w:rsidR="00FE57FE" w:rsidRPr="0049574C">
        <w:rPr>
          <w:rFonts w:ascii="Times New Roman" w:hAnsi="Times New Roman" w:cs="Times New Roman"/>
          <w:sz w:val="24"/>
          <w:szCs w:val="24"/>
        </w:rPr>
        <w:t xml:space="preserve">: </w:t>
      </w:r>
      <w:r w:rsidR="00FE57FE" w:rsidRPr="0049574C">
        <w:rPr>
          <w:rFonts w:ascii="Times New Roman" w:hAnsi="Times New Roman" w:cs="Times New Roman"/>
          <w:b/>
          <w:sz w:val="24"/>
          <w:szCs w:val="24"/>
        </w:rPr>
        <w:t>Cultural Studies</w:t>
      </w:r>
    </w:p>
    <w:p w:rsidR="007D7993" w:rsidRDefault="000B15FD" w:rsidP="007D7993">
      <w:pPr>
        <w:rPr>
          <w:rFonts w:ascii="Times New Roman" w:hAnsi="Times New Roman" w:cs="Times New Roman"/>
          <w:sz w:val="24"/>
          <w:szCs w:val="24"/>
        </w:rPr>
      </w:pPr>
      <w:r>
        <w:rPr>
          <w:rFonts w:ascii="Times New Roman" w:hAnsi="Times New Roman" w:cs="Times New Roman"/>
          <w:sz w:val="24"/>
          <w:szCs w:val="24"/>
        </w:rPr>
        <w:tab/>
        <w:t>M 4/11</w:t>
      </w:r>
      <w:r w:rsidR="00C63E9D">
        <w:rPr>
          <w:rFonts w:ascii="Times New Roman" w:hAnsi="Times New Roman" w:cs="Times New Roman"/>
          <w:sz w:val="24"/>
          <w:szCs w:val="24"/>
        </w:rPr>
        <w:t xml:space="preserve">. </w:t>
      </w:r>
      <w:r w:rsidR="00C63E9D" w:rsidRPr="00337FAB">
        <w:rPr>
          <w:rFonts w:ascii="Times New Roman" w:hAnsi="Times New Roman" w:cs="Times New Roman"/>
          <w:b/>
          <w:sz w:val="24"/>
          <w:szCs w:val="24"/>
        </w:rPr>
        <w:t>Read:</w:t>
      </w:r>
      <w:r w:rsidR="005726D9">
        <w:rPr>
          <w:rFonts w:ascii="Times New Roman" w:hAnsi="Times New Roman" w:cs="Times New Roman"/>
          <w:sz w:val="24"/>
          <w:szCs w:val="24"/>
        </w:rPr>
        <w:t xml:space="preserve"> </w:t>
      </w:r>
      <w:r w:rsidR="00C63E9D">
        <w:rPr>
          <w:rFonts w:ascii="Times New Roman" w:hAnsi="Times New Roman" w:cs="Times New Roman"/>
          <w:sz w:val="24"/>
          <w:szCs w:val="24"/>
        </w:rPr>
        <w:t>John Fiske, “Culture, Ideology, Interpellation” &amp; “Television Culture”</w:t>
      </w:r>
    </w:p>
    <w:p w:rsidR="00C63E9D" w:rsidRDefault="00C63E9D" w:rsidP="007D7993">
      <w:pPr>
        <w:rPr>
          <w:rFonts w:ascii="Times New Roman" w:hAnsi="Times New Roman" w:cs="Times New Roman"/>
          <w:sz w:val="24"/>
          <w:szCs w:val="24"/>
        </w:rPr>
      </w:pPr>
      <w:r>
        <w:rPr>
          <w:rFonts w:ascii="Times New Roman" w:hAnsi="Times New Roman" w:cs="Times New Roman"/>
          <w:sz w:val="24"/>
          <w:szCs w:val="24"/>
        </w:rPr>
        <w:tab/>
      </w:r>
      <w:r w:rsidR="000B15FD">
        <w:rPr>
          <w:rFonts w:ascii="Times New Roman" w:hAnsi="Times New Roman" w:cs="Times New Roman"/>
          <w:sz w:val="24"/>
          <w:szCs w:val="24"/>
        </w:rPr>
        <w:t>W 4/13</w:t>
      </w:r>
      <w:r w:rsidR="005726D9">
        <w:rPr>
          <w:rFonts w:ascii="Times New Roman" w:hAnsi="Times New Roman" w:cs="Times New Roman"/>
          <w:sz w:val="24"/>
          <w:szCs w:val="24"/>
        </w:rPr>
        <w:t xml:space="preserve">. </w:t>
      </w:r>
      <w:r w:rsidR="00863762" w:rsidRPr="00863762">
        <w:rPr>
          <w:rFonts w:ascii="Times New Roman" w:hAnsi="Times New Roman" w:cs="Times New Roman"/>
          <w:b/>
          <w:sz w:val="24"/>
          <w:szCs w:val="24"/>
        </w:rPr>
        <w:t>Read:</w:t>
      </w:r>
      <w:r w:rsidR="00863762">
        <w:rPr>
          <w:rFonts w:ascii="Times New Roman" w:hAnsi="Times New Roman" w:cs="Times New Roman"/>
          <w:sz w:val="24"/>
          <w:szCs w:val="24"/>
        </w:rPr>
        <w:t xml:space="preserve"> </w:t>
      </w:r>
      <w:r>
        <w:rPr>
          <w:rFonts w:ascii="Times New Roman" w:hAnsi="Times New Roman" w:cs="Times New Roman"/>
          <w:sz w:val="24"/>
          <w:szCs w:val="24"/>
        </w:rPr>
        <w:t>Adam Krims, “Rap Music and the Poetics of Identity”</w:t>
      </w:r>
    </w:p>
    <w:p w:rsidR="00337FAB" w:rsidRPr="00021E83" w:rsidRDefault="000B15FD" w:rsidP="007D7993">
      <w:pPr>
        <w:rPr>
          <w:rFonts w:ascii="Times New Roman" w:hAnsi="Times New Roman" w:cs="Times New Roman"/>
          <w:sz w:val="24"/>
          <w:szCs w:val="24"/>
        </w:rPr>
      </w:pPr>
      <w:r>
        <w:rPr>
          <w:rFonts w:ascii="Times New Roman" w:hAnsi="Times New Roman" w:cs="Times New Roman"/>
          <w:sz w:val="24"/>
          <w:szCs w:val="24"/>
        </w:rPr>
        <w:tab/>
        <w:t>F 4/15</w:t>
      </w:r>
      <w:r w:rsidR="002222D3">
        <w:rPr>
          <w:rFonts w:ascii="Times New Roman" w:hAnsi="Times New Roman" w:cs="Times New Roman"/>
          <w:sz w:val="24"/>
          <w:szCs w:val="24"/>
        </w:rPr>
        <w:t xml:space="preserve">. </w:t>
      </w:r>
      <w:r w:rsidR="002222D3" w:rsidRPr="00021E83">
        <w:rPr>
          <w:rFonts w:ascii="Times New Roman" w:hAnsi="Times New Roman" w:cs="Times New Roman"/>
          <w:b/>
          <w:sz w:val="24"/>
          <w:szCs w:val="24"/>
        </w:rPr>
        <w:t>Writer’s workshop.</w:t>
      </w:r>
      <w:r w:rsidR="00021E83">
        <w:rPr>
          <w:rFonts w:ascii="Times New Roman" w:hAnsi="Times New Roman" w:cs="Times New Roman"/>
          <w:b/>
          <w:sz w:val="24"/>
          <w:szCs w:val="24"/>
        </w:rPr>
        <w:t xml:space="preserve"> </w:t>
      </w:r>
      <w:r w:rsidR="00021E83">
        <w:rPr>
          <w:rFonts w:ascii="Times New Roman" w:hAnsi="Times New Roman" w:cs="Times New Roman"/>
          <w:sz w:val="24"/>
          <w:szCs w:val="24"/>
        </w:rPr>
        <w:t>One-stop shopping for all your writerly needs!</w:t>
      </w:r>
    </w:p>
    <w:p w:rsidR="002222D3" w:rsidRDefault="002222D3" w:rsidP="007D7993">
      <w:pPr>
        <w:rPr>
          <w:rFonts w:ascii="Times New Roman" w:hAnsi="Times New Roman" w:cs="Times New Roman"/>
          <w:sz w:val="24"/>
          <w:szCs w:val="24"/>
        </w:rPr>
      </w:pPr>
      <w:r>
        <w:rPr>
          <w:rFonts w:ascii="Times New Roman" w:hAnsi="Times New Roman" w:cs="Times New Roman"/>
          <w:sz w:val="24"/>
          <w:szCs w:val="24"/>
        </w:rPr>
        <w:t xml:space="preserve">Week 16: </w:t>
      </w:r>
      <w:r w:rsidRPr="00863762">
        <w:rPr>
          <w:rFonts w:ascii="Times New Roman" w:hAnsi="Times New Roman" w:cs="Times New Roman"/>
          <w:b/>
          <w:sz w:val="24"/>
          <w:szCs w:val="24"/>
        </w:rPr>
        <w:t>The End.</w:t>
      </w:r>
    </w:p>
    <w:p w:rsidR="002222D3" w:rsidRDefault="00243325" w:rsidP="007D7993">
      <w:pPr>
        <w:rPr>
          <w:rFonts w:ascii="Times New Roman" w:hAnsi="Times New Roman" w:cs="Times New Roman"/>
          <w:sz w:val="24"/>
          <w:szCs w:val="24"/>
        </w:rPr>
      </w:pPr>
      <w:r>
        <w:rPr>
          <w:rFonts w:ascii="Times New Roman" w:hAnsi="Times New Roman" w:cs="Times New Roman"/>
          <w:sz w:val="24"/>
          <w:szCs w:val="24"/>
        </w:rPr>
        <w:tab/>
        <w:t>M 4/18</w:t>
      </w:r>
      <w:r w:rsidR="002222D3">
        <w:rPr>
          <w:rFonts w:ascii="Times New Roman" w:hAnsi="Times New Roman" w:cs="Times New Roman"/>
          <w:sz w:val="24"/>
          <w:szCs w:val="24"/>
        </w:rPr>
        <w:t>.</w:t>
      </w:r>
      <w:r w:rsidR="00775234">
        <w:rPr>
          <w:rFonts w:ascii="Times New Roman" w:hAnsi="Times New Roman" w:cs="Times New Roman"/>
          <w:sz w:val="24"/>
          <w:szCs w:val="24"/>
        </w:rPr>
        <w:t xml:space="preserve"> Theory in practice.</w:t>
      </w:r>
    </w:p>
    <w:p w:rsidR="00243325" w:rsidRPr="0049574C" w:rsidRDefault="00243325" w:rsidP="007D7993">
      <w:pPr>
        <w:rPr>
          <w:rFonts w:ascii="Times New Roman" w:hAnsi="Times New Roman" w:cs="Times New Roman"/>
          <w:sz w:val="24"/>
          <w:szCs w:val="24"/>
        </w:rPr>
      </w:pPr>
      <w:r>
        <w:rPr>
          <w:rFonts w:ascii="Times New Roman" w:hAnsi="Times New Roman" w:cs="Times New Roman"/>
          <w:sz w:val="24"/>
          <w:szCs w:val="24"/>
        </w:rPr>
        <w:tab/>
        <w:t>W 4/20. Last day of class.</w:t>
      </w:r>
    </w:p>
    <w:p w:rsidR="0064759E" w:rsidRPr="002D0C95" w:rsidRDefault="0064759E" w:rsidP="00243325">
      <w:pPr>
        <w:rPr>
          <w:rFonts w:ascii="Chiller" w:hAnsi="Chiller" w:cs="Times New Roman"/>
          <w:b/>
          <w:sz w:val="48"/>
          <w:szCs w:val="48"/>
        </w:rPr>
      </w:pPr>
      <w:r w:rsidRPr="002D0C95">
        <w:rPr>
          <w:rFonts w:ascii="Chiller" w:hAnsi="Chiller" w:cs="Times New Roman"/>
          <w:b/>
          <w:sz w:val="48"/>
          <w:szCs w:val="48"/>
        </w:rPr>
        <w:t xml:space="preserve">Final Essay </w:t>
      </w:r>
      <w:r w:rsidR="00863762" w:rsidRPr="002D0C95">
        <w:rPr>
          <w:rFonts w:ascii="Chiller" w:hAnsi="Chiller" w:cs="Times New Roman"/>
          <w:b/>
          <w:sz w:val="48"/>
          <w:szCs w:val="48"/>
        </w:rPr>
        <w:t>Due</w:t>
      </w:r>
      <w:r w:rsidR="002D0C95" w:rsidRPr="002D0C95">
        <w:rPr>
          <w:rFonts w:ascii="Chiller" w:hAnsi="Chiller" w:cs="Times New Roman"/>
          <w:b/>
          <w:sz w:val="48"/>
          <w:szCs w:val="48"/>
        </w:rPr>
        <w:t>: Wed. 4/27</w:t>
      </w:r>
      <w:r w:rsidR="002D0C95">
        <w:rPr>
          <w:rFonts w:ascii="Chiller" w:hAnsi="Chiller" w:cs="Times New Roman"/>
          <w:b/>
          <w:sz w:val="48"/>
          <w:szCs w:val="48"/>
        </w:rPr>
        <w:t>!!</w:t>
      </w:r>
    </w:p>
    <w:sectPr w:rsidR="0064759E" w:rsidRPr="002D0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27CB9"/>
    <w:multiLevelType w:val="hybridMultilevel"/>
    <w:tmpl w:val="EF5402EE"/>
    <w:lvl w:ilvl="0" w:tplc="293077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D5C"/>
    <w:rsid w:val="00021E83"/>
    <w:rsid w:val="00095277"/>
    <w:rsid w:val="000A6018"/>
    <w:rsid w:val="000B15FD"/>
    <w:rsid w:val="001133E0"/>
    <w:rsid w:val="001D3201"/>
    <w:rsid w:val="001E12BA"/>
    <w:rsid w:val="002222D3"/>
    <w:rsid w:val="00243325"/>
    <w:rsid w:val="00294D5C"/>
    <w:rsid w:val="002C2681"/>
    <w:rsid w:val="002D0C95"/>
    <w:rsid w:val="0030206E"/>
    <w:rsid w:val="00337FAB"/>
    <w:rsid w:val="003B7D68"/>
    <w:rsid w:val="0049574C"/>
    <w:rsid w:val="004D7A27"/>
    <w:rsid w:val="004F0CAC"/>
    <w:rsid w:val="004F541E"/>
    <w:rsid w:val="0054668E"/>
    <w:rsid w:val="005726D9"/>
    <w:rsid w:val="00585CDE"/>
    <w:rsid w:val="005C267F"/>
    <w:rsid w:val="005F2BF9"/>
    <w:rsid w:val="0064759E"/>
    <w:rsid w:val="00675E52"/>
    <w:rsid w:val="006C1E5D"/>
    <w:rsid w:val="00775234"/>
    <w:rsid w:val="007B13CA"/>
    <w:rsid w:val="007B6208"/>
    <w:rsid w:val="007D7993"/>
    <w:rsid w:val="0081327F"/>
    <w:rsid w:val="008177B0"/>
    <w:rsid w:val="00830474"/>
    <w:rsid w:val="008522DC"/>
    <w:rsid w:val="00861632"/>
    <w:rsid w:val="00863762"/>
    <w:rsid w:val="00886696"/>
    <w:rsid w:val="009453C0"/>
    <w:rsid w:val="00946B8C"/>
    <w:rsid w:val="00950EA7"/>
    <w:rsid w:val="009A6FC4"/>
    <w:rsid w:val="00AE704F"/>
    <w:rsid w:val="00B023E3"/>
    <w:rsid w:val="00BE7927"/>
    <w:rsid w:val="00C40481"/>
    <w:rsid w:val="00C45371"/>
    <w:rsid w:val="00C63E9D"/>
    <w:rsid w:val="00C745CB"/>
    <w:rsid w:val="00DB4E87"/>
    <w:rsid w:val="00DF3991"/>
    <w:rsid w:val="00E43C8C"/>
    <w:rsid w:val="00E540F8"/>
    <w:rsid w:val="00E57CA4"/>
    <w:rsid w:val="00E856E5"/>
    <w:rsid w:val="00E94B82"/>
    <w:rsid w:val="00EB56DD"/>
    <w:rsid w:val="00F1239F"/>
    <w:rsid w:val="00F3350B"/>
    <w:rsid w:val="00F87C14"/>
    <w:rsid w:val="00FB2383"/>
    <w:rsid w:val="00FB403B"/>
    <w:rsid w:val="00FE57FE"/>
    <w:rsid w:val="00FF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E5552-DD56-4A43-8F92-493AC76B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668E"/>
    <w:pPr>
      <w:keepNext/>
      <w:spacing w:after="0" w:line="240" w:lineRule="auto"/>
      <w:outlineLvl w:val="0"/>
    </w:pPr>
    <w:rPr>
      <w:rFonts w:ascii="Helvetica-Narrow" w:eastAsia="Times" w:hAnsi="Helvetica-Narro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D5C"/>
    <w:pPr>
      <w:ind w:left="720"/>
      <w:contextualSpacing/>
    </w:pPr>
  </w:style>
  <w:style w:type="paragraph" w:styleId="BalloonText">
    <w:name w:val="Balloon Text"/>
    <w:basedOn w:val="Normal"/>
    <w:link w:val="BalloonTextChar"/>
    <w:uiPriority w:val="99"/>
    <w:semiHidden/>
    <w:unhideWhenUsed/>
    <w:rsid w:val="001D3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201"/>
    <w:rPr>
      <w:rFonts w:ascii="Tahoma" w:hAnsi="Tahoma" w:cs="Tahoma"/>
      <w:sz w:val="16"/>
      <w:szCs w:val="16"/>
    </w:rPr>
  </w:style>
  <w:style w:type="character" w:customStyle="1" w:styleId="Heading1Char">
    <w:name w:val="Heading 1 Char"/>
    <w:basedOn w:val="DefaultParagraphFont"/>
    <w:link w:val="Heading1"/>
    <w:rsid w:val="0054668E"/>
    <w:rPr>
      <w:rFonts w:ascii="Helvetica-Narrow" w:eastAsia="Times" w:hAnsi="Helvetica-Narrow" w:cs="Times New Roman"/>
      <w:b/>
      <w:sz w:val="28"/>
      <w:szCs w:val="20"/>
    </w:rPr>
  </w:style>
  <w:style w:type="paragraph" w:styleId="BodyText">
    <w:name w:val="Body Text"/>
    <w:basedOn w:val="Normal"/>
    <w:link w:val="BodyTextChar"/>
    <w:rsid w:val="0054668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4668E"/>
    <w:rPr>
      <w:rFonts w:ascii="Times New Roman" w:eastAsia="Times New Roman" w:hAnsi="Times New Roman" w:cs="Times New Roman"/>
      <w:sz w:val="24"/>
      <w:szCs w:val="24"/>
    </w:rPr>
  </w:style>
  <w:style w:type="paragraph" w:customStyle="1" w:styleId="H2">
    <w:name w:val="H2"/>
    <w:basedOn w:val="Normal"/>
    <w:next w:val="Normal"/>
    <w:rsid w:val="0054668E"/>
    <w:pPr>
      <w:keepNext/>
      <w:spacing w:before="100" w:after="100" w:line="240" w:lineRule="auto"/>
      <w:outlineLvl w:val="2"/>
    </w:pPr>
    <w:rPr>
      <w:rFonts w:ascii="Times New Roman" w:eastAsia="Times New Roman" w:hAnsi="Times New Roman" w:cs="Times New Roman"/>
      <w:b/>
      <w:snapToGrid w:val="0"/>
      <w:sz w:val="36"/>
      <w:szCs w:val="20"/>
    </w:rPr>
  </w:style>
  <w:style w:type="character" w:styleId="Hyperlink">
    <w:name w:val="Hyperlink"/>
    <w:rsid w:val="0054668E"/>
    <w:rPr>
      <w:color w:val="0000FF"/>
      <w:u w:val="single"/>
    </w:rPr>
  </w:style>
  <w:style w:type="character" w:customStyle="1" w:styleId="apple-converted-space">
    <w:name w:val="apple-converted-space"/>
    <w:basedOn w:val="DefaultParagraphFont"/>
    <w:rsid w:val="002D0C95"/>
  </w:style>
  <w:style w:type="character" w:customStyle="1" w:styleId="a-declarative">
    <w:name w:val="a-declarative"/>
    <w:basedOn w:val="DefaultParagraphFont"/>
    <w:rsid w:val="002D0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ca.edu/mysafety/bep/" TargetMode="External"/><Relationship Id="rId3" Type="http://schemas.openxmlformats.org/officeDocument/2006/relationships/settings" Target="settings.xml"/><Relationship Id="rId7" Type="http://schemas.openxmlformats.org/officeDocument/2006/relationships/hyperlink" Target="https://uca.edu/title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imgres?start=292&amp;hl=en&amp;qscrl=1&amp;rlz=1T4MXGB_enUS544US545&amp;biw=1188&amp;bih=557&amp;tbm=isch&amp;tbnid=2viTZCMPNSheuM:&amp;imgrefurl=http://articulatedpython.com/books-create-a-virtual-reality-choose-your-own-adventure-the-reader-response-theory/&amp;docid=fZC5O0gPLIWhIM&amp;imgurl=http://articulatedpython.com/wp-content/uploads/2013/10/reader-response.jpg&amp;w=1282&amp;h=912&amp;ei=RmizUuf9IsKY2gXmqYGIDg&amp;zoom=1&amp;iact=rc&amp;page=16&amp;tbnh=189&amp;tbnw=266&amp;ndsp=20&amp;ved=1t:429,r:92,s:200&amp;tx=118.30435180664062&amp;ty=94.043487548828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cp:lastPrinted>2016-01-07T20:49:00Z</cp:lastPrinted>
  <dcterms:created xsi:type="dcterms:W3CDTF">2016-01-11T15:54:00Z</dcterms:created>
  <dcterms:modified xsi:type="dcterms:W3CDTF">2016-01-11T15:54:00Z</dcterms:modified>
</cp:coreProperties>
</file>