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93E7E" w:rsidRPr="00B919A0" w:rsidRDefault="00493E7E">
      <w:pPr>
        <w:jc w:val="center"/>
        <w:rPr>
          <w:sz w:val="28"/>
          <w:szCs w:val="28"/>
        </w:rPr>
      </w:pPr>
      <w:r w:rsidRPr="00B919A0">
        <w:rPr>
          <w:sz w:val="28"/>
          <w:szCs w:val="28"/>
          <w:lang w:val="en-CA"/>
        </w:rPr>
        <w:fldChar w:fldCharType="begin"/>
      </w:r>
      <w:r w:rsidRPr="00B919A0">
        <w:rPr>
          <w:sz w:val="28"/>
          <w:szCs w:val="28"/>
          <w:lang w:val="en-CA"/>
        </w:rPr>
        <w:instrText xml:space="preserve"> SEQ CHAPTER \h \r 1</w:instrText>
      </w:r>
      <w:r w:rsidRPr="00B919A0">
        <w:rPr>
          <w:sz w:val="28"/>
          <w:szCs w:val="28"/>
          <w:lang w:val="en-CA"/>
        </w:rPr>
        <w:fldChar w:fldCharType="end"/>
      </w:r>
      <w:r w:rsidRPr="00B919A0">
        <w:rPr>
          <w:b/>
          <w:bCs/>
          <w:sz w:val="28"/>
          <w:szCs w:val="28"/>
        </w:rPr>
        <w:t>English 6323</w:t>
      </w:r>
    </w:p>
    <w:p w:rsidR="00493E7E" w:rsidRDefault="00493E7E">
      <w:pPr>
        <w:jc w:val="center"/>
        <w:rPr>
          <w:sz w:val="24"/>
          <w:szCs w:val="24"/>
        </w:rPr>
      </w:pPr>
      <w:r>
        <w:rPr>
          <w:b/>
          <w:bCs/>
          <w:sz w:val="24"/>
          <w:szCs w:val="24"/>
        </w:rPr>
        <w:t xml:space="preserve">CRN </w:t>
      </w:r>
      <w:r w:rsidR="00B919A0">
        <w:rPr>
          <w:b/>
          <w:bCs/>
          <w:sz w:val="24"/>
          <w:szCs w:val="24"/>
        </w:rPr>
        <w:t>20476</w:t>
      </w:r>
    </w:p>
    <w:p w:rsidR="00493E7E" w:rsidRDefault="00493E7E">
      <w:pPr>
        <w:jc w:val="center"/>
        <w:rPr>
          <w:sz w:val="24"/>
          <w:szCs w:val="24"/>
        </w:rPr>
      </w:pPr>
    </w:p>
    <w:p w:rsidR="00493E7E" w:rsidRDefault="00493E7E">
      <w:pPr>
        <w:jc w:val="center"/>
        <w:rPr>
          <w:b/>
          <w:bCs/>
          <w:sz w:val="28"/>
          <w:szCs w:val="28"/>
        </w:rPr>
      </w:pPr>
      <w:r>
        <w:rPr>
          <w:b/>
          <w:bCs/>
          <w:sz w:val="28"/>
          <w:szCs w:val="28"/>
        </w:rPr>
        <w:t>The Literature of the Americas for Teachers</w:t>
      </w:r>
    </w:p>
    <w:p w:rsidR="00B919A0" w:rsidRDefault="00B919A0">
      <w:pPr>
        <w:jc w:val="center"/>
        <w:rPr>
          <w:b/>
          <w:bCs/>
          <w:sz w:val="24"/>
          <w:szCs w:val="24"/>
        </w:rPr>
      </w:pPr>
      <w:r>
        <w:rPr>
          <w:b/>
          <w:bCs/>
          <w:sz w:val="28"/>
          <w:szCs w:val="28"/>
        </w:rPr>
        <w:t>Spring 2015</w:t>
      </w:r>
    </w:p>
    <w:p w:rsidR="00493E7E" w:rsidRDefault="00493E7E">
      <w:pPr>
        <w:jc w:val="center"/>
        <w:rPr>
          <w:b/>
          <w:bCs/>
          <w:sz w:val="24"/>
          <w:szCs w:val="24"/>
        </w:rPr>
      </w:pPr>
    </w:p>
    <w:p w:rsidR="00B919A0" w:rsidRDefault="00493E7E" w:rsidP="00B919A0">
      <w:pPr>
        <w:jc w:val="center"/>
        <w:rPr>
          <w:b/>
          <w:bCs/>
          <w:sz w:val="24"/>
          <w:szCs w:val="24"/>
        </w:rPr>
      </w:pPr>
      <w:r>
        <w:rPr>
          <w:b/>
          <w:bCs/>
          <w:sz w:val="24"/>
          <w:szCs w:val="24"/>
        </w:rPr>
        <w:t>W 6:00-9:00</w:t>
      </w:r>
      <w:r w:rsidR="00B919A0">
        <w:rPr>
          <w:b/>
          <w:bCs/>
          <w:sz w:val="24"/>
          <w:szCs w:val="24"/>
        </w:rPr>
        <w:t>,</w:t>
      </w:r>
      <w:r w:rsidR="00B919A0" w:rsidRPr="00B919A0">
        <w:rPr>
          <w:b/>
          <w:bCs/>
          <w:sz w:val="24"/>
          <w:szCs w:val="24"/>
        </w:rPr>
        <w:t xml:space="preserve"> </w:t>
      </w:r>
      <w:r w:rsidR="00B919A0">
        <w:rPr>
          <w:b/>
          <w:bCs/>
          <w:sz w:val="24"/>
          <w:szCs w:val="24"/>
        </w:rPr>
        <w:t>Irby 312</w:t>
      </w:r>
    </w:p>
    <w:p w:rsidR="00493E7E" w:rsidRDefault="00493E7E">
      <w:pPr>
        <w:jc w:val="center"/>
        <w:rPr>
          <w:b/>
          <w:bCs/>
          <w:sz w:val="24"/>
          <w:szCs w:val="24"/>
        </w:rPr>
      </w:pPr>
    </w:p>
    <w:p w:rsidR="00493E7E" w:rsidRDefault="00493E7E">
      <w:pPr>
        <w:jc w:val="center"/>
        <w:rPr>
          <w:b/>
          <w:bCs/>
          <w:sz w:val="24"/>
          <w:szCs w:val="24"/>
        </w:rPr>
      </w:pPr>
    </w:p>
    <w:p w:rsidR="00493E7E" w:rsidRDefault="00493E7E">
      <w:pPr>
        <w:rPr>
          <w:b/>
          <w:bCs/>
          <w:sz w:val="24"/>
          <w:szCs w:val="24"/>
        </w:rPr>
      </w:pPr>
      <w:r>
        <w:rPr>
          <w:b/>
          <w:bCs/>
          <w:sz w:val="24"/>
          <w:szCs w:val="24"/>
        </w:rPr>
        <w:t>Instructor: Conrad Shumaker</w:t>
      </w:r>
    </w:p>
    <w:p w:rsidR="00493E7E" w:rsidRDefault="00493E7E">
      <w:pPr>
        <w:rPr>
          <w:b/>
          <w:bCs/>
          <w:sz w:val="24"/>
          <w:szCs w:val="24"/>
        </w:rPr>
      </w:pPr>
    </w:p>
    <w:p w:rsidR="00493E7E" w:rsidRDefault="00493E7E">
      <w:pPr>
        <w:tabs>
          <w:tab w:val="left" w:pos="720"/>
          <w:tab w:val="left" w:pos="1440"/>
          <w:tab w:val="left" w:pos="2160"/>
          <w:tab w:val="left" w:pos="2880"/>
          <w:tab w:val="left" w:pos="3600"/>
          <w:tab w:val="left" w:pos="4320"/>
          <w:tab w:val="left" w:pos="5040"/>
          <w:tab w:val="left" w:pos="5760"/>
        </w:tabs>
        <w:ind w:left="5760" w:hanging="5760"/>
        <w:rPr>
          <w:b/>
          <w:bCs/>
          <w:sz w:val="24"/>
          <w:szCs w:val="24"/>
        </w:rPr>
      </w:pPr>
      <w:r>
        <w:rPr>
          <w:b/>
          <w:bCs/>
          <w:sz w:val="24"/>
          <w:szCs w:val="24"/>
        </w:rPr>
        <w:t>Office:  Irby 317H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Office Phone: 450-5126</w:t>
      </w:r>
    </w:p>
    <w:p w:rsidR="00493E7E" w:rsidRDefault="00493E7E">
      <w:pPr>
        <w:rPr>
          <w:b/>
          <w:bCs/>
          <w:sz w:val="24"/>
          <w:szCs w:val="24"/>
        </w:rPr>
      </w:pPr>
    </w:p>
    <w:p w:rsidR="00493E7E" w:rsidRDefault="00493E7E">
      <w:pPr>
        <w:rPr>
          <w:b/>
          <w:bCs/>
          <w:sz w:val="24"/>
          <w:szCs w:val="24"/>
        </w:rPr>
      </w:pPr>
      <w:r>
        <w:rPr>
          <w:b/>
          <w:bCs/>
          <w:sz w:val="24"/>
          <w:szCs w:val="24"/>
        </w:rPr>
        <w:t xml:space="preserve">Email: </w:t>
      </w:r>
      <w:hyperlink r:id="rId4" w:history="1">
        <w:r>
          <w:rPr>
            <w:rStyle w:val="SYSHYPERTEXT"/>
            <w:b/>
            <w:bCs/>
            <w:sz w:val="24"/>
            <w:szCs w:val="24"/>
          </w:rPr>
          <w:t>shumaker@uca.edu</w:t>
        </w:r>
      </w:hyperlink>
    </w:p>
    <w:p w:rsidR="00493E7E" w:rsidRDefault="00493E7E">
      <w:pPr>
        <w:rPr>
          <w:b/>
          <w:bCs/>
          <w:sz w:val="24"/>
          <w:szCs w:val="24"/>
        </w:rPr>
      </w:pPr>
    </w:p>
    <w:p w:rsidR="00493E7E" w:rsidRDefault="00493E7E">
      <w:pPr>
        <w:rPr>
          <w:b/>
          <w:bCs/>
          <w:sz w:val="24"/>
          <w:szCs w:val="24"/>
        </w:rPr>
      </w:pPr>
      <w:r>
        <w:rPr>
          <w:b/>
          <w:bCs/>
          <w:sz w:val="24"/>
          <w:szCs w:val="24"/>
        </w:rPr>
        <w:t xml:space="preserve">Office Hours: MWF 8:00-9:00, </w:t>
      </w:r>
      <w:r w:rsidR="00974B8B">
        <w:rPr>
          <w:b/>
          <w:bCs/>
          <w:sz w:val="24"/>
          <w:szCs w:val="24"/>
        </w:rPr>
        <w:t>1</w:t>
      </w:r>
      <w:r>
        <w:rPr>
          <w:b/>
          <w:bCs/>
          <w:sz w:val="24"/>
          <w:szCs w:val="24"/>
        </w:rPr>
        <w:t>:00-</w:t>
      </w:r>
      <w:r w:rsidR="00974B8B">
        <w:rPr>
          <w:b/>
          <w:bCs/>
          <w:sz w:val="24"/>
          <w:szCs w:val="24"/>
        </w:rPr>
        <w:t>2</w:t>
      </w:r>
      <w:r>
        <w:rPr>
          <w:b/>
          <w:bCs/>
          <w:sz w:val="24"/>
          <w:szCs w:val="24"/>
        </w:rPr>
        <w:t>:</w:t>
      </w:r>
      <w:r w:rsidR="00B85910">
        <w:rPr>
          <w:b/>
          <w:bCs/>
          <w:sz w:val="24"/>
          <w:szCs w:val="24"/>
        </w:rPr>
        <w:t>0</w:t>
      </w:r>
      <w:r>
        <w:rPr>
          <w:b/>
          <w:bCs/>
          <w:sz w:val="24"/>
          <w:szCs w:val="24"/>
        </w:rPr>
        <w:t xml:space="preserve">0; TTh </w:t>
      </w:r>
      <w:r w:rsidR="00B85910">
        <w:rPr>
          <w:b/>
          <w:bCs/>
          <w:sz w:val="24"/>
          <w:szCs w:val="24"/>
        </w:rPr>
        <w:t>8:00-</w:t>
      </w:r>
      <w:r>
        <w:rPr>
          <w:b/>
          <w:bCs/>
          <w:sz w:val="24"/>
          <w:szCs w:val="24"/>
        </w:rPr>
        <w:t>9:00</w:t>
      </w:r>
      <w:r w:rsidR="00B85910">
        <w:rPr>
          <w:b/>
          <w:bCs/>
          <w:sz w:val="24"/>
          <w:szCs w:val="24"/>
        </w:rPr>
        <w:t>, 12:</w:t>
      </w:r>
      <w:r w:rsidR="00974B8B">
        <w:rPr>
          <w:b/>
          <w:bCs/>
          <w:sz w:val="24"/>
          <w:szCs w:val="24"/>
        </w:rPr>
        <w:t>3</w:t>
      </w:r>
      <w:r w:rsidR="00B85910">
        <w:rPr>
          <w:b/>
          <w:bCs/>
          <w:sz w:val="24"/>
          <w:szCs w:val="24"/>
        </w:rPr>
        <w:t>0</w:t>
      </w:r>
      <w:r>
        <w:rPr>
          <w:b/>
          <w:bCs/>
          <w:sz w:val="24"/>
          <w:szCs w:val="24"/>
        </w:rPr>
        <w:t>-1:</w:t>
      </w:r>
      <w:r w:rsidR="00974B8B">
        <w:rPr>
          <w:b/>
          <w:bCs/>
          <w:sz w:val="24"/>
          <w:szCs w:val="24"/>
        </w:rPr>
        <w:t>3</w:t>
      </w:r>
      <w:r>
        <w:rPr>
          <w:b/>
          <w:bCs/>
          <w:sz w:val="24"/>
          <w:szCs w:val="24"/>
        </w:rPr>
        <w:t>0, and by appointment.</w:t>
      </w:r>
    </w:p>
    <w:p w:rsidR="00974B8B" w:rsidRDefault="00974B8B">
      <w:pPr>
        <w:rPr>
          <w:b/>
          <w:bCs/>
          <w:sz w:val="24"/>
          <w:szCs w:val="24"/>
        </w:rPr>
      </w:pPr>
    </w:p>
    <w:p w:rsidR="00974B8B" w:rsidRPr="00974B8B" w:rsidRDefault="00974B8B">
      <w:pPr>
        <w:rPr>
          <w:bCs/>
          <w:sz w:val="24"/>
          <w:szCs w:val="24"/>
        </w:rPr>
      </w:pPr>
      <w:r>
        <w:rPr>
          <w:b/>
          <w:bCs/>
          <w:sz w:val="24"/>
          <w:szCs w:val="24"/>
        </w:rPr>
        <w:t xml:space="preserve">Bulletin description: </w:t>
      </w:r>
      <w:r w:rsidRPr="00974B8B">
        <w:rPr>
          <w:bCs/>
          <w:sz w:val="24"/>
          <w:szCs w:val="24"/>
        </w:rPr>
        <w:t>Serves as an elective for students in the MA program in English. A study of Native, Hispanic, and Latin American literatures within their cultural contexts, with an emphasis on teaching those traditions.</w:t>
      </w:r>
    </w:p>
    <w:p w:rsidR="00493E7E" w:rsidRDefault="00493E7E">
      <w:pPr>
        <w:rPr>
          <w:b/>
          <w:bCs/>
          <w:sz w:val="24"/>
          <w:szCs w:val="24"/>
        </w:rPr>
      </w:pPr>
    </w:p>
    <w:p w:rsidR="00493E7E" w:rsidRDefault="00493E7E">
      <w:pPr>
        <w:rPr>
          <w:sz w:val="24"/>
          <w:szCs w:val="24"/>
        </w:rPr>
      </w:pPr>
      <w:r>
        <w:rPr>
          <w:b/>
          <w:bCs/>
          <w:sz w:val="24"/>
          <w:szCs w:val="24"/>
        </w:rPr>
        <w:t>Course Description and Outline</w:t>
      </w:r>
      <w:r>
        <w:rPr>
          <w:sz w:val="24"/>
          <w:szCs w:val="24"/>
        </w:rPr>
        <w:t>: This course is designed to expand your perspective as a student and a teacher on “America” and American Literature by introducing you to the diverse literatures that have developed outside the mainstream of what we think of as American literature and culture.  These literatures include works by American Indian, Hispanic American, and Latin American writers, and they reflect the ways in which the European cultures that came to North and South America after the “discovery” of the continents in the 15</w:t>
      </w:r>
      <w:r>
        <w:rPr>
          <w:sz w:val="24"/>
          <w:szCs w:val="24"/>
          <w:vertAlign w:val="superscript"/>
        </w:rPr>
        <w:t>th</w:t>
      </w:r>
      <w:r>
        <w:rPr>
          <w:sz w:val="24"/>
          <w:szCs w:val="24"/>
        </w:rPr>
        <w:t xml:space="preserve"> century have interacted with the land and the indigenous cultures.  We will read and discuss important works by each of the three groups and gain an understanding of the way in which those works have emerged in the “New World” through conflict and cross-fertilization.  We will also discuss and explore ways of presenting </w:t>
      </w:r>
      <w:r w:rsidR="00B85910">
        <w:rPr>
          <w:sz w:val="24"/>
          <w:szCs w:val="24"/>
        </w:rPr>
        <w:t xml:space="preserve">this kind of literature </w:t>
      </w:r>
      <w:r>
        <w:rPr>
          <w:sz w:val="24"/>
          <w:szCs w:val="24"/>
        </w:rPr>
        <w:t xml:space="preserve">and </w:t>
      </w:r>
      <w:r w:rsidR="00B85910">
        <w:rPr>
          <w:sz w:val="24"/>
          <w:szCs w:val="24"/>
        </w:rPr>
        <w:t>its</w:t>
      </w:r>
      <w:r>
        <w:rPr>
          <w:sz w:val="24"/>
          <w:szCs w:val="24"/>
        </w:rPr>
        <w:t xml:space="preserve"> cultural context to students who are encountering </w:t>
      </w:r>
      <w:r w:rsidR="00B85910">
        <w:rPr>
          <w:sz w:val="24"/>
          <w:szCs w:val="24"/>
        </w:rPr>
        <w:t>these traditions</w:t>
      </w:r>
      <w:r>
        <w:rPr>
          <w:sz w:val="24"/>
          <w:szCs w:val="24"/>
        </w:rPr>
        <w:t xml:space="preserve"> for the first time.  </w:t>
      </w:r>
    </w:p>
    <w:p w:rsidR="00493E7E" w:rsidRDefault="00493E7E">
      <w:pPr>
        <w:rPr>
          <w:sz w:val="24"/>
          <w:szCs w:val="24"/>
        </w:rPr>
      </w:pPr>
    </w:p>
    <w:p w:rsidR="00493E7E" w:rsidRDefault="00493E7E">
      <w:pPr>
        <w:rPr>
          <w:sz w:val="24"/>
          <w:szCs w:val="24"/>
        </w:rPr>
      </w:pPr>
      <w:r>
        <w:rPr>
          <w:sz w:val="24"/>
          <w:szCs w:val="24"/>
        </w:rPr>
        <w:t xml:space="preserve">The course will begin with American Indian works in order to present the “indigenous” view of the world as it has been represented by contemporary writers such as Leslie Marmon Silko, </w:t>
      </w:r>
      <w:r w:rsidR="00C04805">
        <w:rPr>
          <w:sz w:val="24"/>
          <w:szCs w:val="24"/>
        </w:rPr>
        <w:t>Thomas King</w:t>
      </w:r>
      <w:r>
        <w:rPr>
          <w:sz w:val="24"/>
          <w:szCs w:val="24"/>
        </w:rPr>
        <w:t>, Sherman Alexie, and others whose roots are in American Indian traditions.  Then the focus will shift to the Hispanic American tradition, examining the ways in which the Spanish presence in the Southwest and the Caribbean contributed to a rich tradition of culture and literature.  Albe</w:t>
      </w:r>
      <w:r w:rsidR="00974B8B">
        <w:rPr>
          <w:sz w:val="24"/>
          <w:szCs w:val="24"/>
        </w:rPr>
        <w:t>rto Rios and Judith Ortiz Cofer</w:t>
      </w:r>
      <w:r>
        <w:rPr>
          <w:sz w:val="24"/>
          <w:szCs w:val="24"/>
        </w:rPr>
        <w:t xml:space="preserve"> will represent this tradition.  Finally the course will present a sampling of the literature from Latin America that first gained the world’s attention in the “boom” of the 1960's.  Works by such writers as Gabriel Garcia Marquez, Jorge Luis Borges, Isabel Allende, and Pablo Neruda will serve as examples of this tradition. </w:t>
      </w:r>
    </w:p>
    <w:p w:rsidR="00493E7E" w:rsidRDefault="00493E7E">
      <w:pPr>
        <w:rPr>
          <w:sz w:val="24"/>
          <w:szCs w:val="24"/>
        </w:rPr>
      </w:pPr>
    </w:p>
    <w:p w:rsidR="00493E7E" w:rsidRDefault="00493E7E">
      <w:pPr>
        <w:rPr>
          <w:sz w:val="24"/>
          <w:szCs w:val="24"/>
        </w:rPr>
      </w:pPr>
      <w:r>
        <w:rPr>
          <w:b/>
          <w:bCs/>
          <w:sz w:val="24"/>
          <w:szCs w:val="24"/>
        </w:rPr>
        <w:t>Course Goals</w:t>
      </w:r>
      <w:r>
        <w:rPr>
          <w:sz w:val="24"/>
          <w:szCs w:val="24"/>
        </w:rPr>
        <w:t xml:space="preserve">: Students in this course should gain the following: (1) An awareness of the presence and vitality of literary traditions outside the “American” (i.e., United States) </w:t>
      </w:r>
      <w:r>
        <w:rPr>
          <w:sz w:val="24"/>
          <w:szCs w:val="24"/>
        </w:rPr>
        <w:lastRenderedPageBreak/>
        <w:t>mainstream; 2) an understanding of the way in which those traditions have developed in relation to the dominant European cultural presence, both through conflict and through more positive cultural influence; 3) an ability to read and then to teach the works produced by these traditions with an understanding of the way they relate to the cultures and their histories; and 4) a deeper understanding of how to read and teach literature in general by seeing it within its cultural and historical context.</w:t>
      </w:r>
    </w:p>
    <w:p w:rsidR="00493E7E" w:rsidRDefault="00493E7E">
      <w:pPr>
        <w:rPr>
          <w:sz w:val="24"/>
          <w:szCs w:val="24"/>
        </w:rPr>
      </w:pPr>
    </w:p>
    <w:p w:rsidR="00493E7E" w:rsidRDefault="00493E7E">
      <w:pPr>
        <w:rPr>
          <w:i/>
          <w:iCs/>
          <w:sz w:val="24"/>
          <w:szCs w:val="24"/>
        </w:rPr>
      </w:pPr>
      <w:r w:rsidRPr="00C04805">
        <w:rPr>
          <w:b/>
          <w:bCs/>
          <w:i/>
          <w:sz w:val="24"/>
          <w:szCs w:val="24"/>
        </w:rPr>
        <w:t>Texts</w:t>
      </w:r>
      <w:r>
        <w:rPr>
          <w:b/>
          <w:bCs/>
          <w:sz w:val="24"/>
          <w:szCs w:val="24"/>
        </w:rPr>
        <w:t>:</w:t>
      </w:r>
      <w:r>
        <w:rPr>
          <w:i/>
          <w:iCs/>
          <w:sz w:val="24"/>
          <w:szCs w:val="24"/>
        </w:rPr>
        <w:t xml:space="preserve"> </w:t>
      </w:r>
    </w:p>
    <w:p w:rsidR="00493E7E" w:rsidRPr="00B85910" w:rsidRDefault="00B85910">
      <w:pPr>
        <w:rPr>
          <w:i/>
          <w:sz w:val="24"/>
          <w:szCs w:val="24"/>
        </w:rPr>
      </w:pPr>
      <w:r>
        <w:rPr>
          <w:sz w:val="24"/>
          <w:szCs w:val="24"/>
        </w:rPr>
        <w:t xml:space="preserve">King, Thomas, </w:t>
      </w:r>
      <w:r>
        <w:rPr>
          <w:i/>
          <w:sz w:val="24"/>
          <w:szCs w:val="24"/>
        </w:rPr>
        <w:t>The Truth about Stories</w:t>
      </w:r>
    </w:p>
    <w:p w:rsidR="00493E7E" w:rsidRDefault="00B85910">
      <w:pPr>
        <w:rPr>
          <w:i/>
          <w:iCs/>
          <w:sz w:val="24"/>
          <w:szCs w:val="24"/>
        </w:rPr>
      </w:pPr>
      <w:r>
        <w:rPr>
          <w:sz w:val="24"/>
          <w:szCs w:val="24"/>
        </w:rPr>
        <w:t>Silko, Leslie Marmon,</w:t>
      </w:r>
      <w:r w:rsidR="00493E7E">
        <w:rPr>
          <w:sz w:val="24"/>
          <w:szCs w:val="24"/>
        </w:rPr>
        <w:t xml:space="preserve"> </w:t>
      </w:r>
      <w:r w:rsidR="00493E7E">
        <w:rPr>
          <w:i/>
          <w:iCs/>
          <w:sz w:val="24"/>
          <w:szCs w:val="24"/>
        </w:rPr>
        <w:t>Ceremony</w:t>
      </w:r>
    </w:p>
    <w:p w:rsidR="00493E7E" w:rsidRDefault="00493E7E">
      <w:pPr>
        <w:rPr>
          <w:i/>
          <w:iCs/>
          <w:sz w:val="24"/>
          <w:szCs w:val="24"/>
        </w:rPr>
      </w:pPr>
      <w:r>
        <w:rPr>
          <w:sz w:val="24"/>
          <w:szCs w:val="24"/>
        </w:rPr>
        <w:t xml:space="preserve">Alexie, Sherman, </w:t>
      </w:r>
      <w:r>
        <w:rPr>
          <w:i/>
          <w:iCs/>
          <w:sz w:val="24"/>
          <w:szCs w:val="24"/>
        </w:rPr>
        <w:t>Flight</w:t>
      </w:r>
    </w:p>
    <w:p w:rsidR="00493E7E" w:rsidRDefault="00493E7E">
      <w:pPr>
        <w:rPr>
          <w:i/>
          <w:iCs/>
          <w:sz w:val="24"/>
          <w:szCs w:val="24"/>
        </w:rPr>
      </w:pPr>
      <w:r>
        <w:rPr>
          <w:sz w:val="24"/>
          <w:szCs w:val="24"/>
        </w:rPr>
        <w:t xml:space="preserve">Rios, Alberto, </w:t>
      </w:r>
      <w:r>
        <w:rPr>
          <w:i/>
          <w:iCs/>
          <w:sz w:val="24"/>
          <w:szCs w:val="24"/>
        </w:rPr>
        <w:t>The Smallest Muscle in the Human Body</w:t>
      </w:r>
    </w:p>
    <w:p w:rsidR="00493E7E" w:rsidRDefault="00493E7E">
      <w:pPr>
        <w:rPr>
          <w:i/>
          <w:iCs/>
          <w:sz w:val="24"/>
          <w:szCs w:val="24"/>
        </w:rPr>
      </w:pPr>
      <w:r>
        <w:rPr>
          <w:sz w:val="24"/>
          <w:szCs w:val="24"/>
        </w:rPr>
        <w:t xml:space="preserve">Cofer, Judith Ortiz, </w:t>
      </w:r>
      <w:r>
        <w:rPr>
          <w:i/>
          <w:iCs/>
          <w:sz w:val="24"/>
          <w:szCs w:val="24"/>
        </w:rPr>
        <w:t>Latin Deli</w:t>
      </w:r>
    </w:p>
    <w:p w:rsidR="00493E7E" w:rsidRDefault="00493E7E">
      <w:pPr>
        <w:rPr>
          <w:i/>
          <w:iCs/>
          <w:sz w:val="24"/>
          <w:szCs w:val="24"/>
        </w:rPr>
      </w:pPr>
      <w:r>
        <w:rPr>
          <w:sz w:val="24"/>
          <w:szCs w:val="24"/>
        </w:rPr>
        <w:t xml:space="preserve">Borges, Jorge Luis, </w:t>
      </w:r>
      <w:r>
        <w:rPr>
          <w:i/>
          <w:iCs/>
          <w:sz w:val="24"/>
          <w:szCs w:val="24"/>
        </w:rPr>
        <w:t>Collected Fictions</w:t>
      </w:r>
    </w:p>
    <w:p w:rsidR="00493E7E" w:rsidRDefault="00493E7E">
      <w:pPr>
        <w:rPr>
          <w:i/>
          <w:iCs/>
          <w:sz w:val="24"/>
          <w:szCs w:val="24"/>
        </w:rPr>
      </w:pPr>
      <w:r>
        <w:rPr>
          <w:sz w:val="24"/>
          <w:szCs w:val="24"/>
        </w:rPr>
        <w:t xml:space="preserve">Garcia Marquez, Gabriel, </w:t>
      </w:r>
      <w:r>
        <w:rPr>
          <w:i/>
          <w:iCs/>
          <w:sz w:val="24"/>
          <w:szCs w:val="24"/>
        </w:rPr>
        <w:t>Collected Stories</w:t>
      </w:r>
    </w:p>
    <w:p w:rsidR="00493E7E" w:rsidRDefault="00493E7E">
      <w:pPr>
        <w:rPr>
          <w:i/>
          <w:iCs/>
          <w:sz w:val="24"/>
          <w:szCs w:val="24"/>
        </w:rPr>
      </w:pPr>
      <w:r>
        <w:rPr>
          <w:sz w:val="24"/>
          <w:szCs w:val="24"/>
        </w:rPr>
        <w:t xml:space="preserve">Neruda, Pablo, </w:t>
      </w:r>
      <w:r w:rsidR="00B85910">
        <w:rPr>
          <w:i/>
          <w:iCs/>
          <w:sz w:val="24"/>
          <w:szCs w:val="24"/>
        </w:rPr>
        <w:t>I Explain a Few Things: Collected Poems</w:t>
      </w:r>
    </w:p>
    <w:p w:rsidR="00493E7E" w:rsidRDefault="00493E7E">
      <w:pPr>
        <w:rPr>
          <w:i/>
          <w:iCs/>
          <w:sz w:val="24"/>
          <w:szCs w:val="24"/>
        </w:rPr>
      </w:pPr>
      <w:r>
        <w:rPr>
          <w:sz w:val="24"/>
          <w:szCs w:val="24"/>
        </w:rPr>
        <w:t xml:space="preserve">Allende, Isabel, </w:t>
      </w:r>
      <w:r>
        <w:rPr>
          <w:i/>
          <w:iCs/>
          <w:sz w:val="24"/>
          <w:szCs w:val="24"/>
        </w:rPr>
        <w:t>The House of the Spirits</w:t>
      </w:r>
    </w:p>
    <w:p w:rsidR="00493E7E" w:rsidRDefault="00493E7E">
      <w:pPr>
        <w:rPr>
          <w:sz w:val="24"/>
          <w:szCs w:val="24"/>
        </w:rPr>
      </w:pPr>
    </w:p>
    <w:p w:rsidR="00493E7E" w:rsidRDefault="00493E7E">
      <w:pPr>
        <w:rPr>
          <w:sz w:val="24"/>
          <w:szCs w:val="24"/>
        </w:rPr>
      </w:pPr>
      <w:r w:rsidRPr="00C04805">
        <w:rPr>
          <w:b/>
          <w:bCs/>
          <w:i/>
          <w:sz w:val="24"/>
          <w:szCs w:val="24"/>
        </w:rPr>
        <w:t>Assignments</w:t>
      </w:r>
      <w:r>
        <w:rPr>
          <w:b/>
          <w:bCs/>
          <w:sz w:val="24"/>
          <w:szCs w:val="24"/>
        </w:rPr>
        <w:t xml:space="preserve">: </w:t>
      </w:r>
      <w:r>
        <w:rPr>
          <w:sz w:val="24"/>
          <w:szCs w:val="24"/>
        </w:rPr>
        <w:t xml:space="preserve">A final exam will test your understanding of the larger picture–the way these literary traditions emerge from the contact of European traditions with indigenous cultures.  In order to show your ability to read and teach the literature, you will choose a story, poem, or section from a novel and write a paper on it and then present </w:t>
      </w:r>
      <w:r w:rsidR="00974B8B">
        <w:rPr>
          <w:sz w:val="24"/>
          <w:szCs w:val="24"/>
        </w:rPr>
        <w:t>your approach</w:t>
      </w:r>
      <w:r>
        <w:rPr>
          <w:sz w:val="24"/>
          <w:szCs w:val="24"/>
        </w:rPr>
        <w:t xml:space="preserve"> to the class, demonstrating in both the paper and presentation your ability to understand and </w:t>
      </w:r>
      <w:r w:rsidR="00974B8B">
        <w:rPr>
          <w:sz w:val="24"/>
          <w:szCs w:val="24"/>
        </w:rPr>
        <w:t xml:space="preserve">communicate essential points about the </w:t>
      </w:r>
      <w:r>
        <w:rPr>
          <w:sz w:val="24"/>
          <w:szCs w:val="24"/>
        </w:rPr>
        <w:t xml:space="preserve">work within its cultural milieu.  In addition, you will </w:t>
      </w:r>
      <w:r w:rsidR="00191A74">
        <w:rPr>
          <w:sz w:val="24"/>
          <w:szCs w:val="24"/>
        </w:rPr>
        <w:t xml:space="preserve">turn in response </w:t>
      </w:r>
      <w:r>
        <w:rPr>
          <w:sz w:val="24"/>
          <w:szCs w:val="24"/>
        </w:rPr>
        <w:t>journal</w:t>
      </w:r>
      <w:r w:rsidR="00191A74">
        <w:rPr>
          <w:sz w:val="24"/>
          <w:szCs w:val="24"/>
        </w:rPr>
        <w:t>s</w:t>
      </w:r>
      <w:r>
        <w:rPr>
          <w:sz w:val="24"/>
          <w:szCs w:val="24"/>
        </w:rPr>
        <w:t xml:space="preserve"> in which you record your responses to the reading we do.</w:t>
      </w:r>
    </w:p>
    <w:p w:rsidR="00493E7E" w:rsidRDefault="00493E7E">
      <w:pPr>
        <w:rPr>
          <w:sz w:val="24"/>
          <w:szCs w:val="24"/>
        </w:rPr>
      </w:pPr>
    </w:p>
    <w:p w:rsidR="00493E7E" w:rsidRDefault="00493E7E">
      <w:pPr>
        <w:rPr>
          <w:sz w:val="24"/>
          <w:szCs w:val="24"/>
        </w:rPr>
      </w:pPr>
      <w:r w:rsidRPr="00C04805">
        <w:rPr>
          <w:b/>
          <w:bCs/>
          <w:i/>
          <w:sz w:val="24"/>
          <w:szCs w:val="24"/>
        </w:rPr>
        <w:t>Grading</w:t>
      </w:r>
      <w:r>
        <w:rPr>
          <w:b/>
          <w:bCs/>
          <w:sz w:val="24"/>
          <w:szCs w:val="24"/>
        </w:rPr>
        <w:t xml:space="preserve">: </w:t>
      </w:r>
      <w:r>
        <w:rPr>
          <w:sz w:val="24"/>
          <w:szCs w:val="24"/>
        </w:rPr>
        <w:t>Your grade will be based on the following percentages:</w:t>
      </w:r>
    </w:p>
    <w:p w:rsidR="00493E7E" w:rsidRDefault="00493E7E">
      <w:pPr>
        <w:rPr>
          <w:sz w:val="24"/>
          <w:szCs w:val="24"/>
        </w:rPr>
      </w:pPr>
    </w:p>
    <w:p w:rsidR="00493E7E" w:rsidRDefault="00493E7E">
      <w:pPr>
        <w:tabs>
          <w:tab w:val="left" w:pos="720"/>
          <w:tab w:val="left" w:pos="1440"/>
          <w:tab w:val="left" w:pos="2160"/>
          <w:tab w:val="left" w:pos="2880"/>
          <w:tab w:val="left" w:pos="3600"/>
          <w:tab w:val="left" w:pos="4320"/>
        </w:tabs>
        <w:ind w:left="4320" w:hanging="4320"/>
        <w:rPr>
          <w:sz w:val="24"/>
          <w:szCs w:val="24"/>
        </w:rPr>
      </w:pPr>
      <w:r>
        <w:rPr>
          <w:sz w:val="24"/>
          <w:szCs w:val="24"/>
        </w:rPr>
        <w:t>Paper</w:t>
      </w:r>
      <w:r>
        <w:rPr>
          <w:sz w:val="24"/>
          <w:szCs w:val="24"/>
        </w:rPr>
        <w:tab/>
      </w:r>
      <w:r>
        <w:rPr>
          <w:sz w:val="24"/>
          <w:szCs w:val="24"/>
        </w:rPr>
        <w:tab/>
      </w:r>
      <w:r>
        <w:rPr>
          <w:sz w:val="24"/>
          <w:szCs w:val="24"/>
        </w:rPr>
        <w:tab/>
      </w:r>
      <w:r>
        <w:rPr>
          <w:sz w:val="24"/>
          <w:szCs w:val="24"/>
        </w:rPr>
        <w:tab/>
      </w:r>
      <w:r>
        <w:rPr>
          <w:sz w:val="24"/>
          <w:szCs w:val="24"/>
        </w:rPr>
        <w:tab/>
      </w:r>
      <w:r>
        <w:rPr>
          <w:sz w:val="24"/>
          <w:szCs w:val="24"/>
        </w:rPr>
        <w:tab/>
        <w:t>30%</w:t>
      </w:r>
    </w:p>
    <w:p w:rsidR="00493E7E" w:rsidRDefault="00493E7E">
      <w:pPr>
        <w:rPr>
          <w:sz w:val="24"/>
          <w:szCs w:val="24"/>
        </w:rPr>
      </w:pPr>
    </w:p>
    <w:p w:rsidR="00493E7E" w:rsidRDefault="00493E7E">
      <w:pPr>
        <w:tabs>
          <w:tab w:val="left" w:pos="720"/>
          <w:tab w:val="left" w:pos="1440"/>
          <w:tab w:val="left" w:pos="2160"/>
          <w:tab w:val="left" w:pos="2880"/>
          <w:tab w:val="left" w:pos="3600"/>
          <w:tab w:val="left" w:pos="4320"/>
        </w:tabs>
        <w:ind w:left="4320" w:hanging="4320"/>
        <w:rPr>
          <w:sz w:val="24"/>
          <w:szCs w:val="24"/>
        </w:rPr>
      </w:pPr>
      <w:r>
        <w:rPr>
          <w:sz w:val="24"/>
          <w:szCs w:val="24"/>
        </w:rPr>
        <w:t>Presentation</w:t>
      </w:r>
      <w:r>
        <w:rPr>
          <w:sz w:val="24"/>
          <w:szCs w:val="24"/>
        </w:rPr>
        <w:tab/>
      </w:r>
      <w:r>
        <w:rPr>
          <w:sz w:val="24"/>
          <w:szCs w:val="24"/>
        </w:rPr>
        <w:tab/>
      </w:r>
      <w:r>
        <w:rPr>
          <w:sz w:val="24"/>
          <w:szCs w:val="24"/>
        </w:rPr>
        <w:tab/>
      </w:r>
      <w:r>
        <w:rPr>
          <w:sz w:val="24"/>
          <w:szCs w:val="24"/>
        </w:rPr>
        <w:tab/>
      </w:r>
      <w:r>
        <w:rPr>
          <w:sz w:val="24"/>
          <w:szCs w:val="24"/>
        </w:rPr>
        <w:tab/>
        <w:t>20%</w:t>
      </w:r>
    </w:p>
    <w:p w:rsidR="00493E7E" w:rsidRDefault="00493E7E">
      <w:pPr>
        <w:rPr>
          <w:sz w:val="24"/>
          <w:szCs w:val="24"/>
        </w:rPr>
      </w:pPr>
    </w:p>
    <w:p w:rsidR="00493E7E" w:rsidRDefault="00493E7E">
      <w:pPr>
        <w:tabs>
          <w:tab w:val="left" w:pos="720"/>
          <w:tab w:val="left" w:pos="1440"/>
          <w:tab w:val="left" w:pos="2160"/>
          <w:tab w:val="left" w:pos="2880"/>
          <w:tab w:val="left" w:pos="3600"/>
          <w:tab w:val="left" w:pos="4320"/>
        </w:tabs>
        <w:ind w:left="4320" w:hanging="4320"/>
        <w:rPr>
          <w:sz w:val="24"/>
          <w:szCs w:val="24"/>
        </w:rPr>
      </w:pPr>
      <w:r>
        <w:rPr>
          <w:sz w:val="24"/>
          <w:szCs w:val="24"/>
        </w:rPr>
        <w:t>Reading Journal</w:t>
      </w:r>
      <w:r w:rsidR="00191A74">
        <w:rPr>
          <w:sz w:val="24"/>
          <w:szCs w:val="24"/>
        </w:rPr>
        <w:t>s</w:t>
      </w:r>
      <w:r>
        <w:rPr>
          <w:sz w:val="24"/>
          <w:szCs w:val="24"/>
        </w:rPr>
        <w:tab/>
      </w:r>
      <w:r>
        <w:rPr>
          <w:sz w:val="24"/>
          <w:szCs w:val="24"/>
        </w:rPr>
        <w:tab/>
      </w:r>
      <w:r>
        <w:rPr>
          <w:sz w:val="24"/>
          <w:szCs w:val="24"/>
        </w:rPr>
        <w:tab/>
      </w:r>
      <w:r>
        <w:rPr>
          <w:sz w:val="24"/>
          <w:szCs w:val="24"/>
        </w:rPr>
        <w:tab/>
        <w:t>20%</w:t>
      </w:r>
    </w:p>
    <w:p w:rsidR="00493E7E" w:rsidRDefault="00493E7E">
      <w:pPr>
        <w:rPr>
          <w:sz w:val="24"/>
          <w:szCs w:val="24"/>
        </w:rPr>
      </w:pPr>
    </w:p>
    <w:p w:rsidR="00493E7E" w:rsidRDefault="00493E7E">
      <w:pPr>
        <w:tabs>
          <w:tab w:val="left" w:pos="720"/>
          <w:tab w:val="left" w:pos="1440"/>
          <w:tab w:val="left" w:pos="2160"/>
          <w:tab w:val="left" w:pos="2880"/>
          <w:tab w:val="left" w:pos="3600"/>
          <w:tab w:val="left" w:pos="4320"/>
        </w:tabs>
        <w:ind w:left="4320" w:hanging="432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20%</w:t>
      </w:r>
    </w:p>
    <w:p w:rsidR="00493E7E" w:rsidRDefault="00493E7E">
      <w:pPr>
        <w:rPr>
          <w:sz w:val="24"/>
          <w:szCs w:val="24"/>
        </w:rPr>
      </w:pPr>
    </w:p>
    <w:p w:rsidR="00191A74" w:rsidRPr="00191A74" w:rsidRDefault="00493E7E" w:rsidP="00191A74">
      <w:pPr>
        <w:tabs>
          <w:tab w:val="left" w:pos="720"/>
          <w:tab w:val="left" w:pos="1440"/>
          <w:tab w:val="left" w:pos="2160"/>
          <w:tab w:val="left" w:pos="2880"/>
          <w:tab w:val="left" w:pos="3600"/>
          <w:tab w:val="left" w:pos="4320"/>
        </w:tabs>
        <w:spacing w:after="240"/>
        <w:ind w:left="4320" w:hanging="4320"/>
        <w:rPr>
          <w:sz w:val="24"/>
          <w:szCs w:val="24"/>
        </w:rPr>
      </w:pPr>
      <w:r>
        <w:rPr>
          <w:sz w:val="24"/>
          <w:szCs w:val="24"/>
        </w:rPr>
        <w:t>Participation</w:t>
      </w:r>
      <w:r>
        <w:rPr>
          <w:sz w:val="24"/>
          <w:szCs w:val="24"/>
        </w:rPr>
        <w:tab/>
      </w:r>
      <w:r>
        <w:rPr>
          <w:sz w:val="24"/>
          <w:szCs w:val="24"/>
        </w:rPr>
        <w:tab/>
      </w:r>
      <w:r>
        <w:rPr>
          <w:sz w:val="24"/>
          <w:szCs w:val="24"/>
        </w:rPr>
        <w:tab/>
      </w:r>
      <w:r>
        <w:rPr>
          <w:sz w:val="24"/>
          <w:szCs w:val="24"/>
        </w:rPr>
        <w:tab/>
      </w:r>
      <w:r>
        <w:rPr>
          <w:sz w:val="24"/>
          <w:szCs w:val="24"/>
        </w:rPr>
        <w:tab/>
        <w:t>10%</w:t>
      </w:r>
      <w:r w:rsidR="00191A74">
        <w:rPr>
          <w:sz w:val="24"/>
          <w:szCs w:val="24"/>
        </w:rPr>
        <w:t xml:space="preserve"> </w:t>
      </w:r>
      <w:r w:rsidR="00191A74" w:rsidRPr="00191A74">
        <w:rPr>
          <w:sz w:val="24"/>
          <w:szCs w:val="24"/>
        </w:rPr>
        <w:t>(Participation includes being in class on time</w:t>
      </w:r>
      <w:r w:rsidR="00191A74">
        <w:rPr>
          <w:sz w:val="24"/>
          <w:szCs w:val="24"/>
        </w:rPr>
        <w:t xml:space="preserve"> with the appropriate text</w:t>
      </w:r>
      <w:r w:rsidR="00191A74" w:rsidRPr="00191A74">
        <w:rPr>
          <w:sz w:val="24"/>
          <w:szCs w:val="24"/>
        </w:rPr>
        <w:t xml:space="preserve"> and contributing to group work and/or discussions in appropriate ways.) </w:t>
      </w:r>
    </w:p>
    <w:p w:rsidR="00C04805" w:rsidRDefault="00493E7E" w:rsidP="00191A74">
      <w:pPr>
        <w:tabs>
          <w:tab w:val="left" w:pos="720"/>
          <w:tab w:val="left" w:pos="1440"/>
          <w:tab w:val="left" w:pos="2160"/>
          <w:tab w:val="left" w:pos="2880"/>
          <w:tab w:val="left" w:pos="3600"/>
          <w:tab w:val="left" w:pos="4320"/>
        </w:tabs>
        <w:ind w:left="4320" w:hanging="4320"/>
        <w:rPr>
          <w:sz w:val="24"/>
          <w:szCs w:val="24"/>
        </w:rPr>
      </w:pPr>
      <w:r w:rsidRPr="00C04805">
        <w:rPr>
          <w:b/>
          <w:i/>
          <w:iCs/>
          <w:sz w:val="24"/>
          <w:szCs w:val="24"/>
        </w:rPr>
        <w:t>Attendance</w:t>
      </w:r>
      <w:r>
        <w:rPr>
          <w:sz w:val="24"/>
          <w:szCs w:val="24"/>
        </w:rPr>
        <w:t xml:space="preserve"> is crucial in a class like this</w:t>
      </w:r>
      <w:r w:rsidR="00C04805">
        <w:rPr>
          <w:sz w:val="24"/>
          <w:szCs w:val="24"/>
        </w:rPr>
        <w:t xml:space="preserve">. </w:t>
      </w:r>
      <w:r>
        <w:rPr>
          <w:sz w:val="24"/>
          <w:szCs w:val="24"/>
        </w:rPr>
        <w:t xml:space="preserve">Discussions are an important part of the course, and </w:t>
      </w:r>
    </w:p>
    <w:p w:rsidR="00C04805" w:rsidRDefault="00493E7E" w:rsidP="00C04805">
      <w:pPr>
        <w:tabs>
          <w:tab w:val="left" w:pos="720"/>
          <w:tab w:val="left" w:pos="1440"/>
          <w:tab w:val="left" w:pos="2160"/>
          <w:tab w:val="left" w:pos="2880"/>
          <w:tab w:val="left" w:pos="3600"/>
          <w:tab w:val="left" w:pos="4320"/>
        </w:tabs>
        <w:ind w:left="4320" w:hanging="4320"/>
        <w:rPr>
          <w:sz w:val="24"/>
          <w:szCs w:val="24"/>
        </w:rPr>
      </w:pPr>
      <w:r>
        <w:rPr>
          <w:sz w:val="24"/>
          <w:szCs w:val="24"/>
        </w:rPr>
        <w:t xml:space="preserve">you can't participate if you aren't present.  If you miss two classes without a legitimate excuse </w:t>
      </w:r>
    </w:p>
    <w:p w:rsidR="00C04805" w:rsidRDefault="00493E7E" w:rsidP="00C04805">
      <w:pPr>
        <w:tabs>
          <w:tab w:val="left" w:pos="720"/>
          <w:tab w:val="left" w:pos="1440"/>
          <w:tab w:val="left" w:pos="2160"/>
          <w:tab w:val="left" w:pos="2880"/>
          <w:tab w:val="left" w:pos="3600"/>
          <w:tab w:val="left" w:pos="4320"/>
        </w:tabs>
        <w:ind w:left="4320" w:hanging="4320"/>
        <w:rPr>
          <w:sz w:val="24"/>
          <w:szCs w:val="24"/>
        </w:rPr>
      </w:pPr>
      <w:r>
        <w:rPr>
          <w:sz w:val="24"/>
          <w:szCs w:val="24"/>
        </w:rPr>
        <w:t xml:space="preserve">(e.g. medical or family emergency), your final grade will be lowered one point, since you have </w:t>
      </w:r>
    </w:p>
    <w:p w:rsidR="00C04805" w:rsidRDefault="00493E7E" w:rsidP="00C04805">
      <w:pPr>
        <w:tabs>
          <w:tab w:val="left" w:pos="720"/>
          <w:tab w:val="left" w:pos="1440"/>
          <w:tab w:val="left" w:pos="2160"/>
          <w:tab w:val="left" w:pos="2880"/>
          <w:tab w:val="left" w:pos="3600"/>
          <w:tab w:val="left" w:pos="4320"/>
        </w:tabs>
        <w:ind w:left="4320" w:hanging="4320"/>
        <w:rPr>
          <w:sz w:val="24"/>
          <w:szCs w:val="24"/>
        </w:rPr>
      </w:pPr>
      <w:r>
        <w:rPr>
          <w:sz w:val="24"/>
          <w:szCs w:val="24"/>
        </w:rPr>
        <w:t xml:space="preserve">failed to complete the participation requirement of the course.  If you have a legitimate excuse, </w:t>
      </w:r>
    </w:p>
    <w:p w:rsidR="00C04805" w:rsidRDefault="00493E7E" w:rsidP="00C04805">
      <w:pPr>
        <w:tabs>
          <w:tab w:val="left" w:pos="720"/>
          <w:tab w:val="left" w:pos="1440"/>
          <w:tab w:val="left" w:pos="2160"/>
          <w:tab w:val="left" w:pos="2880"/>
          <w:tab w:val="left" w:pos="3600"/>
          <w:tab w:val="left" w:pos="4320"/>
        </w:tabs>
        <w:ind w:left="4320" w:hanging="4320"/>
        <w:rPr>
          <w:sz w:val="24"/>
          <w:szCs w:val="24"/>
        </w:rPr>
      </w:pPr>
      <w:r>
        <w:rPr>
          <w:sz w:val="24"/>
          <w:szCs w:val="24"/>
        </w:rPr>
        <w:t xml:space="preserve">you can do an extra assignment to make up for what you've missed by not being in on the </w:t>
      </w:r>
    </w:p>
    <w:p w:rsidR="00C04805" w:rsidRDefault="00493E7E" w:rsidP="00C04805">
      <w:pPr>
        <w:tabs>
          <w:tab w:val="left" w:pos="720"/>
          <w:tab w:val="left" w:pos="1440"/>
          <w:tab w:val="left" w:pos="2160"/>
          <w:tab w:val="left" w:pos="2880"/>
          <w:tab w:val="left" w:pos="3600"/>
          <w:tab w:val="left" w:pos="4320"/>
        </w:tabs>
        <w:ind w:left="4320" w:hanging="4320"/>
        <w:rPr>
          <w:sz w:val="24"/>
          <w:szCs w:val="24"/>
        </w:rPr>
      </w:pPr>
      <w:r>
        <w:rPr>
          <w:sz w:val="24"/>
          <w:szCs w:val="24"/>
        </w:rPr>
        <w:lastRenderedPageBreak/>
        <w:t xml:space="preserve">discussion.   If you need to miss class, please don't call the department office; call my extension, </w:t>
      </w:r>
    </w:p>
    <w:p w:rsidR="009466A3" w:rsidRDefault="00493E7E" w:rsidP="00C04805">
      <w:pPr>
        <w:tabs>
          <w:tab w:val="left" w:pos="720"/>
          <w:tab w:val="left" w:pos="1440"/>
          <w:tab w:val="left" w:pos="2160"/>
          <w:tab w:val="left" w:pos="2880"/>
          <w:tab w:val="left" w:pos="3600"/>
          <w:tab w:val="left" w:pos="4320"/>
        </w:tabs>
        <w:ind w:left="4320" w:hanging="4320"/>
        <w:rPr>
          <w:sz w:val="24"/>
          <w:szCs w:val="24"/>
        </w:rPr>
      </w:pPr>
      <w:r>
        <w:rPr>
          <w:sz w:val="24"/>
          <w:szCs w:val="24"/>
        </w:rPr>
        <w:t xml:space="preserve">listed at the top of this syllabus, or email me.  You can call </w:t>
      </w:r>
      <w:r w:rsidR="00100F2A">
        <w:rPr>
          <w:sz w:val="24"/>
          <w:szCs w:val="24"/>
        </w:rPr>
        <w:t>my cell phone</w:t>
      </w:r>
      <w:r>
        <w:rPr>
          <w:sz w:val="24"/>
          <w:szCs w:val="24"/>
        </w:rPr>
        <w:t xml:space="preserve"> if you need to–the </w:t>
      </w:r>
    </w:p>
    <w:p w:rsidR="00493E7E" w:rsidRDefault="00493E7E" w:rsidP="00C04805">
      <w:pPr>
        <w:tabs>
          <w:tab w:val="left" w:pos="720"/>
          <w:tab w:val="left" w:pos="1440"/>
          <w:tab w:val="left" w:pos="2160"/>
          <w:tab w:val="left" w:pos="2880"/>
          <w:tab w:val="left" w:pos="3600"/>
          <w:tab w:val="left" w:pos="4320"/>
        </w:tabs>
        <w:ind w:left="4320" w:hanging="4320"/>
        <w:rPr>
          <w:sz w:val="24"/>
          <w:szCs w:val="24"/>
        </w:rPr>
      </w:pPr>
      <w:r>
        <w:rPr>
          <w:sz w:val="24"/>
          <w:szCs w:val="24"/>
        </w:rPr>
        <w:t xml:space="preserve">number is </w:t>
      </w:r>
      <w:r w:rsidR="00100F2A">
        <w:rPr>
          <w:sz w:val="24"/>
          <w:szCs w:val="24"/>
        </w:rPr>
        <w:t>205-9868</w:t>
      </w:r>
      <w:r>
        <w:rPr>
          <w:sz w:val="24"/>
          <w:szCs w:val="24"/>
        </w:rPr>
        <w:t>.</w:t>
      </w:r>
    </w:p>
    <w:p w:rsidR="009466A3" w:rsidRDefault="009466A3" w:rsidP="00C04805">
      <w:pPr>
        <w:tabs>
          <w:tab w:val="left" w:pos="720"/>
          <w:tab w:val="left" w:pos="1440"/>
          <w:tab w:val="left" w:pos="2160"/>
          <w:tab w:val="left" w:pos="2880"/>
          <w:tab w:val="left" w:pos="3600"/>
          <w:tab w:val="left" w:pos="4320"/>
        </w:tabs>
        <w:ind w:left="4320" w:hanging="4320"/>
        <w:rPr>
          <w:sz w:val="24"/>
          <w:szCs w:val="24"/>
        </w:rPr>
      </w:pPr>
    </w:p>
    <w:p w:rsidR="00100F2A" w:rsidRDefault="0049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C04805">
        <w:rPr>
          <w:b/>
          <w:i/>
          <w:iCs/>
          <w:sz w:val="24"/>
          <w:szCs w:val="24"/>
        </w:rPr>
        <w:t>Academic Integrity</w:t>
      </w:r>
      <w:r>
        <w:rPr>
          <w:i/>
          <w:iCs/>
          <w:sz w:val="24"/>
          <w:szCs w:val="24"/>
        </w:rPr>
        <w:t xml:space="preserve">:  </w:t>
      </w:r>
      <w:r>
        <w:rPr>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  To touch on the most directly relevant issue for this course, plagiarism means presenting someone else's words or ideas as if they were your own (e.g., copying a passage from the internet, a critical work or</w:t>
      </w:r>
      <w:r w:rsidR="00C04805">
        <w:rPr>
          <w:sz w:val="24"/>
          <w:szCs w:val="24"/>
        </w:rPr>
        <w:t xml:space="preserve"> any other source</w:t>
      </w:r>
      <w:r>
        <w:rPr>
          <w:sz w:val="24"/>
          <w:szCs w:val="24"/>
        </w:rPr>
        <w:t xml:space="preserve">, or having someone else write a paper for you.)  It's your responsibility to know what plagiarism is and to avoid it.  If you plagiarize, you will fail </w:t>
      </w:r>
    </w:p>
    <w:p w:rsidR="00493E7E" w:rsidRDefault="0049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this course. </w:t>
      </w:r>
    </w:p>
    <w:p w:rsidR="00100F2A" w:rsidRDefault="00100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100F2A" w:rsidRPr="00100F2A" w:rsidRDefault="00100F2A" w:rsidP="00100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100F2A">
        <w:rPr>
          <w:b/>
          <w:sz w:val="24"/>
          <w:szCs w:val="24"/>
          <w:u w:val="single"/>
        </w:rPr>
        <w:t>Other Important Information</w:t>
      </w:r>
      <w:r w:rsidRPr="00100F2A">
        <w:rPr>
          <w:b/>
          <w:sz w:val="24"/>
          <w:szCs w:val="24"/>
        </w:rPr>
        <w:t xml:space="preserve">:  </w:t>
      </w:r>
    </w:p>
    <w:p w:rsidR="00100F2A" w:rsidRPr="00100F2A" w:rsidRDefault="00100F2A" w:rsidP="00100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100F2A">
        <w:rPr>
          <w:b/>
          <w:sz w:val="24"/>
          <w:szCs w:val="24"/>
        </w:rPr>
        <w:t xml:space="preserve"> </w:t>
      </w:r>
      <w:r w:rsidRPr="00100F2A">
        <w:rPr>
          <w:sz w:val="24"/>
          <w:szCs w:val="24"/>
        </w:rPr>
        <w:t xml:space="preserve">An </w:t>
      </w:r>
      <w:r w:rsidRPr="00100F2A">
        <w:rPr>
          <w:b/>
          <w:sz w:val="24"/>
          <w:szCs w:val="24"/>
        </w:rPr>
        <w:t>Emergency Procedures Summary</w:t>
      </w:r>
      <w:r w:rsidRPr="00100F2A">
        <w:rPr>
          <w:sz w:val="24"/>
          <w:szCs w:val="24"/>
        </w:rPr>
        <w:t xml:space="preserve">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100F2A" w:rsidRPr="00100F2A" w:rsidRDefault="00100F2A" w:rsidP="00100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100F2A" w:rsidRPr="00100F2A" w:rsidRDefault="00100F2A" w:rsidP="00100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sz w:val="24"/>
          <w:szCs w:val="24"/>
        </w:rPr>
      </w:pPr>
      <w:r w:rsidRPr="00100F2A">
        <w:rPr>
          <w:b/>
          <w:sz w:val="24"/>
          <w:szCs w:val="24"/>
        </w:rPr>
        <w:t>Title IX Disclosure</w:t>
      </w:r>
      <w:r w:rsidRPr="00100F2A">
        <w:rPr>
          <w:sz w:val="24"/>
          <w:szCs w:val="24"/>
        </w:rP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the specific set of circumstances. The determination to conduct an investigation will be made by the Title IX Coordinator. For further information, please visit: </w:t>
      </w:r>
      <w:hyperlink r:id="rId5" w:history="1">
        <w:r w:rsidRPr="00100F2A">
          <w:rPr>
            <w:rStyle w:val="Hyperlink"/>
            <w:sz w:val="24"/>
            <w:szCs w:val="24"/>
          </w:rPr>
          <w:t>https://uca.edu/titleix</w:t>
        </w:r>
      </w:hyperlink>
      <w:r w:rsidRPr="00100F2A">
        <w:rPr>
          <w:sz w:val="24"/>
          <w:szCs w:val="24"/>
        </w:rPr>
        <w:t xml:space="preserve">. </w:t>
      </w:r>
      <w:r w:rsidRPr="00100F2A">
        <w:rPr>
          <w:i/>
          <w:sz w:val="24"/>
          <w:szCs w:val="24"/>
        </w:rPr>
        <w:t>*Disclosure of sexual misconduct by a third party who is not a student and/or employee is also required if the misconduct occurs when the third party is a participant in a university-sponsored program, event, or activity.</w:t>
      </w:r>
    </w:p>
    <w:p w:rsidR="00100F2A" w:rsidRPr="00100F2A" w:rsidRDefault="00100F2A" w:rsidP="00100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100F2A" w:rsidRPr="00100F2A" w:rsidRDefault="00100F2A" w:rsidP="00100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100F2A">
        <w:rPr>
          <w:b/>
          <w:sz w:val="24"/>
          <w:szCs w:val="24"/>
        </w:rPr>
        <w:t xml:space="preserve">Student Handbook: </w:t>
      </w:r>
      <w:r w:rsidRPr="00100F2A">
        <w:rPr>
          <w:sz w:val="24"/>
          <w:szCs w:val="24"/>
        </w:rPr>
        <w:t>Please familiarize yourselves with the policies included in the Student Handbook, especially the sections on sexual harassment and academic policies.</w:t>
      </w:r>
    </w:p>
    <w:p w:rsidR="00100F2A" w:rsidRPr="00100F2A" w:rsidRDefault="00100F2A" w:rsidP="00100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C04805" w:rsidRPr="00E622D6" w:rsidRDefault="00C04805" w:rsidP="00C04805">
      <w:pPr>
        <w:rPr>
          <w:sz w:val="24"/>
          <w:szCs w:val="24"/>
        </w:rPr>
      </w:pPr>
      <w:r>
        <w:rPr>
          <w:b/>
          <w:sz w:val="24"/>
          <w:szCs w:val="24"/>
        </w:rPr>
        <w:tab/>
      </w:r>
      <w:r w:rsidRPr="00C04805">
        <w:rPr>
          <w:b/>
          <w:i/>
          <w:sz w:val="24"/>
          <w:szCs w:val="24"/>
        </w:rPr>
        <w:t>Student Evaluations</w:t>
      </w:r>
      <w:r>
        <w:rPr>
          <w:b/>
          <w:sz w:val="24"/>
          <w:szCs w:val="24"/>
        </w:rPr>
        <w:t xml:space="preserve">:  </w:t>
      </w:r>
      <w:r w:rsidRPr="00E622D6">
        <w:rPr>
          <w:sz w:val="24"/>
          <w:szCs w:val="24"/>
        </w:rPr>
        <w:t>Student evaluations of a course and its professor are a crucial</w:t>
      </w:r>
      <w:r>
        <w:rPr>
          <w:sz w:val="24"/>
          <w:szCs w:val="24"/>
        </w:rPr>
        <w:t xml:space="preserve"> </w:t>
      </w:r>
      <w:r w:rsidRPr="00E622D6">
        <w:rPr>
          <w:sz w:val="24"/>
          <w:szCs w:val="24"/>
        </w:rPr>
        <w:t>element in helping faculty achieve excellence in the classroom</w:t>
      </w:r>
      <w:r>
        <w:rPr>
          <w:sz w:val="24"/>
          <w:szCs w:val="24"/>
        </w:rPr>
        <w:t>,</w:t>
      </w:r>
      <w:r w:rsidRPr="00E622D6">
        <w:rPr>
          <w:sz w:val="24"/>
          <w:szCs w:val="24"/>
        </w:rPr>
        <w:t xml:space="preserve"> and the</w:t>
      </w:r>
      <w:r>
        <w:rPr>
          <w:sz w:val="24"/>
          <w:szCs w:val="24"/>
        </w:rPr>
        <w:t>y aid the</w:t>
      </w:r>
      <w:r w:rsidRPr="00E622D6">
        <w:rPr>
          <w:sz w:val="24"/>
          <w:szCs w:val="24"/>
        </w:rPr>
        <w:t xml:space="preserve"> institution in demonstrating that students are gaining knowledge. Students may evaluate courses they are taking </w:t>
      </w:r>
      <w:r>
        <w:rPr>
          <w:sz w:val="24"/>
          <w:szCs w:val="24"/>
        </w:rPr>
        <w:t xml:space="preserve">from </w:t>
      </w:r>
      <w:r w:rsidR="00100F2A">
        <w:rPr>
          <w:sz w:val="24"/>
          <w:szCs w:val="24"/>
        </w:rPr>
        <w:t xml:space="preserve">November 13 through December 13 </w:t>
      </w:r>
      <w:r w:rsidRPr="00E622D6">
        <w:rPr>
          <w:sz w:val="24"/>
          <w:szCs w:val="24"/>
        </w:rPr>
        <w:t>by logging in to myUCA and clicking on the Evals button on the top right.</w:t>
      </w:r>
    </w:p>
    <w:p w:rsidR="00C04805" w:rsidRDefault="00C04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493E7E" w:rsidRDefault="0049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r>
        <w:rPr>
          <w:sz w:val="24"/>
          <w:szCs w:val="24"/>
        </w:rPr>
        <w:tab/>
        <w:t xml:space="preserve">Finally, UCA adheres to the requirements of the Americans with Disabilities Act.  If you </w:t>
      </w:r>
      <w:r>
        <w:rPr>
          <w:sz w:val="24"/>
          <w:szCs w:val="24"/>
        </w:rPr>
        <w:lastRenderedPageBreak/>
        <w:t>need accommodation under this act due to a disability, contact the Office of Disability Support Services at 450-3135.</w:t>
      </w:r>
    </w:p>
    <w:p w:rsidR="00493E7E" w:rsidRDefault="0049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p>
    <w:p w:rsidR="00493E7E" w:rsidRPr="00F41035" w:rsidRDefault="0049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i/>
          <w:sz w:val="24"/>
          <w:szCs w:val="24"/>
        </w:rPr>
      </w:pPr>
      <w:r w:rsidRPr="00F41035">
        <w:rPr>
          <w:b/>
          <w:bCs/>
          <w:i/>
          <w:sz w:val="24"/>
          <w:szCs w:val="24"/>
        </w:rPr>
        <w:t>Course Outline</w:t>
      </w:r>
    </w:p>
    <w:p w:rsidR="00493E7E" w:rsidRDefault="0049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p>
    <w:p w:rsidR="00493E7E" w:rsidRDefault="0049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r>
        <w:rPr>
          <w:sz w:val="24"/>
          <w:szCs w:val="24"/>
        </w:rPr>
        <w:t>8/</w:t>
      </w:r>
      <w:r w:rsidR="00100F2A">
        <w:rPr>
          <w:sz w:val="24"/>
          <w:szCs w:val="24"/>
        </w:rPr>
        <w:t>26</w:t>
      </w:r>
      <w:r w:rsidR="00C04805">
        <w:rPr>
          <w:sz w:val="24"/>
          <w:szCs w:val="24"/>
        </w:rPr>
        <w:tab/>
      </w:r>
      <w:r>
        <w:rPr>
          <w:sz w:val="24"/>
          <w:szCs w:val="24"/>
        </w:rPr>
        <w:t>Introduction</w:t>
      </w:r>
      <w:r w:rsidR="009466A3">
        <w:rPr>
          <w:sz w:val="24"/>
          <w:szCs w:val="24"/>
        </w:rPr>
        <w:t xml:space="preserve">:  </w:t>
      </w:r>
      <w:r>
        <w:rPr>
          <w:sz w:val="24"/>
          <w:szCs w:val="24"/>
        </w:rPr>
        <w:t>Culture and literature; the “American Indian” world; American Indian poetry (handouts); video–</w:t>
      </w:r>
      <w:r>
        <w:rPr>
          <w:i/>
          <w:iCs/>
          <w:sz w:val="24"/>
          <w:szCs w:val="24"/>
        </w:rPr>
        <w:t>The Native Americans</w:t>
      </w:r>
    </w:p>
    <w:p w:rsidR="00493E7E" w:rsidRDefault="0049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p>
    <w:p w:rsidR="00493E7E" w:rsidRDefault="0049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r>
        <w:rPr>
          <w:sz w:val="24"/>
          <w:szCs w:val="24"/>
        </w:rPr>
        <w:t>9/</w:t>
      </w:r>
      <w:r w:rsidR="00100F2A">
        <w:rPr>
          <w:sz w:val="24"/>
          <w:szCs w:val="24"/>
        </w:rPr>
        <w:t>2</w:t>
      </w:r>
      <w:r w:rsidR="00C04805">
        <w:rPr>
          <w:sz w:val="24"/>
          <w:szCs w:val="24"/>
        </w:rPr>
        <w:tab/>
      </w:r>
      <w:r w:rsidR="003B1925">
        <w:rPr>
          <w:sz w:val="24"/>
          <w:szCs w:val="24"/>
        </w:rPr>
        <w:t xml:space="preserve">King, </w:t>
      </w:r>
      <w:r w:rsidR="003B1925">
        <w:rPr>
          <w:i/>
          <w:sz w:val="24"/>
          <w:szCs w:val="24"/>
        </w:rPr>
        <w:t>The Truth About Stories</w:t>
      </w:r>
      <w:r>
        <w:rPr>
          <w:sz w:val="24"/>
          <w:szCs w:val="24"/>
        </w:rPr>
        <w:tab/>
      </w:r>
    </w:p>
    <w:p w:rsidR="00493E7E" w:rsidRDefault="0049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p>
    <w:p w:rsidR="00493E7E" w:rsidRDefault="0049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i/>
          <w:iCs/>
          <w:sz w:val="24"/>
          <w:szCs w:val="24"/>
        </w:rPr>
      </w:pPr>
      <w:r>
        <w:rPr>
          <w:sz w:val="24"/>
          <w:szCs w:val="24"/>
        </w:rPr>
        <w:t>9/</w:t>
      </w:r>
      <w:r w:rsidR="00100F2A">
        <w:rPr>
          <w:sz w:val="24"/>
          <w:szCs w:val="24"/>
        </w:rPr>
        <w:t>9</w:t>
      </w:r>
      <w:r w:rsidR="00C04805">
        <w:rPr>
          <w:sz w:val="24"/>
          <w:szCs w:val="24"/>
        </w:rPr>
        <w:tab/>
      </w:r>
      <w:r>
        <w:rPr>
          <w:sz w:val="24"/>
          <w:szCs w:val="24"/>
        </w:rPr>
        <w:t xml:space="preserve"> Silko, </w:t>
      </w:r>
      <w:r>
        <w:rPr>
          <w:i/>
          <w:iCs/>
          <w:sz w:val="24"/>
          <w:szCs w:val="24"/>
        </w:rPr>
        <w:t xml:space="preserve">Ceremony </w:t>
      </w:r>
    </w:p>
    <w:p w:rsidR="00493E7E" w:rsidRDefault="0049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i/>
          <w:iCs/>
          <w:sz w:val="24"/>
          <w:szCs w:val="24"/>
        </w:rPr>
      </w:pPr>
    </w:p>
    <w:p w:rsidR="00493E7E" w:rsidRPr="00100F2A" w:rsidRDefault="0049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r>
        <w:rPr>
          <w:sz w:val="24"/>
          <w:szCs w:val="24"/>
        </w:rPr>
        <w:t>9/1</w:t>
      </w:r>
      <w:r w:rsidR="00100F2A">
        <w:rPr>
          <w:sz w:val="24"/>
          <w:szCs w:val="24"/>
        </w:rPr>
        <w:t>6</w:t>
      </w:r>
      <w:r w:rsidR="00C04805">
        <w:rPr>
          <w:sz w:val="24"/>
          <w:szCs w:val="24"/>
        </w:rPr>
        <w:tab/>
      </w:r>
      <w:r w:rsidR="00100F2A">
        <w:rPr>
          <w:sz w:val="24"/>
          <w:szCs w:val="24"/>
        </w:rPr>
        <w:t xml:space="preserve">Silko, </w:t>
      </w:r>
      <w:r w:rsidR="00100F2A">
        <w:rPr>
          <w:i/>
          <w:iCs/>
          <w:sz w:val="24"/>
          <w:szCs w:val="24"/>
        </w:rPr>
        <w:t>Ceremony,</w:t>
      </w:r>
      <w:r w:rsidR="00100F2A">
        <w:rPr>
          <w:iCs/>
          <w:sz w:val="24"/>
          <w:szCs w:val="24"/>
        </w:rPr>
        <w:t xml:space="preserve"> continued</w:t>
      </w:r>
    </w:p>
    <w:p w:rsidR="00493E7E" w:rsidRDefault="0049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r>
        <w:rPr>
          <w:sz w:val="24"/>
          <w:szCs w:val="24"/>
        </w:rPr>
        <w:tab/>
      </w:r>
    </w:p>
    <w:p w:rsidR="00493E7E" w:rsidRDefault="0049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i/>
          <w:iCs/>
          <w:sz w:val="24"/>
          <w:szCs w:val="24"/>
        </w:rPr>
      </w:pPr>
      <w:r>
        <w:rPr>
          <w:sz w:val="24"/>
          <w:szCs w:val="24"/>
        </w:rPr>
        <w:t>9/2</w:t>
      </w:r>
      <w:r w:rsidR="00100F2A">
        <w:rPr>
          <w:sz w:val="24"/>
          <w:szCs w:val="24"/>
        </w:rPr>
        <w:t>3</w:t>
      </w:r>
      <w:r w:rsidR="00C04805">
        <w:rPr>
          <w:sz w:val="24"/>
          <w:szCs w:val="24"/>
        </w:rPr>
        <w:tab/>
      </w:r>
      <w:r>
        <w:rPr>
          <w:sz w:val="24"/>
          <w:szCs w:val="24"/>
        </w:rPr>
        <w:t xml:space="preserve">Alexie, </w:t>
      </w:r>
      <w:r>
        <w:rPr>
          <w:i/>
          <w:iCs/>
          <w:sz w:val="24"/>
          <w:szCs w:val="24"/>
        </w:rPr>
        <w:t>Flight</w:t>
      </w:r>
    </w:p>
    <w:p w:rsidR="00493E7E" w:rsidRDefault="0049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i/>
          <w:iCs/>
          <w:sz w:val="24"/>
          <w:szCs w:val="24"/>
        </w:rPr>
      </w:pPr>
    </w:p>
    <w:p w:rsidR="00493E7E" w:rsidRDefault="00100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r>
        <w:rPr>
          <w:sz w:val="24"/>
          <w:szCs w:val="24"/>
        </w:rPr>
        <w:t>9/30</w:t>
      </w:r>
      <w:r w:rsidR="00C04805">
        <w:rPr>
          <w:sz w:val="24"/>
          <w:szCs w:val="24"/>
        </w:rPr>
        <w:tab/>
      </w:r>
      <w:r w:rsidR="00493E7E">
        <w:rPr>
          <w:sz w:val="24"/>
          <w:szCs w:val="24"/>
        </w:rPr>
        <w:t>R</w:t>
      </w:r>
      <w:r w:rsidR="008313E5">
        <w:rPr>
          <w:sz w:val="24"/>
          <w:szCs w:val="24"/>
        </w:rPr>
        <w:t>í</w:t>
      </w:r>
      <w:r w:rsidR="00493E7E">
        <w:rPr>
          <w:sz w:val="24"/>
          <w:szCs w:val="24"/>
        </w:rPr>
        <w:t>os</w:t>
      </w:r>
      <w:r w:rsidR="00E54D52">
        <w:rPr>
          <w:sz w:val="24"/>
          <w:szCs w:val="24"/>
        </w:rPr>
        <w:t>,</w:t>
      </w:r>
      <w:r w:rsidR="00493E7E">
        <w:rPr>
          <w:sz w:val="24"/>
          <w:szCs w:val="24"/>
        </w:rPr>
        <w:t xml:space="preserve"> </w:t>
      </w:r>
      <w:r w:rsidR="00493E7E">
        <w:rPr>
          <w:i/>
          <w:iCs/>
          <w:sz w:val="24"/>
          <w:szCs w:val="24"/>
        </w:rPr>
        <w:t>The Smallest Muscle</w:t>
      </w:r>
      <w:r w:rsidR="00493E7E">
        <w:rPr>
          <w:sz w:val="24"/>
          <w:szCs w:val="24"/>
        </w:rPr>
        <w:t>, selected poems</w:t>
      </w:r>
    </w:p>
    <w:p w:rsidR="00493E7E" w:rsidRDefault="0049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p>
    <w:p w:rsidR="00493E7E" w:rsidRDefault="0049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r>
        <w:rPr>
          <w:sz w:val="24"/>
          <w:szCs w:val="24"/>
        </w:rPr>
        <w:t>10/</w:t>
      </w:r>
      <w:r w:rsidR="00C04805">
        <w:rPr>
          <w:sz w:val="24"/>
          <w:szCs w:val="24"/>
        </w:rPr>
        <w:t>7</w:t>
      </w:r>
      <w:r w:rsidR="00C04805">
        <w:rPr>
          <w:sz w:val="24"/>
          <w:szCs w:val="24"/>
        </w:rPr>
        <w:tab/>
      </w:r>
      <w:r>
        <w:rPr>
          <w:sz w:val="24"/>
          <w:szCs w:val="24"/>
        </w:rPr>
        <w:t xml:space="preserve">Cofer, Selections from </w:t>
      </w:r>
      <w:r>
        <w:rPr>
          <w:i/>
          <w:iCs/>
          <w:sz w:val="24"/>
          <w:szCs w:val="24"/>
        </w:rPr>
        <w:t>The Latin Deli</w:t>
      </w:r>
    </w:p>
    <w:p w:rsidR="00493E7E" w:rsidRDefault="00493E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p>
    <w:p w:rsidR="008313E5" w:rsidRDefault="00F33EFA" w:rsidP="00F33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r w:rsidRPr="00F33EFA">
        <w:rPr>
          <w:sz w:val="24"/>
          <w:szCs w:val="24"/>
        </w:rPr>
        <w:t>10/</w:t>
      </w:r>
      <w:r w:rsidR="008313E5">
        <w:rPr>
          <w:sz w:val="24"/>
          <w:szCs w:val="24"/>
        </w:rPr>
        <w:t>1</w:t>
      </w:r>
      <w:r>
        <w:rPr>
          <w:sz w:val="24"/>
          <w:szCs w:val="24"/>
        </w:rPr>
        <w:t>4</w:t>
      </w:r>
      <w:r w:rsidRPr="00F33EFA">
        <w:rPr>
          <w:sz w:val="24"/>
          <w:szCs w:val="24"/>
        </w:rPr>
        <w:tab/>
      </w:r>
      <w:r w:rsidR="008313E5">
        <w:rPr>
          <w:sz w:val="24"/>
          <w:szCs w:val="24"/>
        </w:rPr>
        <w:t>TBA</w:t>
      </w:r>
    </w:p>
    <w:p w:rsidR="008313E5" w:rsidRDefault="008313E5" w:rsidP="00F33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p>
    <w:p w:rsidR="00F33EFA" w:rsidRPr="00F33EFA" w:rsidRDefault="008313E5" w:rsidP="00F33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r>
        <w:rPr>
          <w:sz w:val="24"/>
          <w:szCs w:val="24"/>
        </w:rPr>
        <w:t>10/21</w:t>
      </w:r>
      <w:r>
        <w:rPr>
          <w:sz w:val="24"/>
          <w:szCs w:val="24"/>
        </w:rPr>
        <w:tab/>
      </w:r>
      <w:r w:rsidR="00F33EFA" w:rsidRPr="00F33EFA">
        <w:rPr>
          <w:sz w:val="24"/>
          <w:szCs w:val="24"/>
        </w:rPr>
        <w:t xml:space="preserve">Jorge Luis Borges, </w:t>
      </w:r>
      <w:r w:rsidR="00100F2A">
        <w:rPr>
          <w:sz w:val="24"/>
          <w:szCs w:val="24"/>
        </w:rPr>
        <w:t>“</w:t>
      </w:r>
      <w:r w:rsidR="00F33EFA" w:rsidRPr="00F33EFA">
        <w:rPr>
          <w:sz w:val="24"/>
          <w:szCs w:val="24"/>
        </w:rPr>
        <w:t>Man on Pink Corner,</w:t>
      </w:r>
      <w:r w:rsidR="00100F2A">
        <w:rPr>
          <w:sz w:val="24"/>
          <w:szCs w:val="24"/>
        </w:rPr>
        <w:t>”</w:t>
      </w:r>
      <w:r w:rsidR="00F33EFA" w:rsidRPr="00F33EFA">
        <w:rPr>
          <w:sz w:val="24"/>
          <w:szCs w:val="24"/>
        </w:rPr>
        <w:t xml:space="preserve"> 45; </w:t>
      </w:r>
      <w:r w:rsidR="00100F2A">
        <w:rPr>
          <w:sz w:val="24"/>
          <w:szCs w:val="24"/>
        </w:rPr>
        <w:t>“</w:t>
      </w:r>
      <w:r w:rsidR="00F33EFA" w:rsidRPr="00F33EFA">
        <w:rPr>
          <w:sz w:val="24"/>
          <w:szCs w:val="24"/>
        </w:rPr>
        <w:t>The Story from Rosendo Juarez,</w:t>
      </w:r>
      <w:r w:rsidR="00100F2A">
        <w:rPr>
          <w:sz w:val="24"/>
          <w:szCs w:val="24"/>
        </w:rPr>
        <w:t>”</w:t>
      </w:r>
      <w:r w:rsidR="00F33EFA" w:rsidRPr="00F33EFA">
        <w:rPr>
          <w:sz w:val="24"/>
          <w:szCs w:val="24"/>
        </w:rPr>
        <w:t xml:space="preserve"> 358; </w:t>
      </w:r>
      <w:r>
        <w:rPr>
          <w:sz w:val="24"/>
          <w:szCs w:val="24"/>
        </w:rPr>
        <w:t>“</w:t>
      </w:r>
      <w:r w:rsidR="00F33EFA" w:rsidRPr="00F33EFA">
        <w:rPr>
          <w:sz w:val="24"/>
          <w:szCs w:val="24"/>
        </w:rPr>
        <w:t>The Garden of Forking Paths,</w:t>
      </w:r>
      <w:r>
        <w:rPr>
          <w:sz w:val="24"/>
          <w:szCs w:val="24"/>
        </w:rPr>
        <w:t>”</w:t>
      </w:r>
      <w:r w:rsidR="00F33EFA" w:rsidRPr="00F33EFA">
        <w:rPr>
          <w:sz w:val="24"/>
          <w:szCs w:val="24"/>
        </w:rPr>
        <w:t xml:space="preserve"> 119; </w:t>
      </w:r>
      <w:r>
        <w:rPr>
          <w:sz w:val="24"/>
          <w:szCs w:val="24"/>
        </w:rPr>
        <w:t>“</w:t>
      </w:r>
      <w:r w:rsidR="00F33EFA" w:rsidRPr="00F33EFA">
        <w:rPr>
          <w:sz w:val="24"/>
          <w:szCs w:val="24"/>
        </w:rPr>
        <w:t>The South,</w:t>
      </w:r>
      <w:r>
        <w:rPr>
          <w:sz w:val="24"/>
          <w:szCs w:val="24"/>
        </w:rPr>
        <w:t>”</w:t>
      </w:r>
      <w:r w:rsidR="00F33EFA" w:rsidRPr="00F33EFA">
        <w:rPr>
          <w:sz w:val="24"/>
          <w:szCs w:val="24"/>
        </w:rPr>
        <w:t xml:space="preserve"> 174</w:t>
      </w:r>
      <w:r>
        <w:rPr>
          <w:sz w:val="24"/>
          <w:szCs w:val="24"/>
        </w:rPr>
        <w:t>;</w:t>
      </w:r>
      <w:r w:rsidR="00F33EFA" w:rsidRPr="00F33EFA">
        <w:rPr>
          <w:sz w:val="24"/>
          <w:szCs w:val="24"/>
        </w:rPr>
        <w:t xml:space="preserve"> </w:t>
      </w:r>
      <w:r>
        <w:rPr>
          <w:sz w:val="24"/>
          <w:szCs w:val="24"/>
        </w:rPr>
        <w:t>“</w:t>
      </w:r>
      <w:r w:rsidR="00F33EFA" w:rsidRPr="00F33EFA">
        <w:rPr>
          <w:sz w:val="24"/>
          <w:szCs w:val="24"/>
        </w:rPr>
        <w:t>Emma Zunz,</w:t>
      </w:r>
      <w:r>
        <w:rPr>
          <w:sz w:val="24"/>
          <w:szCs w:val="24"/>
        </w:rPr>
        <w:t>”</w:t>
      </w:r>
      <w:r w:rsidR="00F33EFA" w:rsidRPr="00F33EFA">
        <w:rPr>
          <w:sz w:val="24"/>
          <w:szCs w:val="24"/>
        </w:rPr>
        <w:t xml:space="preserve"> 215; </w:t>
      </w:r>
      <w:r>
        <w:rPr>
          <w:sz w:val="24"/>
          <w:szCs w:val="24"/>
        </w:rPr>
        <w:t>“</w:t>
      </w:r>
      <w:r w:rsidR="00F33EFA" w:rsidRPr="00F33EFA">
        <w:rPr>
          <w:sz w:val="24"/>
          <w:szCs w:val="24"/>
        </w:rPr>
        <w:t>The Writing of the God,</w:t>
      </w:r>
      <w:r>
        <w:rPr>
          <w:sz w:val="24"/>
          <w:szCs w:val="24"/>
        </w:rPr>
        <w:t>”</w:t>
      </w:r>
      <w:r w:rsidR="00F33EFA" w:rsidRPr="00F33EFA">
        <w:rPr>
          <w:sz w:val="24"/>
          <w:szCs w:val="24"/>
        </w:rPr>
        <w:t xml:space="preserve"> 250; </w:t>
      </w:r>
      <w:r>
        <w:rPr>
          <w:sz w:val="24"/>
          <w:szCs w:val="24"/>
        </w:rPr>
        <w:t>“</w:t>
      </w:r>
      <w:r w:rsidR="00F33EFA" w:rsidRPr="00F33EFA">
        <w:rPr>
          <w:sz w:val="24"/>
          <w:szCs w:val="24"/>
        </w:rPr>
        <w:t>On Exactitude in Science,</w:t>
      </w:r>
      <w:r>
        <w:rPr>
          <w:sz w:val="24"/>
          <w:szCs w:val="24"/>
        </w:rPr>
        <w:t>”</w:t>
      </w:r>
      <w:r w:rsidR="00F33EFA" w:rsidRPr="00F33EFA">
        <w:rPr>
          <w:sz w:val="24"/>
          <w:szCs w:val="24"/>
        </w:rPr>
        <w:t xml:space="preserve"> 325;</w:t>
      </w:r>
      <w:r>
        <w:rPr>
          <w:sz w:val="24"/>
          <w:szCs w:val="24"/>
        </w:rPr>
        <w:t xml:space="preserve"> “</w:t>
      </w:r>
      <w:r w:rsidR="00F33EFA" w:rsidRPr="00F33EFA">
        <w:rPr>
          <w:sz w:val="24"/>
          <w:szCs w:val="24"/>
        </w:rPr>
        <w:t>The Book of Sand,</w:t>
      </w:r>
      <w:r>
        <w:rPr>
          <w:sz w:val="24"/>
          <w:szCs w:val="24"/>
        </w:rPr>
        <w:t>”</w:t>
      </w:r>
      <w:r w:rsidR="00F33EFA" w:rsidRPr="00F33EFA">
        <w:rPr>
          <w:sz w:val="24"/>
          <w:szCs w:val="24"/>
        </w:rPr>
        <w:t xml:space="preserve"> 480.</w:t>
      </w:r>
    </w:p>
    <w:p w:rsidR="00F33EFA" w:rsidRPr="00F33EFA" w:rsidRDefault="00F33EFA" w:rsidP="00F33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p>
    <w:p w:rsidR="00F33EFA" w:rsidRPr="00F33EFA" w:rsidRDefault="00F33EFA" w:rsidP="00F33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r w:rsidRPr="00F33EFA">
        <w:rPr>
          <w:sz w:val="24"/>
          <w:szCs w:val="24"/>
        </w:rPr>
        <w:t>1</w:t>
      </w:r>
      <w:r>
        <w:rPr>
          <w:sz w:val="24"/>
          <w:szCs w:val="24"/>
        </w:rPr>
        <w:t>0</w:t>
      </w:r>
      <w:r w:rsidRPr="00F33EFA">
        <w:rPr>
          <w:sz w:val="24"/>
          <w:szCs w:val="24"/>
        </w:rPr>
        <w:t>/</w:t>
      </w:r>
      <w:r w:rsidR="008313E5">
        <w:rPr>
          <w:sz w:val="24"/>
          <w:szCs w:val="24"/>
        </w:rPr>
        <w:t>28</w:t>
      </w:r>
      <w:r w:rsidRPr="00F33EFA">
        <w:rPr>
          <w:sz w:val="24"/>
          <w:szCs w:val="24"/>
        </w:rPr>
        <w:tab/>
        <w:t xml:space="preserve">Pablo Neruda, </w:t>
      </w:r>
      <w:r>
        <w:rPr>
          <w:sz w:val="24"/>
          <w:szCs w:val="24"/>
        </w:rPr>
        <w:t>Selected Poems</w:t>
      </w:r>
    </w:p>
    <w:p w:rsidR="00F33EFA" w:rsidRPr="00F33EFA" w:rsidRDefault="00F33EFA" w:rsidP="00F33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p>
    <w:p w:rsidR="00F33EFA" w:rsidRPr="00F33EFA" w:rsidRDefault="00F41035" w:rsidP="00F33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r>
        <w:rPr>
          <w:sz w:val="24"/>
          <w:szCs w:val="24"/>
        </w:rPr>
        <w:t>11/</w:t>
      </w:r>
      <w:r w:rsidR="008313E5">
        <w:rPr>
          <w:sz w:val="24"/>
          <w:szCs w:val="24"/>
        </w:rPr>
        <w:t>4</w:t>
      </w:r>
      <w:r w:rsidR="00F33EFA" w:rsidRPr="00F33EFA">
        <w:rPr>
          <w:sz w:val="24"/>
          <w:szCs w:val="24"/>
        </w:rPr>
        <w:tab/>
        <w:t>Gabriel Garcia Marquez, Selected Stories</w:t>
      </w:r>
    </w:p>
    <w:p w:rsidR="00F33EFA" w:rsidRPr="00F33EFA" w:rsidRDefault="00F33EFA" w:rsidP="00F33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p>
    <w:p w:rsidR="00F33EFA" w:rsidRDefault="00F33EFA" w:rsidP="00F33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r w:rsidRPr="00F33EFA">
        <w:rPr>
          <w:sz w:val="24"/>
          <w:szCs w:val="24"/>
        </w:rPr>
        <w:t>11/1</w:t>
      </w:r>
      <w:r w:rsidR="008313E5">
        <w:rPr>
          <w:sz w:val="24"/>
          <w:szCs w:val="24"/>
        </w:rPr>
        <w:t>1</w:t>
      </w:r>
      <w:r w:rsidRPr="00F33EFA">
        <w:rPr>
          <w:sz w:val="24"/>
          <w:szCs w:val="24"/>
        </w:rPr>
        <w:tab/>
        <w:t>Marquez, continued</w:t>
      </w:r>
    </w:p>
    <w:p w:rsidR="008313E5" w:rsidRDefault="008313E5" w:rsidP="00F33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p>
    <w:p w:rsidR="008313E5" w:rsidRPr="00F33EFA" w:rsidRDefault="008313E5" w:rsidP="00831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r>
        <w:rPr>
          <w:sz w:val="24"/>
          <w:szCs w:val="24"/>
        </w:rPr>
        <w:t>11/18</w:t>
      </w:r>
      <w:r w:rsidRPr="008313E5">
        <w:rPr>
          <w:sz w:val="24"/>
          <w:szCs w:val="24"/>
        </w:rPr>
        <w:t xml:space="preserve"> </w:t>
      </w:r>
      <w:r>
        <w:rPr>
          <w:sz w:val="24"/>
          <w:szCs w:val="24"/>
        </w:rPr>
        <w:tab/>
      </w:r>
      <w:r w:rsidRPr="00F33EFA">
        <w:rPr>
          <w:sz w:val="24"/>
          <w:szCs w:val="24"/>
        </w:rPr>
        <w:t xml:space="preserve">Isabel Allende, </w:t>
      </w:r>
      <w:r w:rsidRPr="00F33EFA">
        <w:rPr>
          <w:i/>
          <w:iCs/>
          <w:sz w:val="24"/>
          <w:szCs w:val="24"/>
        </w:rPr>
        <w:t>The House of the Spirits</w:t>
      </w:r>
    </w:p>
    <w:p w:rsidR="008313E5" w:rsidRPr="00F33EFA" w:rsidRDefault="008313E5" w:rsidP="00831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p>
    <w:p w:rsidR="00F33EFA" w:rsidRPr="00F33EFA" w:rsidRDefault="00F33EFA" w:rsidP="00F33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r w:rsidRPr="00F33EFA">
        <w:rPr>
          <w:sz w:val="24"/>
          <w:szCs w:val="24"/>
        </w:rPr>
        <w:t>11/2</w:t>
      </w:r>
      <w:r w:rsidR="008313E5">
        <w:rPr>
          <w:sz w:val="24"/>
          <w:szCs w:val="24"/>
        </w:rPr>
        <w:t>5</w:t>
      </w:r>
      <w:r w:rsidRPr="00F33EFA">
        <w:rPr>
          <w:sz w:val="24"/>
          <w:szCs w:val="24"/>
        </w:rPr>
        <w:tab/>
        <w:t>No Class</w:t>
      </w:r>
      <w:r w:rsidR="008313E5">
        <w:rPr>
          <w:sz w:val="24"/>
          <w:szCs w:val="24"/>
        </w:rPr>
        <w:t>--</w:t>
      </w:r>
      <w:r w:rsidRPr="00F33EFA">
        <w:rPr>
          <w:sz w:val="24"/>
          <w:szCs w:val="24"/>
        </w:rPr>
        <w:t>Thanksgiving</w:t>
      </w:r>
    </w:p>
    <w:p w:rsidR="00F33EFA" w:rsidRPr="00F33EFA" w:rsidRDefault="00F33EFA" w:rsidP="00F33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p>
    <w:p w:rsidR="00F33EFA" w:rsidRPr="00F33EFA" w:rsidRDefault="00F33EFA" w:rsidP="00F33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r w:rsidRPr="00F33EFA">
        <w:rPr>
          <w:sz w:val="24"/>
          <w:szCs w:val="24"/>
        </w:rPr>
        <w:t>12/</w:t>
      </w:r>
      <w:r w:rsidR="008313E5">
        <w:rPr>
          <w:sz w:val="24"/>
          <w:szCs w:val="24"/>
        </w:rPr>
        <w:t>2</w:t>
      </w:r>
      <w:r w:rsidRPr="00F33EFA">
        <w:rPr>
          <w:sz w:val="24"/>
          <w:szCs w:val="24"/>
        </w:rPr>
        <w:tab/>
        <w:t>Allende, continued</w:t>
      </w:r>
    </w:p>
    <w:p w:rsidR="00F33EFA" w:rsidRPr="00F33EFA" w:rsidRDefault="00F33EFA" w:rsidP="00F33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p>
    <w:p w:rsidR="00F33EFA" w:rsidRPr="00F33EFA" w:rsidRDefault="00F33EFA" w:rsidP="00F33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r w:rsidRPr="00F33EFA">
        <w:rPr>
          <w:sz w:val="24"/>
          <w:szCs w:val="24"/>
        </w:rPr>
        <w:t>12/</w:t>
      </w:r>
      <w:r w:rsidR="008313E5">
        <w:rPr>
          <w:sz w:val="24"/>
          <w:szCs w:val="24"/>
        </w:rPr>
        <w:t>9</w:t>
      </w:r>
      <w:r w:rsidRPr="00F33EFA">
        <w:rPr>
          <w:sz w:val="24"/>
          <w:szCs w:val="24"/>
        </w:rPr>
        <w:tab/>
        <w:t>Final Exam</w:t>
      </w:r>
    </w:p>
    <w:p w:rsidR="00F33EFA" w:rsidRDefault="00F33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
        <w:rPr>
          <w:sz w:val="24"/>
          <w:szCs w:val="24"/>
        </w:rPr>
      </w:pPr>
    </w:p>
    <w:sectPr w:rsidR="00F33EF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10"/>
    <w:rsid w:val="000D7E06"/>
    <w:rsid w:val="00100F2A"/>
    <w:rsid w:val="00191A74"/>
    <w:rsid w:val="003B1925"/>
    <w:rsid w:val="003B40E7"/>
    <w:rsid w:val="00493E7E"/>
    <w:rsid w:val="00693610"/>
    <w:rsid w:val="006B40FB"/>
    <w:rsid w:val="008313E5"/>
    <w:rsid w:val="009466A3"/>
    <w:rsid w:val="00974B8B"/>
    <w:rsid w:val="00B85910"/>
    <w:rsid w:val="00B919A0"/>
    <w:rsid w:val="00BF64D5"/>
    <w:rsid w:val="00C04805"/>
    <w:rsid w:val="00E54D52"/>
    <w:rsid w:val="00E622D6"/>
    <w:rsid w:val="00F33EFA"/>
    <w:rsid w:val="00F4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3B441E-C1F3-48E6-81CE-D6344FAD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Hyperlink">
    <w:name w:val="Hyperlink"/>
    <w:basedOn w:val="DefaultParagraphFont"/>
    <w:uiPriority w:val="99"/>
    <w:rsid w:val="00100F2A"/>
    <w:rPr>
      <w:rFonts w:cs="Times New Roman"/>
      <w:color w:val="0000FF" w:themeColor="hyperlink"/>
      <w:u w:val="single"/>
    </w:rPr>
  </w:style>
  <w:style w:type="paragraph" w:styleId="BalloonText">
    <w:name w:val="Balloon Text"/>
    <w:basedOn w:val="Normal"/>
    <w:link w:val="BalloonTextChar"/>
    <w:uiPriority w:val="99"/>
    <w:rsid w:val="006B40FB"/>
    <w:rPr>
      <w:rFonts w:ascii="Segoe UI" w:hAnsi="Segoe UI" w:cs="Segoe UI"/>
      <w:sz w:val="18"/>
      <w:szCs w:val="18"/>
    </w:rPr>
  </w:style>
  <w:style w:type="character" w:customStyle="1" w:styleId="BalloonTextChar">
    <w:name w:val="Balloon Text Char"/>
    <w:basedOn w:val="DefaultParagraphFont"/>
    <w:link w:val="BalloonText"/>
    <w:uiPriority w:val="99"/>
    <w:locked/>
    <w:rsid w:val="006B4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ca.edu/titleix" TargetMode="External"/><Relationship Id="rId4" Type="http://schemas.openxmlformats.org/officeDocument/2006/relationships/hyperlink" Target="mailto:shumaker@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2015-08-26T13:05:00Z</cp:lastPrinted>
  <dcterms:created xsi:type="dcterms:W3CDTF">2015-08-26T13:13:00Z</dcterms:created>
  <dcterms:modified xsi:type="dcterms:W3CDTF">2015-08-26T13:13:00Z</dcterms:modified>
</cp:coreProperties>
</file>