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35" w:rsidRPr="00455A48" w:rsidRDefault="005D2535" w:rsidP="005D2535">
      <w:pPr>
        <w:jc w:val="center"/>
        <w:rPr>
          <w:rFonts w:ascii="Times New Roman" w:hAnsi="Times New Roman" w:cs="Times New Roman"/>
          <w:b/>
          <w:sz w:val="24"/>
          <w:szCs w:val="24"/>
        </w:rPr>
      </w:pPr>
      <w:bookmarkStart w:id="0" w:name="_GoBack"/>
      <w:bookmarkEnd w:id="0"/>
      <w:r w:rsidRPr="00455A48">
        <w:rPr>
          <w:rFonts w:ascii="Times New Roman" w:hAnsi="Times New Roman" w:cs="Times New Roman"/>
          <w:b/>
          <w:sz w:val="24"/>
          <w:szCs w:val="24"/>
        </w:rPr>
        <w:t>English 43</w:t>
      </w:r>
      <w:r w:rsidR="00C00B6C">
        <w:rPr>
          <w:rFonts w:ascii="Times New Roman" w:hAnsi="Times New Roman" w:cs="Times New Roman"/>
          <w:b/>
          <w:sz w:val="24"/>
          <w:szCs w:val="24"/>
        </w:rPr>
        <w:t>82/5382</w:t>
      </w:r>
      <w:r w:rsidRPr="00455A48">
        <w:rPr>
          <w:rFonts w:ascii="Times New Roman" w:hAnsi="Times New Roman" w:cs="Times New Roman"/>
          <w:b/>
          <w:sz w:val="24"/>
          <w:szCs w:val="24"/>
        </w:rPr>
        <w:t xml:space="preserve"> (CRN </w:t>
      </w:r>
      <w:r w:rsidR="00891AF9">
        <w:rPr>
          <w:rFonts w:ascii="Times New Roman" w:hAnsi="Times New Roman" w:cs="Times New Roman"/>
          <w:b/>
          <w:sz w:val="24"/>
          <w:szCs w:val="24"/>
        </w:rPr>
        <w:t>28131</w:t>
      </w:r>
      <w:r w:rsidR="00170C49">
        <w:rPr>
          <w:rFonts w:ascii="Times New Roman" w:hAnsi="Times New Roman" w:cs="Times New Roman"/>
          <w:b/>
          <w:sz w:val="24"/>
          <w:szCs w:val="24"/>
        </w:rPr>
        <w:t>/</w:t>
      </w:r>
      <w:r w:rsidR="00891AF9">
        <w:rPr>
          <w:rFonts w:ascii="Times New Roman" w:hAnsi="Times New Roman" w:cs="Times New Roman"/>
          <w:b/>
          <w:sz w:val="24"/>
          <w:szCs w:val="24"/>
        </w:rPr>
        <w:t>28133</w:t>
      </w:r>
      <w:r w:rsidRPr="00455A48">
        <w:rPr>
          <w:rFonts w:ascii="Times New Roman" w:hAnsi="Times New Roman" w:cs="Times New Roman"/>
          <w:b/>
          <w:sz w:val="24"/>
          <w:szCs w:val="24"/>
        </w:rPr>
        <w:t>)</w:t>
      </w:r>
    </w:p>
    <w:p w:rsidR="005D2535" w:rsidRDefault="00A75693" w:rsidP="00896F46">
      <w:pPr>
        <w:spacing w:after="0"/>
        <w:jc w:val="center"/>
        <w:rPr>
          <w:rFonts w:ascii="Times New Roman" w:hAnsi="Times New Roman" w:cs="Times New Roman"/>
          <w:b/>
          <w:sz w:val="24"/>
          <w:szCs w:val="24"/>
        </w:rPr>
      </w:pPr>
      <w:r>
        <w:rPr>
          <w:rFonts w:ascii="Times New Roman" w:hAnsi="Times New Roman" w:cs="Times New Roman"/>
          <w:b/>
          <w:sz w:val="24"/>
          <w:szCs w:val="24"/>
        </w:rPr>
        <w:t>Race in American Literature</w:t>
      </w:r>
    </w:p>
    <w:p w:rsidR="00891AF9" w:rsidRPr="00455A48" w:rsidRDefault="00891AF9" w:rsidP="00896F46">
      <w:pPr>
        <w:spacing w:after="0"/>
        <w:jc w:val="center"/>
        <w:rPr>
          <w:rFonts w:ascii="Times New Roman" w:hAnsi="Times New Roman" w:cs="Times New Roman"/>
          <w:b/>
          <w:sz w:val="24"/>
          <w:szCs w:val="24"/>
        </w:rPr>
      </w:pPr>
      <w:r>
        <w:rPr>
          <w:rFonts w:ascii="Times New Roman" w:hAnsi="Times New Roman" w:cs="Times New Roman"/>
          <w:b/>
          <w:sz w:val="24"/>
          <w:szCs w:val="24"/>
        </w:rPr>
        <w:t>Spring, 2015</w:t>
      </w:r>
    </w:p>
    <w:p w:rsidR="005D2535" w:rsidRDefault="00891AF9" w:rsidP="00896F46">
      <w:pPr>
        <w:spacing w:after="0"/>
        <w:jc w:val="center"/>
        <w:rPr>
          <w:rFonts w:ascii="Times New Roman" w:hAnsi="Times New Roman" w:cs="Times New Roman"/>
          <w:b/>
          <w:sz w:val="24"/>
          <w:szCs w:val="24"/>
        </w:rPr>
      </w:pPr>
      <w:r>
        <w:rPr>
          <w:rFonts w:ascii="Times New Roman" w:hAnsi="Times New Roman" w:cs="Times New Roman"/>
          <w:b/>
          <w:sz w:val="24"/>
          <w:szCs w:val="24"/>
        </w:rPr>
        <w:t>MWF 11:00-11:50, Irby 304</w:t>
      </w:r>
    </w:p>
    <w:p w:rsidR="005D2535" w:rsidRPr="00455A48" w:rsidRDefault="005D2535" w:rsidP="005D2535">
      <w:pPr>
        <w:jc w:val="center"/>
        <w:rPr>
          <w:rFonts w:ascii="Times New Roman" w:hAnsi="Times New Roman" w:cs="Times New Roman"/>
          <w:b/>
          <w:sz w:val="24"/>
          <w:szCs w:val="24"/>
        </w:rPr>
      </w:pPr>
    </w:p>
    <w:p w:rsidR="005D2535" w:rsidRPr="00455A48" w:rsidRDefault="005D2535" w:rsidP="005D2535">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455A48">
        <w:rPr>
          <w:rFonts w:ascii="Times New Roman" w:eastAsiaTheme="minorEastAsia" w:hAnsi="Times New Roman" w:cs="Times New Roman"/>
          <w:b/>
          <w:bCs/>
          <w:sz w:val="24"/>
          <w:szCs w:val="24"/>
        </w:rPr>
        <w:t>Instructor: Conrad Shumaker</w:t>
      </w:r>
    </w:p>
    <w:p w:rsidR="005D2535" w:rsidRPr="00455A48" w:rsidRDefault="005D2535" w:rsidP="005D2535">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5D2535" w:rsidRPr="00455A48" w:rsidRDefault="005D2535" w:rsidP="005D2535">
      <w:pPr>
        <w:widowControl w:val="0"/>
        <w:tabs>
          <w:tab w:val="left" w:pos="720"/>
          <w:tab w:val="left" w:pos="1440"/>
          <w:tab w:val="left" w:pos="2160"/>
          <w:tab w:val="left" w:pos="2880"/>
        </w:tabs>
        <w:autoSpaceDE w:val="0"/>
        <w:autoSpaceDN w:val="0"/>
        <w:adjustRightInd w:val="0"/>
        <w:spacing w:after="0" w:line="240" w:lineRule="auto"/>
        <w:ind w:left="2880" w:hanging="2880"/>
        <w:rPr>
          <w:rFonts w:ascii="Times New Roman" w:eastAsiaTheme="minorEastAsia" w:hAnsi="Times New Roman" w:cs="Times New Roman"/>
          <w:b/>
          <w:bCs/>
          <w:sz w:val="24"/>
          <w:szCs w:val="24"/>
        </w:rPr>
      </w:pPr>
      <w:r w:rsidRPr="00455A48">
        <w:rPr>
          <w:rFonts w:ascii="Times New Roman" w:eastAsiaTheme="minorEastAsia" w:hAnsi="Times New Roman" w:cs="Times New Roman"/>
          <w:b/>
          <w:bCs/>
          <w:sz w:val="24"/>
          <w:szCs w:val="24"/>
        </w:rPr>
        <w:t>Office:  Irby 317H</w:t>
      </w:r>
      <w:r>
        <w:rPr>
          <w:rFonts w:ascii="Times New Roman" w:eastAsiaTheme="minorEastAsia" w:hAnsi="Times New Roman" w:cs="Times New Roman"/>
          <w:b/>
          <w:bCs/>
          <w:sz w:val="24"/>
          <w:szCs w:val="24"/>
        </w:rPr>
        <w:tab/>
      </w:r>
      <w:r w:rsidRPr="00455A48">
        <w:rPr>
          <w:rFonts w:ascii="Times New Roman" w:eastAsiaTheme="minorEastAsia" w:hAnsi="Times New Roman" w:cs="Times New Roman"/>
          <w:b/>
          <w:bCs/>
          <w:sz w:val="24"/>
          <w:szCs w:val="24"/>
        </w:rPr>
        <w:t>Office phone:  450-5126</w:t>
      </w:r>
      <w:r>
        <w:rPr>
          <w:rFonts w:ascii="Times New Roman" w:eastAsiaTheme="minorEastAsia" w:hAnsi="Times New Roman" w:cs="Times New Roman"/>
          <w:b/>
          <w:bCs/>
          <w:sz w:val="24"/>
          <w:szCs w:val="24"/>
        </w:rPr>
        <w:tab/>
      </w:r>
      <w:r w:rsidRPr="00455A48">
        <w:rPr>
          <w:rFonts w:ascii="Times New Roman" w:eastAsiaTheme="minorEastAsia" w:hAnsi="Times New Roman" w:cs="Times New Roman"/>
          <w:b/>
          <w:bCs/>
          <w:sz w:val="24"/>
          <w:szCs w:val="24"/>
        </w:rPr>
        <w:t xml:space="preserve">Email address:  </w:t>
      </w:r>
      <w:hyperlink r:id="rId4" w:history="1">
        <w:r w:rsidRPr="00455A48">
          <w:rPr>
            <w:rFonts w:ascii="Times New Roman" w:eastAsiaTheme="minorEastAsia" w:hAnsi="Times New Roman" w:cs="Times New Roman"/>
            <w:b/>
            <w:bCs/>
            <w:color w:val="0000FF"/>
            <w:sz w:val="24"/>
            <w:szCs w:val="24"/>
            <w:u w:val="single"/>
          </w:rPr>
          <w:t>shumaker@uca.edu</w:t>
        </w:r>
      </w:hyperlink>
    </w:p>
    <w:p w:rsidR="005D2535" w:rsidRPr="00455A48" w:rsidRDefault="005D2535" w:rsidP="005D2535">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167216" w:rsidRPr="00167216" w:rsidRDefault="00167216" w:rsidP="00167216">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167216">
        <w:rPr>
          <w:rFonts w:ascii="Times New Roman" w:eastAsiaTheme="minorEastAsia" w:hAnsi="Times New Roman" w:cs="Times New Roman"/>
          <w:b/>
          <w:bCs/>
          <w:sz w:val="24"/>
          <w:szCs w:val="24"/>
        </w:rPr>
        <w:t xml:space="preserve">Office hours:  MWF </w:t>
      </w:r>
      <w:r w:rsidR="00614C6E">
        <w:rPr>
          <w:rFonts w:ascii="Times New Roman" w:eastAsiaTheme="minorEastAsia" w:hAnsi="Times New Roman" w:cs="Times New Roman"/>
          <w:b/>
          <w:bCs/>
          <w:sz w:val="24"/>
          <w:szCs w:val="24"/>
        </w:rPr>
        <w:t>1:00-3:00</w:t>
      </w:r>
      <w:r w:rsidRPr="00167216">
        <w:rPr>
          <w:rFonts w:ascii="Times New Roman" w:eastAsiaTheme="minorEastAsia" w:hAnsi="Times New Roman" w:cs="Times New Roman"/>
          <w:b/>
          <w:bCs/>
          <w:sz w:val="24"/>
          <w:szCs w:val="24"/>
        </w:rPr>
        <w:t xml:space="preserve">; </w:t>
      </w:r>
      <w:r w:rsidR="00614C6E">
        <w:rPr>
          <w:rFonts w:ascii="Times New Roman" w:eastAsiaTheme="minorEastAsia" w:hAnsi="Times New Roman" w:cs="Times New Roman"/>
          <w:b/>
          <w:bCs/>
          <w:sz w:val="24"/>
          <w:szCs w:val="24"/>
        </w:rPr>
        <w:t>TR 8</w:t>
      </w:r>
      <w:r w:rsidRPr="00167216">
        <w:rPr>
          <w:rFonts w:ascii="Times New Roman" w:eastAsiaTheme="minorEastAsia" w:hAnsi="Times New Roman" w:cs="Times New Roman"/>
          <w:b/>
          <w:bCs/>
          <w:sz w:val="24"/>
          <w:szCs w:val="24"/>
        </w:rPr>
        <w:t>:</w:t>
      </w:r>
      <w:r w:rsidR="00614C6E">
        <w:rPr>
          <w:rFonts w:ascii="Times New Roman" w:eastAsiaTheme="minorEastAsia" w:hAnsi="Times New Roman" w:cs="Times New Roman"/>
          <w:b/>
          <w:bCs/>
          <w:sz w:val="24"/>
          <w:szCs w:val="24"/>
        </w:rPr>
        <w:t>15</w:t>
      </w:r>
      <w:r w:rsidRPr="00167216">
        <w:rPr>
          <w:rFonts w:ascii="Times New Roman" w:eastAsiaTheme="minorEastAsia" w:hAnsi="Times New Roman" w:cs="Times New Roman"/>
          <w:b/>
          <w:bCs/>
          <w:sz w:val="24"/>
          <w:szCs w:val="24"/>
        </w:rPr>
        <w:t>-</w:t>
      </w:r>
      <w:r w:rsidR="00614C6E">
        <w:rPr>
          <w:rFonts w:ascii="Times New Roman" w:eastAsiaTheme="minorEastAsia" w:hAnsi="Times New Roman" w:cs="Times New Roman"/>
          <w:b/>
          <w:bCs/>
          <w:sz w:val="24"/>
          <w:szCs w:val="24"/>
        </w:rPr>
        <w:t>9</w:t>
      </w:r>
      <w:r w:rsidRPr="00167216">
        <w:rPr>
          <w:rFonts w:ascii="Times New Roman" w:eastAsiaTheme="minorEastAsia" w:hAnsi="Times New Roman" w:cs="Times New Roman"/>
          <w:b/>
          <w:bCs/>
          <w:sz w:val="24"/>
          <w:szCs w:val="24"/>
        </w:rPr>
        <w:t>:</w:t>
      </w:r>
      <w:r w:rsidR="00614C6E">
        <w:rPr>
          <w:rFonts w:ascii="Times New Roman" w:eastAsiaTheme="minorEastAsia" w:hAnsi="Times New Roman" w:cs="Times New Roman"/>
          <w:b/>
          <w:bCs/>
          <w:sz w:val="24"/>
          <w:szCs w:val="24"/>
        </w:rPr>
        <w:t>15, 12:30-1:30</w:t>
      </w:r>
      <w:r w:rsidRPr="00167216">
        <w:rPr>
          <w:rFonts w:ascii="Times New Roman" w:eastAsiaTheme="minorEastAsia" w:hAnsi="Times New Roman" w:cs="Times New Roman"/>
          <w:b/>
          <w:bCs/>
          <w:sz w:val="24"/>
          <w:szCs w:val="24"/>
        </w:rPr>
        <w:t>; and by appointment</w:t>
      </w:r>
    </w:p>
    <w:p w:rsidR="00C00B6C" w:rsidRDefault="00C00B6C" w:rsidP="005D2535">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C00B6C" w:rsidRDefault="00C00B6C"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Bulletin Description:</w:t>
      </w:r>
      <w:r w:rsidR="00A75693">
        <w:rPr>
          <w:rFonts w:ascii="Times New Roman" w:eastAsiaTheme="minorEastAsia" w:hAnsi="Times New Roman" w:cs="Times New Roman"/>
          <w:b/>
          <w:bCs/>
          <w:sz w:val="24"/>
          <w:szCs w:val="24"/>
        </w:rPr>
        <w:t xml:space="preserve">  </w:t>
      </w:r>
      <w:r w:rsidR="00A75693" w:rsidRPr="00A75693">
        <w:rPr>
          <w:rFonts w:ascii="Times New Roman" w:eastAsiaTheme="minorEastAsia" w:hAnsi="Times New Roman" w:cs="Times New Roman"/>
          <w:bCs/>
          <w:sz w:val="24"/>
          <w:szCs w:val="24"/>
        </w:rPr>
        <w:t xml:space="preserve">Required for African/African-American Studies majors and a core elective for minors; an elective for English majors and minors. The course explores the depictions of racial definitions, identities, and conflicts offered by American writers of various races, although primarily African-American and white. Focus will be on writers such as Phillis Wheatley, Frederick Douglass, W. E. B. Du Bois, Booker T. Washington, Richard Wright, Ralph Ellison, Toni Morrison, Harriet Beecher Stowe, Mark Twain, and Flannery O'Connor. Lecture, discussion. Prerequisite: ENGL 2312 or 2313. </w:t>
      </w:r>
    </w:p>
    <w:p w:rsidR="00A75693" w:rsidRDefault="00A75693"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3D3AC3" w:rsidRPr="003D3AC3" w:rsidRDefault="00A75693" w:rsidP="003D3AC3">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Description of This Course:</w:t>
      </w:r>
      <w:r>
        <w:rPr>
          <w:rFonts w:ascii="Times New Roman" w:eastAsiaTheme="minorEastAsia" w:hAnsi="Times New Roman" w:cs="Times New Roman"/>
          <w:bCs/>
          <w:sz w:val="24"/>
          <w:szCs w:val="24"/>
        </w:rPr>
        <w:t xml:space="preserve">  </w:t>
      </w:r>
      <w:r w:rsidR="00F60A8C">
        <w:rPr>
          <w:rFonts w:ascii="Times New Roman" w:eastAsiaTheme="minorEastAsia" w:hAnsi="Times New Roman" w:cs="Times New Roman"/>
          <w:bCs/>
          <w:sz w:val="24"/>
          <w:szCs w:val="24"/>
        </w:rPr>
        <w:t xml:space="preserve">The premise of this course is that in order to understand race in literature, we have to begin by looking at the concept of race itself and the ways it affects our thinking about groups who are different from our own.  </w:t>
      </w:r>
      <w:r>
        <w:rPr>
          <w:rFonts w:ascii="Times New Roman" w:eastAsiaTheme="minorEastAsia" w:hAnsi="Times New Roman" w:cs="Times New Roman"/>
          <w:bCs/>
          <w:sz w:val="24"/>
          <w:szCs w:val="24"/>
        </w:rPr>
        <w:t>Biologically speaking, there is no such thing as race</w:t>
      </w:r>
      <w:r w:rsidR="00896F46">
        <w:rPr>
          <w:rFonts w:ascii="Times New Roman" w:eastAsiaTheme="minorEastAsia" w:hAnsi="Times New Roman" w:cs="Times New Roman"/>
          <w:bCs/>
          <w:sz w:val="24"/>
          <w:szCs w:val="24"/>
        </w:rPr>
        <w:t>--at least</w:t>
      </w:r>
      <w:r>
        <w:rPr>
          <w:rFonts w:ascii="Times New Roman" w:eastAsiaTheme="minorEastAsia" w:hAnsi="Times New Roman" w:cs="Times New Roman"/>
          <w:bCs/>
          <w:sz w:val="24"/>
          <w:szCs w:val="24"/>
        </w:rPr>
        <w:t xml:space="preserve"> </w:t>
      </w:r>
      <w:r w:rsidR="00896F46">
        <w:rPr>
          <w:rFonts w:ascii="Times New Roman" w:eastAsiaTheme="minorEastAsia" w:hAnsi="Times New Roman" w:cs="Times New Roman"/>
          <w:bCs/>
          <w:sz w:val="24"/>
          <w:szCs w:val="24"/>
        </w:rPr>
        <w:t>as our culture has commonly thought of it--</w:t>
      </w:r>
      <w:r>
        <w:rPr>
          <w:rFonts w:ascii="Times New Roman" w:eastAsiaTheme="minorEastAsia" w:hAnsi="Times New Roman" w:cs="Times New Roman"/>
          <w:bCs/>
          <w:sz w:val="24"/>
          <w:szCs w:val="24"/>
        </w:rPr>
        <w:t>among human beings.</w:t>
      </w:r>
      <w:r w:rsidR="00EE2818">
        <w:rPr>
          <w:rFonts w:ascii="Times New Roman" w:eastAsiaTheme="minorEastAsia" w:hAnsi="Times New Roman" w:cs="Times New Roman"/>
          <w:bCs/>
          <w:sz w:val="24"/>
          <w:szCs w:val="24"/>
        </w:rPr>
        <w:t xml:space="preserve">  </w:t>
      </w:r>
      <w:r w:rsidR="00F13BEA">
        <w:rPr>
          <w:rFonts w:ascii="Times New Roman" w:eastAsiaTheme="minorEastAsia" w:hAnsi="Times New Roman" w:cs="Times New Roman"/>
          <w:bCs/>
          <w:sz w:val="24"/>
          <w:szCs w:val="24"/>
        </w:rPr>
        <w:t>Race</w:t>
      </w:r>
      <w:r w:rsidR="007D3AEA">
        <w:rPr>
          <w:rFonts w:ascii="Times New Roman" w:eastAsiaTheme="minorEastAsia" w:hAnsi="Times New Roman" w:cs="Times New Roman"/>
          <w:bCs/>
          <w:sz w:val="24"/>
          <w:szCs w:val="24"/>
        </w:rPr>
        <w:t xml:space="preserve"> as it functions in society</w:t>
      </w:r>
      <w:r w:rsidR="00F13BEA">
        <w:rPr>
          <w:rFonts w:ascii="Times New Roman" w:eastAsiaTheme="minorEastAsia" w:hAnsi="Times New Roman" w:cs="Times New Roman"/>
          <w:bCs/>
          <w:sz w:val="24"/>
          <w:szCs w:val="24"/>
        </w:rPr>
        <w:t xml:space="preserve"> is what Sociologists call a “socially constructed category”; to put it in literary terms, it’s a </w:t>
      </w:r>
      <w:r w:rsidR="00F13BEA" w:rsidRPr="00F13BEA">
        <w:rPr>
          <w:rFonts w:ascii="Times New Roman" w:eastAsiaTheme="minorEastAsia" w:hAnsi="Times New Roman" w:cs="Times New Roman"/>
          <w:bCs/>
          <w:i/>
          <w:sz w:val="24"/>
          <w:szCs w:val="24"/>
        </w:rPr>
        <w:t>story</w:t>
      </w:r>
      <w:r w:rsidR="00F13BEA">
        <w:rPr>
          <w:rFonts w:ascii="Times New Roman" w:eastAsiaTheme="minorEastAsia" w:hAnsi="Times New Roman" w:cs="Times New Roman"/>
          <w:bCs/>
          <w:sz w:val="24"/>
          <w:szCs w:val="24"/>
        </w:rPr>
        <w:t xml:space="preserve"> that we tell in order to make sense of the world in ways that fit our </w:t>
      </w:r>
      <w:r w:rsidR="005F482D">
        <w:rPr>
          <w:rFonts w:ascii="Times New Roman" w:eastAsiaTheme="minorEastAsia" w:hAnsi="Times New Roman" w:cs="Times New Roman"/>
          <w:bCs/>
          <w:sz w:val="24"/>
          <w:szCs w:val="24"/>
        </w:rPr>
        <w:t>beliefs</w:t>
      </w:r>
      <w:r w:rsidR="00F13BEA">
        <w:rPr>
          <w:rFonts w:ascii="Times New Roman" w:eastAsiaTheme="minorEastAsia" w:hAnsi="Times New Roman" w:cs="Times New Roman"/>
          <w:bCs/>
          <w:sz w:val="24"/>
          <w:szCs w:val="24"/>
        </w:rPr>
        <w:t xml:space="preserve"> and/or </w:t>
      </w:r>
      <w:r w:rsidR="005F482D">
        <w:rPr>
          <w:rFonts w:ascii="Times New Roman" w:eastAsiaTheme="minorEastAsia" w:hAnsi="Times New Roman" w:cs="Times New Roman"/>
          <w:bCs/>
          <w:sz w:val="24"/>
          <w:szCs w:val="24"/>
        </w:rPr>
        <w:t>interests</w:t>
      </w:r>
      <w:r w:rsidR="00F13BEA">
        <w:rPr>
          <w:rFonts w:ascii="Times New Roman" w:eastAsiaTheme="minorEastAsia" w:hAnsi="Times New Roman" w:cs="Times New Roman"/>
          <w:bCs/>
          <w:sz w:val="24"/>
          <w:szCs w:val="24"/>
        </w:rPr>
        <w:t xml:space="preserve">.  This course will begin, then, by examining the stories (sometimes overt, but </w:t>
      </w:r>
      <w:r w:rsidR="003D3AC3">
        <w:rPr>
          <w:rFonts w:ascii="Times New Roman" w:eastAsiaTheme="minorEastAsia" w:hAnsi="Times New Roman" w:cs="Times New Roman"/>
          <w:bCs/>
          <w:sz w:val="24"/>
          <w:szCs w:val="24"/>
        </w:rPr>
        <w:t>often</w:t>
      </w:r>
      <w:r w:rsidR="00F13BEA">
        <w:rPr>
          <w:rFonts w:ascii="Times New Roman" w:eastAsiaTheme="minorEastAsia" w:hAnsi="Times New Roman" w:cs="Times New Roman"/>
          <w:bCs/>
          <w:sz w:val="24"/>
          <w:szCs w:val="24"/>
        </w:rPr>
        <w:t xml:space="preserve"> hidden) that </w:t>
      </w:r>
      <w:r w:rsidR="00C668D2">
        <w:rPr>
          <w:rFonts w:ascii="Times New Roman" w:eastAsiaTheme="minorEastAsia" w:hAnsi="Times New Roman" w:cs="Times New Roman"/>
          <w:bCs/>
          <w:sz w:val="24"/>
          <w:szCs w:val="24"/>
        </w:rPr>
        <w:t xml:space="preserve">create and </w:t>
      </w:r>
      <w:r w:rsidR="00F13BEA">
        <w:rPr>
          <w:rFonts w:ascii="Times New Roman" w:eastAsiaTheme="minorEastAsia" w:hAnsi="Times New Roman" w:cs="Times New Roman"/>
          <w:bCs/>
          <w:sz w:val="24"/>
          <w:szCs w:val="24"/>
        </w:rPr>
        <w:t xml:space="preserve">shape </w:t>
      </w:r>
      <w:r w:rsidR="003D3AC3">
        <w:rPr>
          <w:rFonts w:ascii="Times New Roman" w:eastAsiaTheme="minorEastAsia" w:hAnsi="Times New Roman" w:cs="Times New Roman"/>
          <w:bCs/>
          <w:sz w:val="24"/>
          <w:szCs w:val="24"/>
        </w:rPr>
        <w:t>this larger story</w:t>
      </w:r>
      <w:r w:rsidR="00F13BEA">
        <w:rPr>
          <w:rFonts w:ascii="Times New Roman" w:eastAsiaTheme="minorEastAsia" w:hAnsi="Times New Roman" w:cs="Times New Roman"/>
          <w:bCs/>
          <w:sz w:val="24"/>
          <w:szCs w:val="24"/>
        </w:rPr>
        <w:t xml:space="preserve"> of race.  Then we will look at the ways in which American Literature has dealt with the iss</w:t>
      </w:r>
      <w:r w:rsidR="00C668D2">
        <w:rPr>
          <w:rFonts w:ascii="Times New Roman" w:eastAsiaTheme="minorEastAsia" w:hAnsi="Times New Roman" w:cs="Times New Roman"/>
          <w:bCs/>
          <w:sz w:val="24"/>
          <w:szCs w:val="24"/>
        </w:rPr>
        <w:t>ues raised by the stor</w:t>
      </w:r>
      <w:r w:rsidR="003D3AC3">
        <w:rPr>
          <w:rFonts w:ascii="Times New Roman" w:eastAsiaTheme="minorEastAsia" w:hAnsi="Times New Roman" w:cs="Times New Roman"/>
          <w:bCs/>
          <w:sz w:val="24"/>
          <w:szCs w:val="24"/>
        </w:rPr>
        <w:t>y</w:t>
      </w:r>
      <w:r w:rsidR="00C668D2">
        <w:rPr>
          <w:rFonts w:ascii="Times New Roman" w:eastAsiaTheme="minorEastAsia" w:hAnsi="Times New Roman" w:cs="Times New Roman"/>
          <w:bCs/>
          <w:sz w:val="24"/>
          <w:szCs w:val="24"/>
        </w:rPr>
        <w:t xml:space="preserve"> of race, specifically </w:t>
      </w:r>
      <w:r w:rsidR="003D3AC3">
        <w:rPr>
          <w:rFonts w:ascii="Times New Roman" w:eastAsiaTheme="minorEastAsia" w:hAnsi="Times New Roman" w:cs="Times New Roman"/>
          <w:bCs/>
          <w:sz w:val="24"/>
          <w:szCs w:val="24"/>
        </w:rPr>
        <w:t>the way that story</w:t>
      </w:r>
      <w:r w:rsidR="00C668D2">
        <w:rPr>
          <w:rFonts w:ascii="Times New Roman" w:eastAsiaTheme="minorEastAsia" w:hAnsi="Times New Roman" w:cs="Times New Roman"/>
          <w:bCs/>
          <w:sz w:val="24"/>
          <w:szCs w:val="24"/>
        </w:rPr>
        <w:t xml:space="preserve"> ha</w:t>
      </w:r>
      <w:r w:rsidR="003D3AC3">
        <w:rPr>
          <w:rFonts w:ascii="Times New Roman" w:eastAsiaTheme="minorEastAsia" w:hAnsi="Times New Roman" w:cs="Times New Roman"/>
          <w:bCs/>
          <w:sz w:val="24"/>
          <w:szCs w:val="24"/>
        </w:rPr>
        <w:t>s</w:t>
      </w:r>
      <w:r w:rsidR="00C668D2">
        <w:rPr>
          <w:rFonts w:ascii="Times New Roman" w:eastAsiaTheme="minorEastAsia" w:hAnsi="Times New Roman" w:cs="Times New Roman"/>
          <w:bCs/>
          <w:sz w:val="24"/>
          <w:szCs w:val="24"/>
        </w:rPr>
        <w:t xml:space="preserve"> affected our views of American Indian, African-American, and Hispanic peoples.</w:t>
      </w:r>
      <w:r w:rsidR="003D3AC3">
        <w:rPr>
          <w:rFonts w:ascii="Times New Roman" w:eastAsiaTheme="minorEastAsia" w:hAnsi="Times New Roman" w:cs="Times New Roman"/>
          <w:bCs/>
          <w:sz w:val="24"/>
          <w:szCs w:val="24"/>
        </w:rPr>
        <w:t xml:space="preserve">  </w:t>
      </w:r>
      <w:r w:rsidR="005F482D">
        <w:rPr>
          <w:rFonts w:ascii="Times New Roman" w:eastAsiaTheme="minorEastAsia" w:hAnsi="Times New Roman" w:cs="Times New Roman"/>
          <w:bCs/>
          <w:sz w:val="24"/>
          <w:szCs w:val="24"/>
        </w:rPr>
        <w:t xml:space="preserve">We will examine these literary works within a historical context to better understand how they deal with and reflect the historical forces which shape them and which they help to shape.  </w:t>
      </w:r>
      <w:r w:rsidR="003D3AC3" w:rsidRPr="003D3AC3">
        <w:rPr>
          <w:rFonts w:ascii="Times New Roman" w:eastAsiaTheme="minorEastAsia" w:hAnsi="Times New Roman" w:cs="Times New Roman"/>
          <w:bCs/>
          <w:sz w:val="24"/>
          <w:szCs w:val="24"/>
        </w:rPr>
        <w:t xml:space="preserve">The course will depend on </w:t>
      </w:r>
      <w:r w:rsidR="003D3AC3">
        <w:rPr>
          <w:rFonts w:ascii="Times New Roman" w:eastAsiaTheme="minorEastAsia" w:hAnsi="Times New Roman" w:cs="Times New Roman"/>
          <w:bCs/>
          <w:sz w:val="24"/>
          <w:szCs w:val="24"/>
        </w:rPr>
        <w:t xml:space="preserve">our discussion of these issues, </w:t>
      </w:r>
      <w:r w:rsidR="003D3AC3" w:rsidRPr="003D3AC3">
        <w:rPr>
          <w:rFonts w:ascii="Times New Roman" w:eastAsiaTheme="minorEastAsia" w:hAnsi="Times New Roman" w:cs="Times New Roman"/>
          <w:bCs/>
          <w:sz w:val="24"/>
          <w:szCs w:val="24"/>
        </w:rPr>
        <w:t xml:space="preserve">so it is vitally important that you come to class having read and thought about the material and with a copy of the </w:t>
      </w:r>
      <w:r w:rsidR="003D3AC3">
        <w:rPr>
          <w:rFonts w:ascii="Times New Roman" w:eastAsiaTheme="minorEastAsia" w:hAnsi="Times New Roman" w:cs="Times New Roman"/>
          <w:bCs/>
          <w:sz w:val="24"/>
          <w:szCs w:val="24"/>
        </w:rPr>
        <w:t xml:space="preserve">appropriate </w:t>
      </w:r>
      <w:r w:rsidR="003D3AC3" w:rsidRPr="003D3AC3">
        <w:rPr>
          <w:rFonts w:ascii="Times New Roman" w:eastAsiaTheme="minorEastAsia" w:hAnsi="Times New Roman" w:cs="Times New Roman"/>
          <w:bCs/>
          <w:sz w:val="24"/>
          <w:szCs w:val="24"/>
        </w:rPr>
        <w:t>text in hand.</w:t>
      </w:r>
    </w:p>
    <w:p w:rsidR="003D3AC3" w:rsidRDefault="003D3AC3"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3D3AC3" w:rsidRPr="003D3AC3" w:rsidRDefault="003D3AC3"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 xml:space="preserve">Course Objectives:  </w:t>
      </w:r>
      <w:r>
        <w:rPr>
          <w:rFonts w:ascii="Times New Roman" w:eastAsiaTheme="minorEastAsia" w:hAnsi="Times New Roman" w:cs="Times New Roman"/>
          <w:bCs/>
          <w:sz w:val="24"/>
          <w:szCs w:val="24"/>
        </w:rPr>
        <w:t>This</w:t>
      </w:r>
      <w:r w:rsidRPr="003D3AC3">
        <w:rPr>
          <w:rFonts w:ascii="Times New Roman" w:eastAsiaTheme="minorEastAsia" w:hAnsi="Times New Roman" w:cs="Times New Roman"/>
          <w:bCs/>
          <w:sz w:val="24"/>
          <w:szCs w:val="24"/>
        </w:rPr>
        <w:t xml:space="preserve"> course is designed to develop your ability (1) to read with comprehension, 2) to see connections between literature, culture, and history, 3) to think </w:t>
      </w:r>
      <w:r>
        <w:rPr>
          <w:rFonts w:ascii="Times New Roman" w:eastAsiaTheme="minorEastAsia" w:hAnsi="Times New Roman" w:cs="Times New Roman"/>
          <w:bCs/>
          <w:sz w:val="24"/>
          <w:szCs w:val="24"/>
        </w:rPr>
        <w:t xml:space="preserve">and write </w:t>
      </w:r>
      <w:r w:rsidRPr="003D3AC3">
        <w:rPr>
          <w:rFonts w:ascii="Times New Roman" w:eastAsiaTheme="minorEastAsia" w:hAnsi="Times New Roman" w:cs="Times New Roman"/>
          <w:bCs/>
          <w:sz w:val="24"/>
          <w:szCs w:val="24"/>
        </w:rPr>
        <w:t>critically about literature</w:t>
      </w:r>
      <w:r w:rsidR="00DB4CE6">
        <w:rPr>
          <w:rFonts w:ascii="Times New Roman" w:eastAsiaTheme="minorEastAsia" w:hAnsi="Times New Roman" w:cs="Times New Roman"/>
          <w:bCs/>
          <w:sz w:val="24"/>
          <w:szCs w:val="24"/>
        </w:rPr>
        <w:t xml:space="preserve"> and your own ideas</w:t>
      </w:r>
      <w:r w:rsidRPr="003D3AC3">
        <w:rPr>
          <w:rFonts w:ascii="Times New Roman" w:eastAsiaTheme="minorEastAsia" w:hAnsi="Times New Roman" w:cs="Times New Roman"/>
          <w:bCs/>
          <w:sz w:val="24"/>
          <w:szCs w:val="24"/>
        </w:rPr>
        <w:t xml:space="preserve">, 4) to understand the writing and rewriting process, including the use of primary and secondary texts, and 5) to present and develop your thoughts through discussion.  </w:t>
      </w:r>
    </w:p>
    <w:p w:rsidR="005D2535" w:rsidRDefault="005D2535" w:rsidP="005D2535">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5D2535" w:rsidRDefault="005D2535"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Texts (in tentative order of use):</w:t>
      </w:r>
      <w:r>
        <w:rPr>
          <w:rFonts w:ascii="Times New Roman" w:eastAsiaTheme="minorEastAsia" w:hAnsi="Times New Roman" w:cs="Times New Roman"/>
          <w:bCs/>
          <w:sz w:val="24"/>
          <w:szCs w:val="24"/>
        </w:rPr>
        <w:t xml:space="preserve"> </w:t>
      </w:r>
    </w:p>
    <w:p w:rsidR="005D2535" w:rsidRPr="005D2535" w:rsidRDefault="005D2535"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Thomas King, </w:t>
      </w:r>
      <w:proofErr w:type="gramStart"/>
      <w:r>
        <w:rPr>
          <w:rFonts w:ascii="Times New Roman" w:eastAsiaTheme="minorEastAsia" w:hAnsi="Times New Roman" w:cs="Times New Roman"/>
          <w:bCs/>
          <w:i/>
          <w:sz w:val="24"/>
          <w:szCs w:val="24"/>
        </w:rPr>
        <w:t>The</w:t>
      </w:r>
      <w:proofErr w:type="gramEnd"/>
      <w:r>
        <w:rPr>
          <w:rFonts w:ascii="Times New Roman" w:eastAsiaTheme="minorEastAsia" w:hAnsi="Times New Roman" w:cs="Times New Roman"/>
          <w:bCs/>
          <w:i/>
          <w:sz w:val="24"/>
          <w:szCs w:val="24"/>
        </w:rPr>
        <w:t xml:space="preserve"> Truth About Stories</w:t>
      </w:r>
      <w:r>
        <w:rPr>
          <w:rFonts w:ascii="Times New Roman" w:eastAsiaTheme="minorEastAsia" w:hAnsi="Times New Roman" w:cs="Times New Roman"/>
          <w:bCs/>
          <w:sz w:val="24"/>
          <w:szCs w:val="24"/>
        </w:rPr>
        <w:t xml:space="preserve"> (</w:t>
      </w:r>
      <w:r w:rsidRPr="005D2535">
        <w:rPr>
          <w:rFonts w:ascii="Times New Roman" w:eastAsiaTheme="minorEastAsia" w:hAnsi="Times New Roman" w:cs="Times New Roman"/>
          <w:bCs/>
          <w:sz w:val="24"/>
          <w:szCs w:val="24"/>
        </w:rPr>
        <w:t>University of Minnesota Press</w:t>
      </w:r>
      <w:r>
        <w:rPr>
          <w:rFonts w:ascii="Times New Roman" w:eastAsiaTheme="minorEastAsia" w:hAnsi="Times New Roman" w:cs="Times New Roman"/>
          <w:bCs/>
          <w:sz w:val="24"/>
          <w:szCs w:val="24"/>
        </w:rPr>
        <w:t>)</w:t>
      </w:r>
    </w:p>
    <w:p w:rsidR="005D2535" w:rsidRDefault="005D2535"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Mary Rowlandson, </w:t>
      </w:r>
      <w:proofErr w:type="gramStart"/>
      <w:r>
        <w:rPr>
          <w:rFonts w:ascii="Times New Roman" w:eastAsiaTheme="minorEastAsia" w:hAnsi="Times New Roman" w:cs="Times New Roman"/>
          <w:bCs/>
          <w:i/>
          <w:sz w:val="24"/>
          <w:szCs w:val="24"/>
        </w:rPr>
        <w:t>The</w:t>
      </w:r>
      <w:proofErr w:type="gramEnd"/>
      <w:r>
        <w:rPr>
          <w:rFonts w:ascii="Times New Roman" w:eastAsiaTheme="minorEastAsia" w:hAnsi="Times New Roman" w:cs="Times New Roman"/>
          <w:bCs/>
          <w:i/>
          <w:sz w:val="24"/>
          <w:szCs w:val="24"/>
        </w:rPr>
        <w:t xml:space="preserve"> Sovereignty and Goodness of God</w:t>
      </w:r>
      <w:r>
        <w:rPr>
          <w:rFonts w:ascii="Times New Roman" w:eastAsiaTheme="minorEastAsia" w:hAnsi="Times New Roman" w:cs="Times New Roman"/>
          <w:bCs/>
          <w:sz w:val="24"/>
          <w:szCs w:val="24"/>
        </w:rPr>
        <w:t xml:space="preserve"> (Bedford)</w:t>
      </w:r>
    </w:p>
    <w:p w:rsidR="00FF010B" w:rsidRDefault="00C00B6C" w:rsidP="00FF010B">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 xml:space="preserve">Frederick Douglass, </w:t>
      </w:r>
      <w:r>
        <w:rPr>
          <w:rFonts w:ascii="Times New Roman" w:eastAsiaTheme="minorEastAsia" w:hAnsi="Times New Roman" w:cs="Times New Roman"/>
          <w:bCs/>
          <w:i/>
          <w:sz w:val="24"/>
          <w:szCs w:val="24"/>
        </w:rPr>
        <w:t>Narrative of the Life . . . With Related Documents</w:t>
      </w:r>
      <w:r>
        <w:rPr>
          <w:rFonts w:ascii="Times New Roman" w:eastAsiaTheme="minorEastAsia" w:hAnsi="Times New Roman" w:cs="Times New Roman"/>
          <w:bCs/>
          <w:sz w:val="24"/>
          <w:szCs w:val="24"/>
        </w:rPr>
        <w:t xml:space="preserve"> (Bedford)</w:t>
      </w:r>
      <w:r w:rsidR="00FF010B" w:rsidRPr="00FF010B">
        <w:rPr>
          <w:rFonts w:ascii="Times New Roman" w:eastAsiaTheme="minorEastAsia" w:hAnsi="Times New Roman" w:cs="Times New Roman"/>
          <w:bCs/>
          <w:sz w:val="24"/>
          <w:szCs w:val="24"/>
        </w:rPr>
        <w:t xml:space="preserve"> </w:t>
      </w:r>
    </w:p>
    <w:p w:rsidR="00FF010B" w:rsidRPr="007D3AEA" w:rsidRDefault="00FF010B" w:rsidP="00FF010B">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Mark Twain, </w:t>
      </w:r>
      <w:r w:rsidRPr="007D3AEA">
        <w:rPr>
          <w:rFonts w:ascii="Times New Roman" w:eastAsiaTheme="minorEastAsia" w:hAnsi="Times New Roman" w:cs="Times New Roman"/>
          <w:bCs/>
          <w:i/>
          <w:sz w:val="24"/>
          <w:szCs w:val="24"/>
        </w:rPr>
        <w:t>Adven</w:t>
      </w:r>
      <w:r>
        <w:rPr>
          <w:rFonts w:ascii="Times New Roman" w:eastAsiaTheme="minorEastAsia" w:hAnsi="Times New Roman" w:cs="Times New Roman"/>
          <w:bCs/>
          <w:i/>
          <w:sz w:val="24"/>
          <w:szCs w:val="24"/>
        </w:rPr>
        <w:t>tures of Huckleberry Finn</w:t>
      </w:r>
      <w:r>
        <w:rPr>
          <w:rFonts w:ascii="Times New Roman" w:eastAsiaTheme="minorEastAsia" w:hAnsi="Times New Roman" w:cs="Times New Roman"/>
          <w:bCs/>
          <w:sz w:val="24"/>
          <w:szCs w:val="24"/>
        </w:rPr>
        <w:t xml:space="preserve"> (Norton)</w:t>
      </w:r>
    </w:p>
    <w:p w:rsidR="00C00B6C" w:rsidRDefault="00C00B6C"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Ralph Ellison, </w:t>
      </w:r>
      <w:r>
        <w:rPr>
          <w:rFonts w:ascii="Times New Roman" w:eastAsiaTheme="minorEastAsia" w:hAnsi="Times New Roman" w:cs="Times New Roman"/>
          <w:bCs/>
          <w:i/>
          <w:sz w:val="24"/>
          <w:szCs w:val="24"/>
        </w:rPr>
        <w:t>Invisible Man</w:t>
      </w:r>
      <w:r>
        <w:rPr>
          <w:rFonts w:ascii="Times New Roman" w:eastAsiaTheme="minorEastAsia" w:hAnsi="Times New Roman" w:cs="Times New Roman"/>
          <w:bCs/>
          <w:sz w:val="24"/>
          <w:szCs w:val="24"/>
        </w:rPr>
        <w:t xml:space="preserve"> (Vintage)</w:t>
      </w:r>
    </w:p>
    <w:p w:rsidR="00C00B6C" w:rsidRPr="00C00B6C" w:rsidRDefault="00C00B6C"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Leslie Marmon </w:t>
      </w:r>
      <w:proofErr w:type="spellStart"/>
      <w:r>
        <w:rPr>
          <w:rFonts w:ascii="Times New Roman" w:eastAsiaTheme="minorEastAsia" w:hAnsi="Times New Roman" w:cs="Times New Roman"/>
          <w:bCs/>
          <w:sz w:val="24"/>
          <w:szCs w:val="24"/>
        </w:rPr>
        <w:t>Silko</w:t>
      </w:r>
      <w:proofErr w:type="spellEnd"/>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i/>
          <w:sz w:val="24"/>
          <w:szCs w:val="24"/>
        </w:rPr>
        <w:t>Ceremony</w:t>
      </w:r>
      <w:r>
        <w:rPr>
          <w:rFonts w:ascii="Times New Roman" w:eastAsiaTheme="minorEastAsia" w:hAnsi="Times New Roman" w:cs="Times New Roman"/>
          <w:bCs/>
          <w:sz w:val="24"/>
          <w:szCs w:val="24"/>
        </w:rPr>
        <w:t xml:space="preserve"> (Penguin)</w:t>
      </w:r>
    </w:p>
    <w:p w:rsidR="00C00B6C" w:rsidRDefault="00C00B6C"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Judith Ortiz </w:t>
      </w:r>
      <w:proofErr w:type="spellStart"/>
      <w:r>
        <w:rPr>
          <w:rFonts w:ascii="Times New Roman" w:eastAsiaTheme="minorEastAsia" w:hAnsi="Times New Roman" w:cs="Times New Roman"/>
          <w:bCs/>
          <w:sz w:val="24"/>
          <w:szCs w:val="24"/>
        </w:rPr>
        <w:t>Cofer</w:t>
      </w:r>
      <w:proofErr w:type="spellEnd"/>
      <w:r>
        <w:rPr>
          <w:rFonts w:ascii="Times New Roman" w:eastAsiaTheme="minorEastAsia" w:hAnsi="Times New Roman" w:cs="Times New Roman"/>
          <w:bCs/>
          <w:sz w:val="24"/>
          <w:szCs w:val="24"/>
        </w:rPr>
        <w:t xml:space="preserve">, </w:t>
      </w:r>
      <w:proofErr w:type="gramStart"/>
      <w:r>
        <w:rPr>
          <w:rFonts w:ascii="Times New Roman" w:eastAsiaTheme="minorEastAsia" w:hAnsi="Times New Roman" w:cs="Times New Roman"/>
          <w:bCs/>
          <w:i/>
          <w:sz w:val="24"/>
          <w:szCs w:val="24"/>
        </w:rPr>
        <w:t>The</w:t>
      </w:r>
      <w:proofErr w:type="gramEnd"/>
      <w:r>
        <w:rPr>
          <w:rFonts w:ascii="Times New Roman" w:eastAsiaTheme="minorEastAsia" w:hAnsi="Times New Roman" w:cs="Times New Roman"/>
          <w:bCs/>
          <w:i/>
          <w:sz w:val="24"/>
          <w:szCs w:val="24"/>
        </w:rPr>
        <w:t xml:space="preserve"> Latin Deli</w:t>
      </w:r>
      <w:r>
        <w:rPr>
          <w:rFonts w:ascii="Times New Roman" w:eastAsiaTheme="minorEastAsia" w:hAnsi="Times New Roman" w:cs="Times New Roman"/>
          <w:bCs/>
          <w:sz w:val="24"/>
          <w:szCs w:val="24"/>
        </w:rPr>
        <w:t xml:space="preserve"> (Norton)</w:t>
      </w:r>
    </w:p>
    <w:p w:rsidR="00C00B6C" w:rsidRDefault="00C00B6C"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Alberto Rios, </w:t>
      </w:r>
      <w:proofErr w:type="spellStart"/>
      <w:r>
        <w:rPr>
          <w:rFonts w:ascii="Times New Roman" w:eastAsiaTheme="minorEastAsia" w:hAnsi="Times New Roman" w:cs="Times New Roman"/>
          <w:bCs/>
          <w:i/>
          <w:sz w:val="24"/>
          <w:szCs w:val="24"/>
        </w:rPr>
        <w:t>Capirotada</w:t>
      </w:r>
      <w:proofErr w:type="spellEnd"/>
      <w:r>
        <w:rPr>
          <w:rFonts w:ascii="Times New Roman" w:eastAsiaTheme="minorEastAsia" w:hAnsi="Times New Roman" w:cs="Times New Roman"/>
          <w:bCs/>
          <w:sz w:val="24"/>
          <w:szCs w:val="24"/>
        </w:rPr>
        <w:t xml:space="preserve"> (University of New Mexico Press)</w:t>
      </w:r>
    </w:p>
    <w:p w:rsidR="003D3AC3" w:rsidRDefault="003D3AC3"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3D3AC3" w:rsidRDefault="003D3AC3" w:rsidP="003D3AC3">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3D3AC3">
        <w:rPr>
          <w:rFonts w:ascii="Times New Roman" w:eastAsiaTheme="minorEastAsia" w:hAnsi="Times New Roman" w:cs="Times New Roman"/>
          <w:bCs/>
          <w:sz w:val="24"/>
          <w:szCs w:val="24"/>
        </w:rPr>
        <w:t>In addition we will read a number of short stories</w:t>
      </w:r>
      <w:r>
        <w:rPr>
          <w:rFonts w:ascii="Times New Roman" w:eastAsiaTheme="minorEastAsia" w:hAnsi="Times New Roman" w:cs="Times New Roman"/>
          <w:bCs/>
          <w:sz w:val="24"/>
          <w:szCs w:val="24"/>
        </w:rPr>
        <w:t>, poems,</w:t>
      </w:r>
      <w:r w:rsidRPr="003D3AC3">
        <w:rPr>
          <w:rFonts w:ascii="Times New Roman" w:eastAsiaTheme="minorEastAsia" w:hAnsi="Times New Roman" w:cs="Times New Roman"/>
          <w:bCs/>
          <w:sz w:val="24"/>
          <w:szCs w:val="24"/>
        </w:rPr>
        <w:t xml:space="preserve"> and other documents; photocopies, references, or internet links to texts will be provided.</w:t>
      </w:r>
    </w:p>
    <w:p w:rsidR="00D9115A" w:rsidRDefault="00D9115A" w:rsidP="003D3AC3">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
          <w:bCs/>
          <w:sz w:val="24"/>
          <w:szCs w:val="24"/>
        </w:rPr>
        <w:t xml:space="preserve">Assignments:  </w:t>
      </w:r>
      <w:r w:rsidRPr="00D9115A">
        <w:rPr>
          <w:rFonts w:ascii="Times New Roman" w:eastAsiaTheme="minorEastAsia" w:hAnsi="Times New Roman" w:cs="Times New Roman"/>
          <w:bCs/>
          <w:sz w:val="24"/>
          <w:szCs w:val="24"/>
        </w:rPr>
        <w:t>In addition to a midterm and final exam--both primarily essay--you will do daily journal entries that record your responses to the reading, and you will write a paper (</w:t>
      </w:r>
      <w:r w:rsidR="00FF010B">
        <w:rPr>
          <w:rFonts w:ascii="Times New Roman" w:eastAsiaTheme="minorEastAsia" w:hAnsi="Times New Roman" w:cs="Times New Roman"/>
          <w:bCs/>
          <w:sz w:val="24"/>
          <w:szCs w:val="24"/>
        </w:rPr>
        <w:t>7</w:t>
      </w:r>
      <w:r w:rsidRPr="00D9115A">
        <w:rPr>
          <w:rFonts w:ascii="Times New Roman" w:eastAsiaTheme="minorEastAsia" w:hAnsi="Times New Roman" w:cs="Times New Roman"/>
          <w:bCs/>
          <w:sz w:val="24"/>
          <w:szCs w:val="24"/>
        </w:rPr>
        <w:t>-8 pages) that will involve some research.  If you are a graduate student, you will do a somewhat longer paper (10-12 pages) and an annotated bibliography, both of which will show your deeper familiarity with the critical responses to the issue you</w:t>
      </w:r>
      <w:r w:rsidR="004E4A8A">
        <w:rPr>
          <w:rFonts w:ascii="Times New Roman" w:eastAsiaTheme="minorEastAsia" w:hAnsi="Times New Roman" w:cs="Times New Roman"/>
          <w:bCs/>
          <w:sz w:val="24"/>
          <w:szCs w:val="24"/>
        </w:rPr>
        <w:t>’</w:t>
      </w:r>
      <w:r w:rsidRPr="00D9115A">
        <w:rPr>
          <w:rFonts w:ascii="Times New Roman" w:eastAsiaTheme="minorEastAsia" w:hAnsi="Times New Roman" w:cs="Times New Roman"/>
          <w:bCs/>
          <w:sz w:val="24"/>
          <w:szCs w:val="24"/>
        </w:rPr>
        <w:t>re exploring.</w:t>
      </w:r>
    </w:p>
    <w:p w:rsidR="003D3AC3" w:rsidRDefault="003D3AC3"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
          <w:bCs/>
          <w:sz w:val="24"/>
          <w:szCs w:val="24"/>
        </w:rPr>
        <w:t xml:space="preserve">Grading:  </w:t>
      </w:r>
      <w:r w:rsidRPr="00D9115A">
        <w:rPr>
          <w:rFonts w:ascii="Times New Roman" w:eastAsiaTheme="minorEastAsia" w:hAnsi="Times New Roman" w:cs="Times New Roman"/>
          <w:bCs/>
          <w:sz w:val="24"/>
          <w:szCs w:val="24"/>
        </w:rPr>
        <w:t>Your grade will be based on the following percentages:</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Cs/>
          <w:i/>
          <w:iCs/>
          <w:sz w:val="24"/>
          <w:szCs w:val="24"/>
        </w:rPr>
        <w:t>Undergraduate students</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midterm</w:t>
      </w:r>
      <w:proofErr w:type="gramEnd"/>
      <w:r w:rsidRPr="00D9115A">
        <w:rPr>
          <w:rFonts w:ascii="Times New Roman" w:eastAsiaTheme="minorEastAsia" w:hAnsi="Times New Roman" w:cs="Times New Roman"/>
          <w:bCs/>
          <w:sz w:val="24"/>
          <w:szCs w:val="24"/>
        </w:rPr>
        <w:t xml:space="preserve"> exam</w:t>
      </w:r>
      <w:r w:rsidRPr="00D9115A">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15%</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final</w:t>
      </w:r>
      <w:proofErr w:type="gramEnd"/>
      <w:r w:rsidRPr="00D9115A">
        <w:rPr>
          <w:rFonts w:ascii="Times New Roman" w:eastAsiaTheme="minorEastAsia" w:hAnsi="Times New Roman" w:cs="Times New Roman"/>
          <w:bCs/>
          <w:sz w:val="24"/>
          <w:szCs w:val="24"/>
        </w:rPr>
        <w:t xml:space="preserve"> exam</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25%</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paper</w:t>
      </w:r>
      <w:proofErr w:type="gramEnd"/>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25%</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daily</w:t>
      </w:r>
      <w:proofErr w:type="gramEnd"/>
      <w:r w:rsidRPr="00D9115A">
        <w:rPr>
          <w:rFonts w:ascii="Times New Roman" w:eastAsiaTheme="minorEastAsia" w:hAnsi="Times New Roman" w:cs="Times New Roman"/>
          <w:bCs/>
          <w:sz w:val="24"/>
          <w:szCs w:val="24"/>
        </w:rPr>
        <w:t xml:space="preserve"> journals</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25%</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participation</w:t>
      </w:r>
      <w:proofErr w:type="gramEnd"/>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10%</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Cs/>
          <w:i/>
          <w:iCs/>
          <w:sz w:val="24"/>
          <w:szCs w:val="24"/>
        </w:rPr>
        <w:t>Graduate students</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midterm</w:t>
      </w:r>
      <w:proofErr w:type="gramEnd"/>
      <w:r w:rsidRPr="00D9115A">
        <w:rPr>
          <w:rFonts w:ascii="Times New Roman" w:eastAsiaTheme="minorEastAsia" w:hAnsi="Times New Roman" w:cs="Times New Roman"/>
          <w:bCs/>
          <w:sz w:val="24"/>
          <w:szCs w:val="24"/>
        </w:rPr>
        <w:t xml:space="preserve"> exam</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15%</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final</w:t>
      </w:r>
      <w:proofErr w:type="gramEnd"/>
      <w:r w:rsidRPr="00D9115A">
        <w:rPr>
          <w:rFonts w:ascii="Times New Roman" w:eastAsiaTheme="minorEastAsia" w:hAnsi="Times New Roman" w:cs="Times New Roman"/>
          <w:bCs/>
          <w:sz w:val="24"/>
          <w:szCs w:val="24"/>
        </w:rPr>
        <w:t xml:space="preserve"> exam</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20%</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paper</w:t>
      </w:r>
      <w:proofErr w:type="gramEnd"/>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25%</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daily</w:t>
      </w:r>
      <w:proofErr w:type="gramEnd"/>
      <w:r w:rsidRPr="00D9115A">
        <w:rPr>
          <w:rFonts w:ascii="Times New Roman" w:eastAsiaTheme="minorEastAsia" w:hAnsi="Times New Roman" w:cs="Times New Roman"/>
          <w:bCs/>
          <w:sz w:val="24"/>
          <w:szCs w:val="24"/>
        </w:rPr>
        <w:t xml:space="preserve"> journals</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20%</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annotated</w:t>
      </w:r>
      <w:proofErr w:type="gramEnd"/>
      <w:r w:rsidRPr="00D9115A">
        <w:rPr>
          <w:rFonts w:ascii="Times New Roman" w:eastAsiaTheme="minorEastAsia" w:hAnsi="Times New Roman" w:cs="Times New Roman"/>
          <w:bCs/>
          <w:sz w:val="24"/>
          <w:szCs w:val="24"/>
        </w:rPr>
        <w:t xml:space="preserve"> bibliography</w:t>
      </w:r>
      <w:r w:rsidRPr="00D9115A">
        <w:rPr>
          <w:rFonts w:ascii="Times New Roman" w:eastAsiaTheme="minorEastAsia" w:hAnsi="Times New Roman" w:cs="Times New Roman"/>
          <w:bCs/>
          <w:sz w:val="24"/>
          <w:szCs w:val="24"/>
        </w:rPr>
        <w:tab/>
        <w:t>10%</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participation</w:t>
      </w:r>
      <w:proofErr w:type="gramEnd"/>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10%</w:t>
      </w:r>
    </w:p>
    <w:p w:rsidR="003D3AC3" w:rsidRPr="00C00B6C" w:rsidRDefault="003D3AC3" w:rsidP="005D2535">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
          <w:bCs/>
          <w:sz w:val="24"/>
          <w:szCs w:val="24"/>
          <w:u w:val="single"/>
        </w:rPr>
        <w:t>Dire Warnings, etc</w:t>
      </w:r>
      <w:r w:rsidRPr="00D9115A">
        <w:rPr>
          <w:rFonts w:ascii="Times New Roman" w:eastAsiaTheme="minorEastAsia" w:hAnsi="Times New Roman" w:cs="Times New Roman"/>
          <w:bCs/>
          <w:sz w:val="24"/>
          <w:szCs w:val="24"/>
        </w:rPr>
        <w:t xml:space="preserve">.:  Late papers will be penalized a grade point unless you have a good excuse.  No paper will be accepted if it is more than a week late.  If you don't come and tell me why your paper is late, I will assume that you have no excuse.  </w:t>
      </w:r>
      <w:r w:rsidRPr="00D9115A">
        <w:rPr>
          <w:rFonts w:ascii="Times New Roman" w:eastAsiaTheme="minorEastAsia" w:hAnsi="Times New Roman" w:cs="Times New Roman"/>
          <w:bCs/>
          <w:i/>
          <w:iCs/>
          <w:sz w:val="24"/>
          <w:szCs w:val="24"/>
        </w:rPr>
        <w:t>Daily journal entries will not be accepted late.</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Cs/>
          <w:sz w:val="24"/>
          <w:szCs w:val="24"/>
        </w:rPr>
        <w:t xml:space="preserve">     Miss class at your own risk.   Discussions are an important part of the course, and you can't participate in them if you aren't present.  If you miss four times without a legitimate excuse, your final grade will be lowered one point, since you have failed to complete the participation requirement of the course.  If you have a legitimate excuse, you can do an extra assignment to make up for what you've missed by not being in on the discussion. </w:t>
      </w:r>
      <w:r w:rsidRPr="00D9115A">
        <w:rPr>
          <w:rFonts w:ascii="Times New Roman" w:eastAsiaTheme="minorEastAsia" w:hAnsi="Times New Roman" w:cs="Times New Roman"/>
          <w:b/>
          <w:bCs/>
          <w:sz w:val="24"/>
          <w:szCs w:val="24"/>
        </w:rPr>
        <w:t>If you miss six times</w:t>
      </w:r>
      <w:r w:rsidR="00BD170C">
        <w:rPr>
          <w:rFonts w:ascii="Times New Roman" w:eastAsiaTheme="minorEastAsia" w:hAnsi="Times New Roman" w:cs="Times New Roman"/>
          <w:b/>
          <w:bCs/>
          <w:sz w:val="24"/>
          <w:szCs w:val="24"/>
        </w:rPr>
        <w:t>, with or</w:t>
      </w:r>
      <w:r w:rsidRPr="00D9115A">
        <w:rPr>
          <w:rFonts w:ascii="Times New Roman" w:eastAsiaTheme="minorEastAsia" w:hAnsi="Times New Roman" w:cs="Times New Roman"/>
          <w:b/>
          <w:bCs/>
          <w:sz w:val="24"/>
          <w:szCs w:val="24"/>
        </w:rPr>
        <w:t xml:space="preserve"> without a legitimate excuse, I will drop you from the course.</w:t>
      </w:r>
      <w:r w:rsidRPr="00D9115A">
        <w:rPr>
          <w:rFonts w:ascii="Times New Roman" w:eastAsiaTheme="minorEastAsia" w:hAnsi="Times New Roman" w:cs="Times New Roman"/>
          <w:bCs/>
          <w:sz w:val="24"/>
          <w:szCs w:val="24"/>
        </w:rPr>
        <w:t xml:space="preserve">  It</w:t>
      </w:r>
      <w:r w:rsidR="00D718FC">
        <w:rPr>
          <w:rFonts w:ascii="Times New Roman" w:eastAsiaTheme="minorEastAsia" w:hAnsi="Times New Roman" w:cs="Times New Roman"/>
          <w:bCs/>
          <w:sz w:val="24"/>
          <w:szCs w:val="24"/>
        </w:rPr>
        <w:t>’</w:t>
      </w:r>
      <w:r w:rsidRPr="00D9115A">
        <w:rPr>
          <w:rFonts w:ascii="Times New Roman" w:eastAsiaTheme="minorEastAsia" w:hAnsi="Times New Roman" w:cs="Times New Roman"/>
          <w:bCs/>
          <w:sz w:val="24"/>
          <w:szCs w:val="24"/>
        </w:rPr>
        <w:t>s up to you to let me know if you feel your excuse is legitimate--if I don</w:t>
      </w:r>
      <w:r w:rsidR="00D718FC">
        <w:rPr>
          <w:rFonts w:ascii="Times New Roman" w:eastAsiaTheme="minorEastAsia" w:hAnsi="Times New Roman" w:cs="Times New Roman"/>
          <w:bCs/>
          <w:sz w:val="24"/>
          <w:szCs w:val="24"/>
        </w:rPr>
        <w:t>’</w:t>
      </w:r>
      <w:r w:rsidRPr="00D9115A">
        <w:rPr>
          <w:rFonts w:ascii="Times New Roman" w:eastAsiaTheme="minorEastAsia" w:hAnsi="Times New Roman" w:cs="Times New Roman"/>
          <w:bCs/>
          <w:sz w:val="24"/>
          <w:szCs w:val="24"/>
        </w:rPr>
        <w:t>t hear from you I</w:t>
      </w:r>
      <w:r w:rsidR="00D718FC">
        <w:rPr>
          <w:rFonts w:ascii="Times New Roman" w:eastAsiaTheme="minorEastAsia" w:hAnsi="Times New Roman" w:cs="Times New Roman"/>
          <w:bCs/>
          <w:sz w:val="24"/>
          <w:szCs w:val="24"/>
        </w:rPr>
        <w:t>’</w:t>
      </w:r>
      <w:r w:rsidRPr="00D9115A">
        <w:rPr>
          <w:rFonts w:ascii="Times New Roman" w:eastAsiaTheme="minorEastAsia" w:hAnsi="Times New Roman" w:cs="Times New Roman"/>
          <w:bCs/>
          <w:sz w:val="24"/>
          <w:szCs w:val="24"/>
        </w:rPr>
        <w:t>ll assume your absence is</w:t>
      </w:r>
      <w:r w:rsidRPr="00D9115A">
        <w:rPr>
          <w:rFonts w:ascii="Times New Roman" w:eastAsiaTheme="minorEastAsia" w:hAnsi="Times New Roman" w:cs="Times New Roman"/>
          <w:b/>
          <w:bCs/>
          <w:sz w:val="24"/>
          <w:szCs w:val="24"/>
        </w:rPr>
        <w:t xml:space="preserve"> </w:t>
      </w:r>
      <w:r w:rsidRPr="00D9115A">
        <w:rPr>
          <w:rFonts w:ascii="Times New Roman" w:eastAsiaTheme="minorEastAsia" w:hAnsi="Times New Roman" w:cs="Times New Roman"/>
          <w:bCs/>
          <w:sz w:val="24"/>
          <w:szCs w:val="24"/>
        </w:rPr>
        <w:t xml:space="preserve">unexcused.  If you need to miss class, please don't call the department office, since the secretary doesn't need more calls to answer.  If you need to find out something or discuss a late paper, call </w:t>
      </w:r>
      <w:r w:rsidRPr="00D9115A">
        <w:rPr>
          <w:rFonts w:ascii="Times New Roman" w:eastAsiaTheme="minorEastAsia" w:hAnsi="Times New Roman" w:cs="Times New Roman"/>
          <w:bCs/>
          <w:sz w:val="24"/>
          <w:szCs w:val="24"/>
        </w:rPr>
        <w:lastRenderedPageBreak/>
        <w:t xml:space="preserve">my extension, listed at the top of this syllabus, or email me.  If you're desperate, my home phone number is </w:t>
      </w:r>
      <w:r w:rsidR="00BD170C">
        <w:rPr>
          <w:rFonts w:ascii="Times New Roman" w:eastAsiaTheme="minorEastAsia" w:hAnsi="Times New Roman" w:cs="Times New Roman"/>
          <w:bCs/>
          <w:sz w:val="24"/>
          <w:szCs w:val="24"/>
        </w:rPr>
        <w:t>205-9868</w:t>
      </w:r>
      <w:r w:rsidRPr="00D9115A">
        <w:rPr>
          <w:rFonts w:ascii="Times New Roman" w:eastAsiaTheme="minorEastAsia" w:hAnsi="Times New Roman" w:cs="Times New Roman"/>
          <w:bCs/>
          <w:sz w:val="24"/>
          <w:szCs w:val="24"/>
        </w:rPr>
        <w:t>.</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Cs/>
          <w:sz w:val="24"/>
          <w:szCs w:val="24"/>
        </w:rPr>
        <w:t xml:space="preserve">     Late arrival or early departure disrupts discussion, so if you come into class late (i.e. after your name is called or noted at the beginning of the period), you will be charged with one half an absence.  If you leave class early without letting me know at the beginning of the period that you have a legitimate reason, you will be counted absent for that day.</w:t>
      </w:r>
    </w:p>
    <w:p w:rsid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 xml:space="preserve">Please be sure that your cell phone is turned off before you enter the classroom.  Having your phone ring is highly disruptive to discussions, and will probably make you feel awful for the rest of the day.  If you violate this rule more than once during the semester, I will ask you to leave the classroom for the remainder of the period in which the disruption occurs.  </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 xml:space="preserve">It is a requirement of the course that you obtain copies of the required texts and bring them to class on the days when we discuss them. </w:t>
      </w:r>
      <w:r w:rsidR="00DB4CE6">
        <w:rPr>
          <w:rFonts w:ascii="Times New Roman" w:eastAsiaTheme="minorEastAsia" w:hAnsi="Times New Roman" w:cs="Times New Roman"/>
          <w:bCs/>
          <w:sz w:val="24"/>
          <w:szCs w:val="24"/>
        </w:rPr>
        <w:t>The study of literature involves looking closely at particular examples of language, so i</w:t>
      </w:r>
      <w:r>
        <w:rPr>
          <w:rFonts w:ascii="Times New Roman" w:eastAsiaTheme="minorEastAsia" w:hAnsi="Times New Roman" w:cs="Times New Roman"/>
          <w:bCs/>
          <w:sz w:val="24"/>
          <w:szCs w:val="24"/>
        </w:rPr>
        <w:t xml:space="preserve">f you don’t have the </w:t>
      </w:r>
      <w:r w:rsidR="00DB4CE6">
        <w:rPr>
          <w:rFonts w:ascii="Times New Roman" w:eastAsiaTheme="minorEastAsia" w:hAnsi="Times New Roman" w:cs="Times New Roman"/>
          <w:bCs/>
          <w:sz w:val="24"/>
          <w:szCs w:val="24"/>
        </w:rPr>
        <w:t>text with you, you can’t participate fully in the discussion.</w:t>
      </w:r>
      <w:r>
        <w:rPr>
          <w:rFonts w:ascii="Times New Roman" w:eastAsiaTheme="minorEastAsia" w:hAnsi="Times New Roman" w:cs="Times New Roman"/>
          <w:bCs/>
          <w:sz w:val="24"/>
          <w:szCs w:val="24"/>
        </w:rPr>
        <w:t xml:space="preserve">  </w:t>
      </w:r>
      <w:r w:rsidR="00DB4CE6">
        <w:rPr>
          <w:rFonts w:ascii="Times New Roman" w:eastAsiaTheme="minorEastAsia" w:hAnsi="Times New Roman" w:cs="Times New Roman"/>
          <w:bCs/>
          <w:sz w:val="24"/>
          <w:szCs w:val="24"/>
        </w:rPr>
        <w:t xml:space="preserve">If you come to class without your text, you will be warned the first time and then charged with half </w:t>
      </w:r>
      <w:proofErr w:type="gramStart"/>
      <w:r w:rsidR="00DB4CE6">
        <w:rPr>
          <w:rFonts w:ascii="Times New Roman" w:eastAsiaTheme="minorEastAsia" w:hAnsi="Times New Roman" w:cs="Times New Roman"/>
          <w:bCs/>
          <w:sz w:val="24"/>
          <w:szCs w:val="24"/>
        </w:rPr>
        <w:t>an</w:t>
      </w:r>
      <w:proofErr w:type="gramEnd"/>
      <w:r w:rsidR="00DB4CE6">
        <w:rPr>
          <w:rFonts w:ascii="Times New Roman" w:eastAsiaTheme="minorEastAsia" w:hAnsi="Times New Roman" w:cs="Times New Roman"/>
          <w:bCs/>
          <w:sz w:val="24"/>
          <w:szCs w:val="24"/>
        </w:rPr>
        <w:t xml:space="preserve"> absence after that.  </w:t>
      </w:r>
      <w:r w:rsidRPr="00D9115A">
        <w:rPr>
          <w:rFonts w:ascii="Times New Roman" w:eastAsiaTheme="minorEastAsia" w:hAnsi="Times New Roman" w:cs="Times New Roman"/>
          <w:bCs/>
          <w:sz w:val="24"/>
          <w:szCs w:val="24"/>
        </w:rPr>
        <w:t>Please do NOT plan to use a computer in class unless you have a disability that makes it necessary: you will need to be looking closely at the pages of your book, and having a computer on your desk interferes with that activity, as well as with your ability to contribute to discussion.</w:t>
      </w:r>
    </w:p>
    <w:p w:rsidR="00D9115A" w:rsidRP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D9115A" w:rsidRDefault="00D9115A"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
          <w:bCs/>
          <w:iCs/>
          <w:sz w:val="24"/>
          <w:szCs w:val="24"/>
        </w:rPr>
        <w:t>Academic Integrity</w:t>
      </w:r>
      <w:r w:rsidRPr="00D9115A">
        <w:rPr>
          <w:rFonts w:ascii="Times New Roman" w:eastAsiaTheme="minorEastAsia" w:hAnsi="Times New Roman" w:cs="Times New Roman"/>
          <w:bCs/>
          <w:i/>
          <w:iCs/>
          <w:sz w:val="24"/>
          <w:szCs w:val="24"/>
        </w:rPr>
        <w:t xml:space="preserve">:  </w:t>
      </w:r>
      <w:r w:rsidRPr="00D9115A">
        <w:rPr>
          <w:rFonts w:ascii="Times New Roman" w:eastAsiaTheme="minorEastAsia" w:hAnsi="Times New Roman" w:cs="Times New Roman"/>
          <w:bCs/>
          <w:sz w:val="24"/>
          <w:szCs w:val="24"/>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To touch on the most directly relevant issue for this course, plagiarism means presenting someone else's words or ideas as if they were your own, either purposely or accidentally (e.g., copying a passage from a critical work or--heaven forbid--Cliff's Notes, or having someone else write a paper for you.)  It's your responsibility to know what plagiarism is and to avoid it.  If you plagiarize, you will fail this course. </w:t>
      </w:r>
    </w:p>
    <w:p w:rsidR="002864A2" w:rsidRDefault="002864A2"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D806B8" w:rsidRDefault="002864A2" w:rsidP="00FF010B">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2864A2">
        <w:rPr>
          <w:rFonts w:ascii="Times New Roman" w:eastAsiaTheme="minorEastAsia" w:hAnsi="Times New Roman" w:cs="Times New Roman"/>
          <w:b/>
          <w:bCs/>
          <w:sz w:val="24"/>
          <w:szCs w:val="24"/>
        </w:rPr>
        <w:t xml:space="preserve">Other Important Information:  </w:t>
      </w:r>
    </w:p>
    <w:p w:rsidR="00FF010B" w:rsidRDefault="00FF010B" w:rsidP="00D806B8">
      <w:pPr>
        <w:widowControl w:val="0"/>
        <w:autoSpaceDE w:val="0"/>
        <w:autoSpaceDN w:val="0"/>
        <w:adjustRightInd w:val="0"/>
        <w:spacing w:after="0" w:line="240" w:lineRule="auto"/>
        <w:ind w:firstLine="720"/>
        <w:rPr>
          <w:rFonts w:ascii="Times New Roman" w:eastAsiaTheme="minorEastAsia" w:hAnsi="Times New Roman" w:cs="Times New Roman"/>
          <w:bCs/>
          <w:sz w:val="24"/>
          <w:szCs w:val="24"/>
        </w:rPr>
      </w:pPr>
      <w:r w:rsidRPr="00FF010B">
        <w:rPr>
          <w:rFonts w:ascii="Times New Roman" w:eastAsiaTheme="minorEastAsia" w:hAnsi="Times New Roman" w:cs="Times New Roman"/>
          <w:b/>
          <w:bCs/>
          <w:sz w:val="24"/>
          <w:szCs w:val="24"/>
        </w:rPr>
        <w:t>Student Evaluations</w:t>
      </w:r>
      <w:r>
        <w:rPr>
          <w:rFonts w:ascii="Times New Roman" w:eastAsiaTheme="minorEastAsia" w:hAnsi="Times New Roman" w:cs="Times New Roman"/>
          <w:b/>
          <w:bCs/>
          <w:sz w:val="24"/>
          <w:szCs w:val="24"/>
        </w:rPr>
        <w:t>--</w:t>
      </w:r>
      <w:r w:rsidRPr="00FF010B">
        <w:rPr>
          <w:rFonts w:ascii="Times New Roman" w:eastAsiaTheme="minorEastAsia" w:hAnsi="Times New Roman" w:cs="Times New Roman"/>
          <w:bCs/>
          <w:sz w:val="24"/>
          <w:szCs w:val="24"/>
        </w:rPr>
        <w:t xml:space="preserve">Student evaluations of a course and its professor are a crucial element in helping faculty achieve excellence in the classroom, and they </w:t>
      </w:r>
      <w:proofErr w:type="spellStart"/>
      <w:r w:rsidRPr="00FF010B">
        <w:rPr>
          <w:rFonts w:ascii="Times New Roman" w:eastAsiaTheme="minorEastAsia" w:hAnsi="Times New Roman" w:cs="Times New Roman"/>
          <w:bCs/>
          <w:sz w:val="24"/>
          <w:szCs w:val="24"/>
        </w:rPr>
        <w:t>aid</w:t>
      </w:r>
      <w:proofErr w:type="spellEnd"/>
      <w:r w:rsidRPr="00FF010B">
        <w:rPr>
          <w:rFonts w:ascii="Times New Roman" w:eastAsiaTheme="minorEastAsia" w:hAnsi="Times New Roman" w:cs="Times New Roman"/>
          <w:bCs/>
          <w:sz w:val="24"/>
          <w:szCs w:val="24"/>
        </w:rPr>
        <w:t xml:space="preserve"> the institution in demonstrating that students are gaining knowledge. Students may evaluate courses they are taking from June 28 through July 7 by logging in to </w:t>
      </w:r>
      <w:proofErr w:type="spellStart"/>
      <w:r w:rsidRPr="00FF010B">
        <w:rPr>
          <w:rFonts w:ascii="Times New Roman" w:eastAsiaTheme="minorEastAsia" w:hAnsi="Times New Roman" w:cs="Times New Roman"/>
          <w:bCs/>
          <w:sz w:val="24"/>
          <w:szCs w:val="24"/>
        </w:rPr>
        <w:t>myUCA</w:t>
      </w:r>
      <w:proofErr w:type="spellEnd"/>
      <w:r w:rsidRPr="00FF010B">
        <w:rPr>
          <w:rFonts w:ascii="Times New Roman" w:eastAsiaTheme="minorEastAsia" w:hAnsi="Times New Roman" w:cs="Times New Roman"/>
          <w:bCs/>
          <w:sz w:val="24"/>
          <w:szCs w:val="24"/>
        </w:rPr>
        <w:t xml:space="preserve"> and clicking on the </w:t>
      </w:r>
      <w:proofErr w:type="spellStart"/>
      <w:r w:rsidRPr="00FF010B">
        <w:rPr>
          <w:rFonts w:ascii="Times New Roman" w:eastAsiaTheme="minorEastAsia" w:hAnsi="Times New Roman" w:cs="Times New Roman"/>
          <w:bCs/>
          <w:sz w:val="24"/>
          <w:szCs w:val="24"/>
        </w:rPr>
        <w:t>Evals</w:t>
      </w:r>
      <w:proofErr w:type="spellEnd"/>
      <w:r w:rsidRPr="00FF010B">
        <w:rPr>
          <w:rFonts w:ascii="Times New Roman" w:eastAsiaTheme="minorEastAsia" w:hAnsi="Times New Roman" w:cs="Times New Roman"/>
          <w:bCs/>
          <w:sz w:val="24"/>
          <w:szCs w:val="24"/>
        </w:rPr>
        <w:t xml:space="preserve"> button on the top right.</w:t>
      </w:r>
    </w:p>
    <w:p w:rsidR="00D806B8" w:rsidRPr="00D806B8" w:rsidRDefault="00D806B8" w:rsidP="00D806B8">
      <w:pPr>
        <w:widowControl w:val="0"/>
        <w:autoSpaceDE w:val="0"/>
        <w:autoSpaceDN w:val="0"/>
        <w:adjustRightInd w:val="0"/>
        <w:spacing w:after="0" w:line="240" w:lineRule="auto"/>
        <w:ind w:firstLine="720"/>
        <w:rPr>
          <w:rFonts w:ascii="Times New Roman" w:eastAsiaTheme="minorEastAsia" w:hAnsi="Times New Roman" w:cs="Times New Roman"/>
          <w:bCs/>
          <w:sz w:val="24"/>
          <w:szCs w:val="24"/>
        </w:rPr>
      </w:pPr>
      <w:r w:rsidRPr="00D806B8">
        <w:rPr>
          <w:rFonts w:ascii="Times New Roman" w:eastAsiaTheme="minorEastAsia" w:hAnsi="Times New Roman" w:cs="Times New Roman"/>
          <w:bCs/>
          <w:sz w:val="24"/>
          <w:szCs w:val="24"/>
        </w:rPr>
        <w:t xml:space="preserve">An </w:t>
      </w:r>
      <w:r w:rsidRPr="00D806B8">
        <w:rPr>
          <w:rFonts w:ascii="Times New Roman" w:eastAsiaTheme="minorEastAsia" w:hAnsi="Times New Roman" w:cs="Times New Roman"/>
          <w:b/>
          <w:bCs/>
          <w:sz w:val="24"/>
          <w:szCs w:val="24"/>
        </w:rPr>
        <w:t>Emergency Procedures Summary</w:t>
      </w:r>
      <w:r w:rsidRPr="00D806B8">
        <w:rPr>
          <w:rFonts w:ascii="Times New Roman" w:eastAsiaTheme="minorEastAsia" w:hAnsi="Times New Roman" w:cs="Times New Roman"/>
          <w:bCs/>
          <w:sz w:val="24"/>
          <w:szCs w:val="24"/>
        </w:rPr>
        <w:t xml:space="preserve">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D806B8" w:rsidRPr="00D806B8" w:rsidRDefault="00D806B8" w:rsidP="00D806B8">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D806B8" w:rsidRPr="00D806B8" w:rsidRDefault="00D806B8" w:rsidP="00D806B8">
      <w:pPr>
        <w:widowControl w:val="0"/>
        <w:autoSpaceDE w:val="0"/>
        <w:autoSpaceDN w:val="0"/>
        <w:adjustRightInd w:val="0"/>
        <w:spacing w:after="0" w:line="240" w:lineRule="auto"/>
        <w:ind w:firstLine="720"/>
        <w:rPr>
          <w:rFonts w:ascii="Times New Roman" w:eastAsiaTheme="minorEastAsia" w:hAnsi="Times New Roman" w:cs="Times New Roman"/>
          <w:bCs/>
          <w:i/>
          <w:sz w:val="24"/>
          <w:szCs w:val="24"/>
        </w:rPr>
      </w:pPr>
      <w:r w:rsidRPr="00D806B8">
        <w:rPr>
          <w:rFonts w:ascii="Times New Roman" w:eastAsiaTheme="minorEastAsia" w:hAnsi="Times New Roman" w:cs="Times New Roman"/>
          <w:b/>
          <w:bCs/>
          <w:sz w:val="24"/>
          <w:szCs w:val="24"/>
        </w:rPr>
        <w:t>Title IX Disclosure</w:t>
      </w:r>
      <w:r w:rsidRPr="00D806B8">
        <w:rPr>
          <w:rFonts w:ascii="Times New Roman" w:eastAsiaTheme="minorEastAsia" w:hAnsi="Times New Roman" w:cs="Times New Roman"/>
          <w:bCs/>
          <w:sz w:val="24"/>
          <w:szCs w:val="24"/>
        </w:rPr>
        <w:t xml:space="preserve">: If a student discloses an act of sexual harassment, discrimination, </w:t>
      </w:r>
      <w:r w:rsidRPr="00D806B8">
        <w:rPr>
          <w:rFonts w:ascii="Times New Roman" w:eastAsiaTheme="minorEastAsia" w:hAnsi="Times New Roman" w:cs="Times New Roman"/>
          <w:bCs/>
          <w:sz w:val="24"/>
          <w:szCs w:val="24"/>
        </w:rPr>
        <w:lastRenderedPageBreak/>
        <w:t xml:space="preserve">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5" w:history="1">
        <w:r w:rsidRPr="00D806B8">
          <w:rPr>
            <w:rStyle w:val="Hyperlink"/>
            <w:rFonts w:ascii="Times New Roman" w:eastAsiaTheme="minorEastAsia" w:hAnsi="Times New Roman" w:cs="Times New Roman"/>
            <w:bCs/>
            <w:sz w:val="24"/>
            <w:szCs w:val="24"/>
          </w:rPr>
          <w:t>https://uca.edu/titleix</w:t>
        </w:r>
      </w:hyperlink>
      <w:r w:rsidRPr="00D806B8">
        <w:rPr>
          <w:rFonts w:ascii="Times New Roman" w:eastAsiaTheme="minorEastAsia" w:hAnsi="Times New Roman" w:cs="Times New Roman"/>
          <w:bCs/>
          <w:sz w:val="24"/>
          <w:szCs w:val="24"/>
        </w:rPr>
        <w:t xml:space="preserve">. </w:t>
      </w:r>
      <w:r w:rsidRPr="00D806B8">
        <w:rPr>
          <w:rFonts w:ascii="Times New Roman" w:eastAsiaTheme="minorEastAsia" w:hAnsi="Times New Roman" w:cs="Times New Roman"/>
          <w:bCs/>
          <w:i/>
          <w:sz w:val="24"/>
          <w:szCs w:val="24"/>
        </w:rPr>
        <w:t>*Disclosure of sexual misconduct by a third party who is not a student and/or employee is also required if the misconduct occurs when the third party is a participant in a university-sponsored program, event, or activity.</w:t>
      </w:r>
    </w:p>
    <w:p w:rsidR="002864A2" w:rsidRPr="002864A2" w:rsidRDefault="002864A2" w:rsidP="00FF010B">
      <w:pPr>
        <w:widowControl w:val="0"/>
        <w:autoSpaceDE w:val="0"/>
        <w:autoSpaceDN w:val="0"/>
        <w:adjustRightInd w:val="0"/>
        <w:spacing w:after="0" w:line="240" w:lineRule="auto"/>
        <w:ind w:firstLine="720"/>
        <w:rPr>
          <w:rFonts w:ascii="Times New Roman" w:eastAsiaTheme="minorEastAsia" w:hAnsi="Times New Roman" w:cs="Times New Roman"/>
          <w:bCs/>
          <w:sz w:val="24"/>
          <w:szCs w:val="24"/>
        </w:rPr>
      </w:pPr>
      <w:r w:rsidRPr="002864A2">
        <w:rPr>
          <w:rFonts w:ascii="Times New Roman" w:eastAsiaTheme="minorEastAsia" w:hAnsi="Times New Roman" w:cs="Times New Roman"/>
          <w:bCs/>
          <w:sz w:val="24"/>
          <w:szCs w:val="24"/>
        </w:rPr>
        <w:t xml:space="preserve">Please familiarize yourselves with the policies included in the </w:t>
      </w:r>
      <w:r w:rsidRPr="00D806B8">
        <w:rPr>
          <w:rFonts w:ascii="Times New Roman" w:eastAsiaTheme="minorEastAsia" w:hAnsi="Times New Roman" w:cs="Times New Roman"/>
          <w:b/>
          <w:bCs/>
          <w:sz w:val="24"/>
          <w:szCs w:val="24"/>
        </w:rPr>
        <w:t>Student Handbook</w:t>
      </w:r>
      <w:r w:rsidRPr="002864A2">
        <w:rPr>
          <w:rFonts w:ascii="Times New Roman" w:eastAsiaTheme="minorEastAsia" w:hAnsi="Times New Roman" w:cs="Times New Roman"/>
          <w:bCs/>
          <w:sz w:val="24"/>
          <w:szCs w:val="24"/>
        </w:rPr>
        <w:t>, especially the sections on sexual harassment and academic policies.</w:t>
      </w:r>
    </w:p>
    <w:p w:rsidR="007B0992" w:rsidRDefault="002864A2" w:rsidP="00FF010B">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FA0E23" w:rsidRPr="00FA0E23">
        <w:rPr>
          <w:rFonts w:ascii="Times New Roman" w:eastAsia="Times New Roman" w:hAnsi="Times New Roman" w:cs="Times New Roman"/>
          <w:sz w:val="24"/>
          <w:szCs w:val="24"/>
        </w:rPr>
        <w:t xml:space="preserve">inally, UCA adheres to the requirements of the </w:t>
      </w:r>
      <w:r w:rsidR="00FA0E23" w:rsidRPr="00D806B8">
        <w:rPr>
          <w:rFonts w:ascii="Times New Roman" w:eastAsia="Times New Roman" w:hAnsi="Times New Roman" w:cs="Times New Roman"/>
          <w:b/>
          <w:sz w:val="24"/>
          <w:szCs w:val="24"/>
        </w:rPr>
        <w:t>Americans with Disabilities Act</w:t>
      </w:r>
      <w:r w:rsidR="00FA0E23" w:rsidRPr="00FA0E23">
        <w:rPr>
          <w:rFonts w:ascii="Times New Roman" w:eastAsia="Times New Roman" w:hAnsi="Times New Roman" w:cs="Times New Roman"/>
          <w:sz w:val="24"/>
          <w:szCs w:val="24"/>
        </w:rPr>
        <w:t>.  If you need accommodation under this act due to a disability, contact the Office of Disability Support Services at 450-3135.</w:t>
      </w:r>
    </w:p>
    <w:p w:rsidR="00FF010B" w:rsidRDefault="00FF010B" w:rsidP="00FF010B">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FA0E23" w:rsidRDefault="00FA0E23" w:rsidP="00FA0E23">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Readings (to be completed by class time on the dates listed)</w:t>
      </w:r>
    </w:p>
    <w:p w:rsidR="00FF010B" w:rsidRDefault="00FF010B" w:rsidP="00FA0E23">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p>
    <w:p w:rsidR="0094324B" w:rsidRDefault="0094324B" w:rsidP="00FA0E23">
      <w:pPr>
        <w:widowControl w:val="0"/>
        <w:autoSpaceDE w:val="0"/>
        <w:autoSpaceDN w:val="0"/>
        <w:adjustRightInd w:val="0"/>
        <w:spacing w:after="0" w:line="240" w:lineRule="auto"/>
        <w:jc w:val="center"/>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Part I—</w:t>
      </w:r>
      <w:r w:rsidR="006604BE">
        <w:rPr>
          <w:rFonts w:ascii="Times New Roman" w:eastAsiaTheme="minorEastAsia" w:hAnsi="Times New Roman" w:cs="Times New Roman"/>
          <w:b/>
          <w:bCs/>
          <w:sz w:val="24"/>
          <w:szCs w:val="24"/>
        </w:rPr>
        <w:t>America and Race in the 17</w:t>
      </w:r>
      <w:r w:rsidR="006604BE" w:rsidRPr="006604BE">
        <w:rPr>
          <w:rFonts w:ascii="Times New Roman" w:eastAsiaTheme="minorEastAsia" w:hAnsi="Times New Roman" w:cs="Times New Roman"/>
          <w:b/>
          <w:bCs/>
          <w:sz w:val="24"/>
          <w:szCs w:val="24"/>
          <w:vertAlign w:val="superscript"/>
        </w:rPr>
        <w:t>th</w:t>
      </w:r>
      <w:r w:rsidR="006604BE">
        <w:rPr>
          <w:rFonts w:ascii="Times New Roman" w:eastAsiaTheme="minorEastAsia" w:hAnsi="Times New Roman" w:cs="Times New Roman"/>
          <w:b/>
          <w:bCs/>
          <w:sz w:val="24"/>
          <w:szCs w:val="24"/>
        </w:rPr>
        <w:t xml:space="preserve"> and 18</w:t>
      </w:r>
      <w:r w:rsidR="006604BE" w:rsidRPr="006604BE">
        <w:rPr>
          <w:rFonts w:ascii="Times New Roman" w:eastAsiaTheme="minorEastAsia" w:hAnsi="Times New Roman" w:cs="Times New Roman"/>
          <w:b/>
          <w:bCs/>
          <w:sz w:val="24"/>
          <w:szCs w:val="24"/>
          <w:vertAlign w:val="superscript"/>
        </w:rPr>
        <w:t>th</w:t>
      </w:r>
      <w:r w:rsidR="006604BE">
        <w:rPr>
          <w:rFonts w:ascii="Times New Roman" w:eastAsiaTheme="minorEastAsia" w:hAnsi="Times New Roman" w:cs="Times New Roman"/>
          <w:b/>
          <w:bCs/>
          <w:sz w:val="24"/>
          <w:szCs w:val="24"/>
        </w:rPr>
        <w:t xml:space="preserve"> Centuries</w:t>
      </w:r>
    </w:p>
    <w:p w:rsidR="00FA0E23" w:rsidRDefault="00FA0E23" w:rsidP="00FA0E23">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FA0E23" w:rsidRDefault="00EB7459" w:rsidP="00FA0E23">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1/9</w:t>
      </w:r>
      <w:r w:rsidR="00FA0E23">
        <w:rPr>
          <w:rFonts w:ascii="Times New Roman" w:eastAsiaTheme="minorEastAsia" w:hAnsi="Times New Roman" w:cs="Times New Roman"/>
          <w:bCs/>
          <w:sz w:val="24"/>
          <w:szCs w:val="24"/>
        </w:rPr>
        <w:tab/>
        <w:t>Introduction—</w:t>
      </w:r>
      <w:proofErr w:type="gramStart"/>
      <w:r w:rsidR="00FA0E23">
        <w:rPr>
          <w:rFonts w:ascii="Times New Roman" w:eastAsiaTheme="minorEastAsia" w:hAnsi="Times New Roman" w:cs="Times New Roman"/>
          <w:bCs/>
          <w:sz w:val="24"/>
          <w:szCs w:val="24"/>
        </w:rPr>
        <w:t>The</w:t>
      </w:r>
      <w:proofErr w:type="gramEnd"/>
      <w:r w:rsidR="00FA0E23">
        <w:rPr>
          <w:rFonts w:ascii="Times New Roman" w:eastAsiaTheme="minorEastAsia" w:hAnsi="Times New Roman" w:cs="Times New Roman"/>
          <w:bCs/>
          <w:sz w:val="24"/>
          <w:szCs w:val="24"/>
        </w:rPr>
        <w:t xml:space="preserve"> Story of Race</w:t>
      </w:r>
    </w:p>
    <w:p w:rsidR="00FA0E23" w:rsidRDefault="00EB7459" w:rsidP="00FA0E23">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1/1</w:t>
      </w:r>
      <w:r w:rsidR="0060179F">
        <w:rPr>
          <w:rFonts w:ascii="Times New Roman" w:eastAsiaTheme="minorEastAsia" w:hAnsi="Times New Roman" w:cs="Times New Roman"/>
          <w:bCs/>
          <w:sz w:val="24"/>
          <w:szCs w:val="24"/>
        </w:rPr>
        <w:t>2</w:t>
      </w:r>
      <w:r w:rsidR="00FA0E23">
        <w:rPr>
          <w:rFonts w:ascii="Times New Roman" w:eastAsiaTheme="minorEastAsia" w:hAnsi="Times New Roman" w:cs="Times New Roman"/>
          <w:bCs/>
          <w:sz w:val="24"/>
          <w:szCs w:val="24"/>
        </w:rPr>
        <w:tab/>
      </w:r>
      <w:r w:rsidR="003C7C24">
        <w:rPr>
          <w:rFonts w:ascii="Times New Roman" w:eastAsiaTheme="minorEastAsia" w:hAnsi="Times New Roman" w:cs="Times New Roman"/>
          <w:bCs/>
          <w:sz w:val="24"/>
          <w:szCs w:val="24"/>
        </w:rPr>
        <w:t xml:space="preserve">Thomas King, </w:t>
      </w:r>
      <w:proofErr w:type="gramStart"/>
      <w:r w:rsidR="00FA0E23">
        <w:rPr>
          <w:rFonts w:ascii="Times New Roman" w:eastAsiaTheme="minorEastAsia" w:hAnsi="Times New Roman" w:cs="Times New Roman"/>
          <w:bCs/>
          <w:i/>
          <w:sz w:val="24"/>
          <w:szCs w:val="24"/>
        </w:rPr>
        <w:t>The</w:t>
      </w:r>
      <w:proofErr w:type="gramEnd"/>
      <w:r w:rsidR="00FA0E23">
        <w:rPr>
          <w:rFonts w:ascii="Times New Roman" w:eastAsiaTheme="minorEastAsia" w:hAnsi="Times New Roman" w:cs="Times New Roman"/>
          <w:bCs/>
          <w:i/>
          <w:sz w:val="24"/>
          <w:szCs w:val="24"/>
        </w:rPr>
        <w:t xml:space="preserve"> Truth About Stories</w:t>
      </w:r>
      <w:r w:rsidR="00FA0E23">
        <w:rPr>
          <w:rFonts w:ascii="Times New Roman" w:eastAsiaTheme="minorEastAsia" w:hAnsi="Times New Roman" w:cs="Times New Roman"/>
          <w:bCs/>
          <w:sz w:val="24"/>
          <w:szCs w:val="24"/>
        </w:rPr>
        <w:t>, 1-</w:t>
      </w:r>
      <w:r>
        <w:rPr>
          <w:rFonts w:ascii="Times New Roman" w:eastAsiaTheme="minorEastAsia" w:hAnsi="Times New Roman" w:cs="Times New Roman"/>
          <w:bCs/>
          <w:sz w:val="24"/>
          <w:szCs w:val="24"/>
        </w:rPr>
        <w:t>60</w:t>
      </w:r>
    </w:p>
    <w:p w:rsidR="00FA0E23" w:rsidRDefault="0060179F" w:rsidP="00FA0E23">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1/14</w:t>
      </w:r>
      <w:r w:rsidR="00FA0E23">
        <w:rPr>
          <w:rFonts w:ascii="Times New Roman" w:eastAsiaTheme="minorEastAsia" w:hAnsi="Times New Roman" w:cs="Times New Roman"/>
          <w:bCs/>
          <w:sz w:val="24"/>
          <w:szCs w:val="24"/>
        </w:rPr>
        <w:tab/>
        <w:t xml:space="preserve">               “                        </w:t>
      </w:r>
      <w:r w:rsidR="00EB7459">
        <w:rPr>
          <w:rFonts w:ascii="Times New Roman" w:eastAsiaTheme="minorEastAsia" w:hAnsi="Times New Roman" w:cs="Times New Roman"/>
          <w:bCs/>
          <w:sz w:val="24"/>
          <w:szCs w:val="24"/>
        </w:rPr>
        <w:t>6</w:t>
      </w:r>
      <w:r w:rsidR="00FA0E23">
        <w:rPr>
          <w:rFonts w:ascii="Times New Roman" w:eastAsiaTheme="minorEastAsia" w:hAnsi="Times New Roman" w:cs="Times New Roman"/>
          <w:bCs/>
          <w:sz w:val="24"/>
          <w:szCs w:val="24"/>
        </w:rPr>
        <w:t>1-1</w:t>
      </w:r>
      <w:r w:rsidR="00EB7459">
        <w:rPr>
          <w:rFonts w:ascii="Times New Roman" w:eastAsiaTheme="minorEastAsia" w:hAnsi="Times New Roman" w:cs="Times New Roman"/>
          <w:bCs/>
          <w:sz w:val="24"/>
          <w:szCs w:val="24"/>
        </w:rPr>
        <w:t>19</w:t>
      </w:r>
    </w:p>
    <w:p w:rsidR="00EB7459" w:rsidRDefault="00EB7459" w:rsidP="00FA0E23">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w:t>
      </w:r>
      <w:r w:rsidR="0060179F">
        <w:rPr>
          <w:rFonts w:ascii="Times New Roman" w:eastAsiaTheme="minorEastAsia" w:hAnsi="Times New Roman" w:cs="Times New Roman"/>
          <w:bCs/>
          <w:sz w:val="24"/>
          <w:szCs w:val="24"/>
        </w:rPr>
        <w:t>16</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xml:space="preserve">   “</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xml:space="preserve">     120-167</w:t>
      </w:r>
    </w:p>
    <w:p w:rsidR="0060179F" w:rsidRDefault="0060179F" w:rsidP="00FA0E23">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1/19</w:t>
      </w:r>
      <w:r w:rsidR="00BF3724">
        <w:rPr>
          <w:rFonts w:ascii="Times New Roman" w:eastAsiaTheme="minorEastAsia" w:hAnsi="Times New Roman" w:cs="Times New Roman"/>
          <w:bCs/>
          <w:sz w:val="24"/>
          <w:szCs w:val="24"/>
        </w:rPr>
        <w:t xml:space="preserve"> </w:t>
      </w:r>
      <w:r w:rsidR="00BF3724">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851F7F">
        <w:rPr>
          <w:rFonts w:ascii="Times New Roman" w:eastAsiaTheme="minorEastAsia" w:hAnsi="Times New Roman" w:cs="Times New Roman"/>
          <w:b/>
          <w:bCs/>
          <w:sz w:val="24"/>
          <w:szCs w:val="24"/>
        </w:rPr>
        <w:t>No Class—MLK holiday</w:t>
      </w:r>
    </w:p>
    <w:p w:rsidR="0060179F" w:rsidRDefault="0060179F" w:rsidP="00851F7F">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1/21</w:t>
      </w:r>
      <w:r w:rsidR="00851F7F">
        <w:rPr>
          <w:rFonts w:ascii="Times New Roman" w:eastAsiaTheme="minorEastAsia" w:hAnsi="Times New Roman" w:cs="Times New Roman"/>
          <w:bCs/>
          <w:sz w:val="24"/>
          <w:szCs w:val="24"/>
        </w:rPr>
        <w:tab/>
      </w:r>
      <w:r w:rsidR="00BF3724">
        <w:rPr>
          <w:rFonts w:ascii="Times New Roman" w:eastAsiaTheme="minorEastAsia" w:hAnsi="Times New Roman" w:cs="Times New Roman"/>
          <w:bCs/>
          <w:sz w:val="24"/>
          <w:szCs w:val="24"/>
        </w:rPr>
        <w:t xml:space="preserve">Rowlandson, </w:t>
      </w:r>
      <w:r w:rsidR="00BF3724">
        <w:rPr>
          <w:rFonts w:ascii="Times New Roman" w:eastAsiaTheme="minorEastAsia" w:hAnsi="Times New Roman" w:cs="Times New Roman"/>
          <w:bCs/>
          <w:i/>
          <w:sz w:val="24"/>
          <w:szCs w:val="24"/>
        </w:rPr>
        <w:t xml:space="preserve">The Sovereignty and Goodness . . ., </w:t>
      </w:r>
      <w:r w:rsidR="00BF3724">
        <w:rPr>
          <w:rFonts w:ascii="Times New Roman" w:eastAsiaTheme="minorEastAsia" w:hAnsi="Times New Roman" w:cs="Times New Roman"/>
          <w:bCs/>
          <w:sz w:val="24"/>
          <w:szCs w:val="24"/>
        </w:rPr>
        <w:t xml:space="preserve">Introductory </w:t>
      </w:r>
      <w:r w:rsidR="005F482D">
        <w:rPr>
          <w:rFonts w:ascii="Times New Roman" w:eastAsiaTheme="minorEastAsia" w:hAnsi="Times New Roman" w:cs="Times New Roman"/>
          <w:bCs/>
          <w:sz w:val="24"/>
          <w:szCs w:val="24"/>
        </w:rPr>
        <w:t xml:space="preserve">and historical </w:t>
      </w:r>
      <w:r w:rsidR="00BF3724">
        <w:rPr>
          <w:rFonts w:ascii="Times New Roman" w:eastAsiaTheme="minorEastAsia" w:hAnsi="Times New Roman" w:cs="Times New Roman"/>
          <w:bCs/>
          <w:sz w:val="24"/>
          <w:szCs w:val="24"/>
        </w:rPr>
        <w:t>materials--1-</w:t>
      </w:r>
      <w:r w:rsidR="005F482D">
        <w:rPr>
          <w:rFonts w:ascii="Times New Roman" w:eastAsiaTheme="minorEastAsia" w:hAnsi="Times New Roman" w:cs="Times New Roman"/>
          <w:bCs/>
          <w:sz w:val="24"/>
          <w:szCs w:val="24"/>
        </w:rPr>
        <w:tab/>
      </w:r>
      <w:r w:rsidR="00BF3724">
        <w:rPr>
          <w:rFonts w:ascii="Times New Roman" w:eastAsiaTheme="minorEastAsia" w:hAnsi="Times New Roman" w:cs="Times New Roman"/>
          <w:bCs/>
          <w:sz w:val="24"/>
          <w:szCs w:val="24"/>
        </w:rPr>
        <w:t>5, 10-44</w:t>
      </w:r>
      <w:r w:rsidR="005F482D">
        <w:rPr>
          <w:rFonts w:ascii="Times New Roman" w:eastAsiaTheme="minorEastAsia" w:hAnsi="Times New Roman" w:cs="Times New Roman"/>
          <w:bCs/>
          <w:sz w:val="24"/>
          <w:szCs w:val="24"/>
        </w:rPr>
        <w:t>, 115-118</w:t>
      </w:r>
      <w:r w:rsidR="00DE0C44">
        <w:rPr>
          <w:rFonts w:ascii="Times New Roman" w:eastAsiaTheme="minorEastAsia" w:hAnsi="Times New Roman" w:cs="Times New Roman"/>
          <w:bCs/>
          <w:sz w:val="24"/>
          <w:szCs w:val="24"/>
        </w:rPr>
        <w:t xml:space="preserve"> </w:t>
      </w:r>
    </w:p>
    <w:p w:rsidR="00BF3724" w:rsidRDefault="00851F7F" w:rsidP="00FA0E23">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1/23</w:t>
      </w:r>
      <w:r w:rsidR="0060179F">
        <w:rPr>
          <w:rFonts w:ascii="Times New Roman" w:eastAsiaTheme="minorEastAsia" w:hAnsi="Times New Roman" w:cs="Times New Roman"/>
          <w:bCs/>
          <w:sz w:val="24"/>
          <w:szCs w:val="24"/>
        </w:rPr>
        <w:tab/>
      </w:r>
      <w:r w:rsidR="00DE0C44">
        <w:rPr>
          <w:rFonts w:ascii="Times New Roman" w:eastAsiaTheme="minorEastAsia" w:hAnsi="Times New Roman" w:cs="Times New Roman"/>
          <w:bCs/>
          <w:sz w:val="24"/>
          <w:szCs w:val="24"/>
        </w:rPr>
        <w:t>Rowlandson’s narrative, 68-85</w:t>
      </w:r>
    </w:p>
    <w:p w:rsidR="006321B3" w:rsidRDefault="0060179F"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1/2</w:t>
      </w:r>
      <w:r w:rsidR="00851F7F">
        <w:rPr>
          <w:rFonts w:ascii="Times New Roman" w:eastAsiaTheme="minorEastAsia" w:hAnsi="Times New Roman" w:cs="Times New Roman"/>
          <w:bCs/>
          <w:sz w:val="24"/>
          <w:szCs w:val="24"/>
        </w:rPr>
        <w:t>6</w:t>
      </w:r>
      <w:r w:rsidR="005F482D">
        <w:rPr>
          <w:rFonts w:ascii="Times New Roman" w:eastAsiaTheme="minorEastAsia" w:hAnsi="Times New Roman" w:cs="Times New Roman"/>
          <w:bCs/>
          <w:sz w:val="24"/>
          <w:szCs w:val="24"/>
        </w:rPr>
        <w:tab/>
        <w:t xml:space="preserve">Rowlandson, </w:t>
      </w:r>
      <w:r w:rsidR="00DE0C44">
        <w:rPr>
          <w:rFonts w:ascii="Times New Roman" w:eastAsiaTheme="minorEastAsia" w:hAnsi="Times New Roman" w:cs="Times New Roman"/>
          <w:bCs/>
          <w:sz w:val="24"/>
          <w:szCs w:val="24"/>
        </w:rPr>
        <w:t>86-112</w:t>
      </w:r>
      <w:r w:rsidR="000B31CA">
        <w:rPr>
          <w:rFonts w:ascii="Times New Roman" w:eastAsiaTheme="minorEastAsia" w:hAnsi="Times New Roman" w:cs="Times New Roman"/>
          <w:bCs/>
          <w:sz w:val="24"/>
          <w:szCs w:val="24"/>
        </w:rPr>
        <w:t>;</w:t>
      </w:r>
      <w:r w:rsidR="005F482D">
        <w:rPr>
          <w:rFonts w:ascii="Times New Roman" w:eastAsiaTheme="minorEastAsia" w:hAnsi="Times New Roman" w:cs="Times New Roman"/>
          <w:bCs/>
          <w:sz w:val="24"/>
          <w:szCs w:val="24"/>
        </w:rPr>
        <w:t xml:space="preserve"> John Greenleaf Whittier and Nathaniel Hawthorne on Hannah </w:t>
      </w:r>
      <w:r w:rsidR="005F482D">
        <w:rPr>
          <w:rFonts w:ascii="Times New Roman" w:eastAsiaTheme="minorEastAsia" w:hAnsi="Times New Roman" w:cs="Times New Roman"/>
          <w:bCs/>
          <w:sz w:val="24"/>
          <w:szCs w:val="24"/>
        </w:rPr>
        <w:tab/>
      </w:r>
      <w:proofErr w:type="spellStart"/>
      <w:r w:rsidR="005F482D">
        <w:rPr>
          <w:rFonts w:ascii="Times New Roman" w:eastAsiaTheme="minorEastAsia" w:hAnsi="Times New Roman" w:cs="Times New Roman"/>
          <w:bCs/>
          <w:sz w:val="24"/>
          <w:szCs w:val="24"/>
        </w:rPr>
        <w:t>Duston</w:t>
      </w:r>
      <w:proofErr w:type="spellEnd"/>
      <w:r w:rsidR="005F482D">
        <w:rPr>
          <w:rFonts w:ascii="Times New Roman" w:eastAsiaTheme="minorEastAsia" w:hAnsi="Times New Roman" w:cs="Times New Roman"/>
          <w:bCs/>
          <w:sz w:val="24"/>
          <w:szCs w:val="24"/>
        </w:rPr>
        <w:t xml:space="preserve">: </w:t>
      </w:r>
      <w:hyperlink r:id="rId6" w:history="1">
        <w:r w:rsidR="006321B3" w:rsidRPr="005D0913">
          <w:rPr>
            <w:rStyle w:val="Hyperlink"/>
            <w:rFonts w:ascii="Times New Roman" w:eastAsiaTheme="minorEastAsia" w:hAnsi="Times New Roman" w:cs="Times New Roman"/>
            <w:bCs/>
            <w:sz w:val="24"/>
            <w:szCs w:val="24"/>
          </w:rPr>
          <w:t>http://bcs.bedfordstmartins.com/americanlit1e/content/cat_050/01050-04.htm</w:t>
        </w:r>
      </w:hyperlink>
      <w:r w:rsidR="005F482D">
        <w:rPr>
          <w:rFonts w:ascii="Times New Roman" w:eastAsiaTheme="minorEastAsia" w:hAnsi="Times New Roman" w:cs="Times New Roman"/>
          <w:bCs/>
          <w:sz w:val="24"/>
          <w:szCs w:val="24"/>
        </w:rPr>
        <w:t xml:space="preserve"> </w:t>
      </w:r>
      <w:r w:rsidR="005F482D">
        <w:rPr>
          <w:rFonts w:ascii="Times New Roman" w:eastAsiaTheme="minorEastAsia" w:hAnsi="Times New Roman" w:cs="Times New Roman"/>
          <w:bCs/>
          <w:sz w:val="24"/>
          <w:szCs w:val="24"/>
        </w:rPr>
        <w:tab/>
        <w:t xml:space="preserve">and </w:t>
      </w:r>
      <w:hyperlink r:id="rId7" w:history="1">
        <w:r w:rsidR="00BA6955" w:rsidRPr="005D0913">
          <w:rPr>
            <w:rStyle w:val="Hyperlink"/>
            <w:rFonts w:ascii="Times New Roman" w:eastAsiaTheme="minorEastAsia" w:hAnsi="Times New Roman" w:cs="Times New Roman"/>
            <w:bCs/>
            <w:sz w:val="24"/>
            <w:szCs w:val="24"/>
          </w:rPr>
          <w:t>http://bcs.bedfordstmartins.com/americanlit1e/content/cat_050/01050-05.htm</w:t>
        </w:r>
      </w:hyperlink>
    </w:p>
    <w:p w:rsidR="00BA6955" w:rsidRDefault="0060179F" w:rsidP="00D9115A">
      <w:pPr>
        <w:widowControl w:val="0"/>
        <w:autoSpaceDE w:val="0"/>
        <w:autoSpaceDN w:val="0"/>
        <w:adjustRightInd w:val="0"/>
        <w:spacing w:after="0" w:line="240" w:lineRule="auto"/>
        <w:rPr>
          <w:rFonts w:ascii="Times New Roman" w:eastAsiaTheme="minorEastAsia" w:hAnsi="Times New Roman" w:cs="Times New Roman"/>
          <w:bCs/>
          <w:i/>
          <w:sz w:val="24"/>
          <w:szCs w:val="24"/>
        </w:rPr>
      </w:pPr>
      <w:r>
        <w:rPr>
          <w:rFonts w:ascii="Times New Roman" w:eastAsiaTheme="minorEastAsia" w:hAnsi="Times New Roman" w:cs="Times New Roman"/>
          <w:bCs/>
          <w:sz w:val="24"/>
          <w:szCs w:val="24"/>
        </w:rPr>
        <w:t>1/2</w:t>
      </w:r>
      <w:r w:rsidR="00851F7F">
        <w:rPr>
          <w:rFonts w:ascii="Times New Roman" w:eastAsiaTheme="minorEastAsia" w:hAnsi="Times New Roman" w:cs="Times New Roman"/>
          <w:bCs/>
          <w:sz w:val="24"/>
          <w:szCs w:val="24"/>
        </w:rPr>
        <w:t>8</w:t>
      </w:r>
      <w:r w:rsidR="00BA6955">
        <w:rPr>
          <w:rFonts w:ascii="Times New Roman" w:eastAsiaTheme="minorEastAsia" w:hAnsi="Times New Roman" w:cs="Times New Roman"/>
          <w:bCs/>
          <w:sz w:val="24"/>
          <w:szCs w:val="24"/>
        </w:rPr>
        <w:tab/>
        <w:t xml:space="preserve">Thomas Jefferson on Africans (handout); Video: </w:t>
      </w:r>
      <w:r w:rsidR="00BA6955">
        <w:rPr>
          <w:rFonts w:ascii="Times New Roman" w:eastAsiaTheme="minorEastAsia" w:hAnsi="Times New Roman" w:cs="Times New Roman"/>
          <w:bCs/>
          <w:i/>
          <w:sz w:val="24"/>
          <w:szCs w:val="24"/>
        </w:rPr>
        <w:t>Africans in America</w:t>
      </w:r>
    </w:p>
    <w:p w:rsidR="0060179F" w:rsidRDefault="0060179F" w:rsidP="0060179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w:t>
      </w:r>
      <w:r w:rsidR="00851F7F">
        <w:rPr>
          <w:rFonts w:ascii="Times New Roman" w:eastAsiaTheme="minorEastAsia" w:hAnsi="Times New Roman" w:cs="Times New Roman"/>
          <w:bCs/>
          <w:sz w:val="24"/>
          <w:szCs w:val="24"/>
        </w:rPr>
        <w:t>30</w:t>
      </w:r>
      <w:r w:rsidR="00323767">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Africans in America</w:t>
      </w:r>
      <w:r>
        <w:rPr>
          <w:rFonts w:ascii="Times New Roman" w:eastAsiaTheme="minorEastAsia" w:hAnsi="Times New Roman" w:cs="Times New Roman"/>
          <w:bCs/>
          <w:sz w:val="24"/>
          <w:szCs w:val="24"/>
        </w:rPr>
        <w:t>, continued:</w:t>
      </w:r>
      <w:r w:rsidRPr="0060179F">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Phillis Wheatley, “On Being Brought from Africa to America”</w:t>
      </w:r>
      <w:r w:rsidR="00851F7F">
        <w:rPr>
          <w:rFonts w:ascii="Times New Roman" w:eastAsiaTheme="minorEastAsia" w:hAnsi="Times New Roman" w:cs="Times New Roman"/>
          <w:bCs/>
          <w:sz w:val="24"/>
          <w:szCs w:val="24"/>
        </w:rPr>
        <w:t xml:space="preserve"> (handout)</w:t>
      </w:r>
    </w:p>
    <w:p w:rsidR="00D718FC" w:rsidRDefault="0060179F" w:rsidP="00851F7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r>
    </w:p>
    <w:p w:rsidR="00D718FC" w:rsidRDefault="00D718FC" w:rsidP="003C7C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Part II</w:t>
      </w:r>
      <w:r w:rsidR="003C7C24">
        <w:rPr>
          <w:rFonts w:ascii="Times New Roman" w:eastAsiaTheme="minorEastAsia" w:hAnsi="Times New Roman" w:cs="Times New Roman"/>
          <w:b/>
          <w:bCs/>
          <w:sz w:val="24"/>
          <w:szCs w:val="24"/>
        </w:rPr>
        <w:t>—</w:t>
      </w:r>
      <w:r w:rsidR="007B0992">
        <w:rPr>
          <w:rFonts w:ascii="Times New Roman" w:eastAsiaTheme="minorEastAsia" w:hAnsi="Times New Roman" w:cs="Times New Roman"/>
          <w:b/>
          <w:bCs/>
          <w:sz w:val="24"/>
          <w:szCs w:val="24"/>
        </w:rPr>
        <w:t xml:space="preserve">Race, </w:t>
      </w:r>
      <w:r w:rsidR="003C7C24">
        <w:rPr>
          <w:rFonts w:ascii="Times New Roman" w:eastAsiaTheme="minorEastAsia" w:hAnsi="Times New Roman" w:cs="Times New Roman"/>
          <w:b/>
          <w:bCs/>
          <w:sz w:val="24"/>
          <w:szCs w:val="24"/>
        </w:rPr>
        <w:t xml:space="preserve">Slavery and </w:t>
      </w:r>
      <w:r w:rsidR="007B0992">
        <w:rPr>
          <w:rFonts w:ascii="Times New Roman" w:eastAsiaTheme="minorEastAsia" w:hAnsi="Times New Roman" w:cs="Times New Roman"/>
          <w:b/>
          <w:bCs/>
          <w:sz w:val="24"/>
          <w:szCs w:val="24"/>
        </w:rPr>
        <w:t>the</w:t>
      </w:r>
      <w:r w:rsidR="003C7C24">
        <w:rPr>
          <w:rFonts w:ascii="Times New Roman" w:eastAsiaTheme="minorEastAsia" w:hAnsi="Times New Roman" w:cs="Times New Roman"/>
          <w:b/>
          <w:bCs/>
          <w:sz w:val="24"/>
          <w:szCs w:val="24"/>
        </w:rPr>
        <w:t xml:space="preserve"> Aftermath</w:t>
      </w:r>
    </w:p>
    <w:p w:rsidR="003C7C24" w:rsidRPr="00D718FC" w:rsidRDefault="003C7C24" w:rsidP="003C7C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p>
    <w:p w:rsidR="00851F7F" w:rsidRDefault="0060179F" w:rsidP="00851F7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r w:rsidR="00851F7F">
        <w:rPr>
          <w:rFonts w:ascii="Times New Roman" w:eastAsiaTheme="minorEastAsia" w:hAnsi="Times New Roman" w:cs="Times New Roman"/>
          <w:bCs/>
          <w:sz w:val="24"/>
          <w:szCs w:val="24"/>
        </w:rPr>
        <w:t>2</w:t>
      </w:r>
      <w:r w:rsidR="00D718FC">
        <w:rPr>
          <w:rFonts w:ascii="Times New Roman" w:eastAsiaTheme="minorEastAsia" w:hAnsi="Times New Roman" w:cs="Times New Roman"/>
          <w:bCs/>
          <w:sz w:val="24"/>
          <w:szCs w:val="24"/>
        </w:rPr>
        <w:tab/>
      </w:r>
      <w:r w:rsidR="00851F7F">
        <w:rPr>
          <w:rFonts w:ascii="Times New Roman" w:eastAsiaTheme="minorEastAsia" w:hAnsi="Times New Roman" w:cs="Times New Roman"/>
          <w:bCs/>
          <w:sz w:val="24"/>
          <w:szCs w:val="24"/>
        </w:rPr>
        <w:t xml:space="preserve">Wheatley, “To His Excellency, General Washington,” “Letter to Samson </w:t>
      </w:r>
      <w:proofErr w:type="spellStart"/>
      <w:r w:rsidR="00851F7F">
        <w:rPr>
          <w:rFonts w:ascii="Times New Roman" w:eastAsiaTheme="minorEastAsia" w:hAnsi="Times New Roman" w:cs="Times New Roman"/>
          <w:bCs/>
          <w:sz w:val="24"/>
          <w:szCs w:val="24"/>
        </w:rPr>
        <w:t>Occom</w:t>
      </w:r>
      <w:proofErr w:type="spellEnd"/>
      <w:r w:rsidR="00851F7F">
        <w:rPr>
          <w:rFonts w:ascii="Times New Roman" w:eastAsiaTheme="minorEastAsia" w:hAnsi="Times New Roman" w:cs="Times New Roman"/>
          <w:bCs/>
          <w:sz w:val="24"/>
          <w:szCs w:val="24"/>
        </w:rPr>
        <w:t>,” (handouts)</w:t>
      </w:r>
    </w:p>
    <w:p w:rsidR="00D718FC" w:rsidRDefault="00851F7F" w:rsidP="00851F7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2/4</w:t>
      </w:r>
      <w:r>
        <w:rPr>
          <w:rFonts w:ascii="Times New Roman" w:eastAsiaTheme="minorEastAsia" w:hAnsi="Times New Roman" w:cs="Times New Roman"/>
          <w:bCs/>
          <w:sz w:val="24"/>
          <w:szCs w:val="24"/>
        </w:rPr>
        <w:tab/>
      </w:r>
      <w:r w:rsidR="00D718FC">
        <w:rPr>
          <w:rFonts w:ascii="Times New Roman" w:eastAsiaTheme="minorEastAsia" w:hAnsi="Times New Roman" w:cs="Times New Roman"/>
          <w:bCs/>
          <w:sz w:val="24"/>
          <w:szCs w:val="24"/>
        </w:rPr>
        <w:t xml:space="preserve">Frederick Douglass, </w:t>
      </w:r>
      <w:r w:rsidR="00D718FC">
        <w:rPr>
          <w:rFonts w:ascii="Times New Roman" w:eastAsiaTheme="minorEastAsia" w:hAnsi="Times New Roman" w:cs="Times New Roman"/>
          <w:bCs/>
          <w:i/>
          <w:sz w:val="24"/>
          <w:szCs w:val="24"/>
        </w:rPr>
        <w:t>Narrative of the Life . . .</w:t>
      </w:r>
      <w:r w:rsidR="00D718FC">
        <w:rPr>
          <w:rFonts w:ascii="Times New Roman" w:eastAsiaTheme="minorEastAsia" w:hAnsi="Times New Roman" w:cs="Times New Roman"/>
          <w:bCs/>
          <w:sz w:val="24"/>
          <w:szCs w:val="24"/>
        </w:rPr>
        <w:t xml:space="preserve">, </w:t>
      </w:r>
      <w:r w:rsidR="003C7C24">
        <w:rPr>
          <w:rFonts w:ascii="Times New Roman" w:eastAsiaTheme="minorEastAsia" w:hAnsi="Times New Roman" w:cs="Times New Roman"/>
          <w:bCs/>
          <w:sz w:val="24"/>
          <w:szCs w:val="24"/>
        </w:rPr>
        <w:t>41-7</w:t>
      </w:r>
      <w:r>
        <w:rPr>
          <w:rFonts w:ascii="Times New Roman" w:eastAsiaTheme="minorEastAsia" w:hAnsi="Times New Roman" w:cs="Times New Roman"/>
          <w:bCs/>
          <w:sz w:val="24"/>
          <w:szCs w:val="24"/>
        </w:rPr>
        <w:t>1</w:t>
      </w:r>
    </w:p>
    <w:p w:rsidR="003C7C24" w:rsidRDefault="00851F7F"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2/6</w:t>
      </w:r>
      <w:r w:rsidR="003C7C24">
        <w:rPr>
          <w:rFonts w:ascii="Times New Roman" w:eastAsiaTheme="minorEastAsia" w:hAnsi="Times New Roman" w:cs="Times New Roman"/>
          <w:bCs/>
          <w:sz w:val="24"/>
          <w:szCs w:val="24"/>
        </w:rPr>
        <w:tab/>
      </w:r>
      <w:r w:rsidR="00D81C8C">
        <w:rPr>
          <w:rFonts w:ascii="Times New Roman" w:eastAsiaTheme="minorEastAsia" w:hAnsi="Times New Roman" w:cs="Times New Roman"/>
          <w:bCs/>
          <w:i/>
          <w:sz w:val="24"/>
          <w:szCs w:val="24"/>
        </w:rPr>
        <w:t>Narrative</w:t>
      </w:r>
      <w:r w:rsidR="00D81C8C">
        <w:rPr>
          <w:rFonts w:ascii="Times New Roman" w:eastAsiaTheme="minorEastAsia" w:hAnsi="Times New Roman" w:cs="Times New Roman"/>
          <w:bCs/>
          <w:sz w:val="24"/>
          <w:szCs w:val="24"/>
        </w:rPr>
        <w:t>, 7</w:t>
      </w:r>
      <w:r>
        <w:rPr>
          <w:rFonts w:ascii="Times New Roman" w:eastAsiaTheme="minorEastAsia" w:hAnsi="Times New Roman" w:cs="Times New Roman"/>
          <w:bCs/>
          <w:sz w:val="24"/>
          <w:szCs w:val="24"/>
        </w:rPr>
        <w:t>2</w:t>
      </w:r>
      <w:r w:rsidR="00D81C8C">
        <w:rPr>
          <w:rFonts w:ascii="Times New Roman" w:eastAsiaTheme="minorEastAsia" w:hAnsi="Times New Roman" w:cs="Times New Roman"/>
          <w:bCs/>
          <w:sz w:val="24"/>
          <w:szCs w:val="24"/>
        </w:rPr>
        <w:t>-1</w:t>
      </w:r>
      <w:r>
        <w:rPr>
          <w:rFonts w:ascii="Times New Roman" w:eastAsiaTheme="minorEastAsia" w:hAnsi="Times New Roman" w:cs="Times New Roman"/>
          <w:bCs/>
          <w:sz w:val="24"/>
          <w:szCs w:val="24"/>
        </w:rPr>
        <w:t>06</w:t>
      </w:r>
    </w:p>
    <w:p w:rsidR="00851F7F" w:rsidRDefault="00851F7F" w:rsidP="00D9115A">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2/9</w:t>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Narrative</w:t>
      </w:r>
      <w:r>
        <w:rPr>
          <w:rFonts w:ascii="Times New Roman" w:eastAsiaTheme="minorEastAsia" w:hAnsi="Times New Roman" w:cs="Times New Roman"/>
          <w:bCs/>
          <w:sz w:val="24"/>
          <w:szCs w:val="24"/>
        </w:rPr>
        <w:t>, 106-125</w:t>
      </w:r>
    </w:p>
    <w:p w:rsidR="00CC2A22" w:rsidRDefault="00851F7F"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2/11</w:t>
      </w:r>
      <w:r w:rsidR="00CC2A22">
        <w:rPr>
          <w:rFonts w:ascii="Times New Roman" w:eastAsiaTheme="minorEastAsia" w:hAnsi="Times New Roman" w:cs="Times New Roman"/>
          <w:bCs/>
          <w:sz w:val="24"/>
          <w:szCs w:val="24"/>
        </w:rPr>
        <w:tab/>
        <w:t xml:space="preserve">Harriet Jacobs, </w:t>
      </w:r>
      <w:r w:rsidR="00CC2A22">
        <w:rPr>
          <w:rFonts w:ascii="Times New Roman" w:eastAsiaTheme="minorEastAsia" w:hAnsi="Times New Roman" w:cs="Times New Roman"/>
          <w:bCs/>
          <w:i/>
          <w:sz w:val="24"/>
          <w:szCs w:val="24"/>
        </w:rPr>
        <w:t xml:space="preserve">Incidents in the Life of a Slave Girl, </w:t>
      </w:r>
      <w:hyperlink r:id="rId8" w:history="1">
        <w:r w:rsidR="00CC2A22" w:rsidRPr="001F7BA5">
          <w:rPr>
            <w:rStyle w:val="Hyperlink"/>
            <w:rFonts w:ascii="Times New Roman" w:eastAsiaTheme="minorEastAsia" w:hAnsi="Times New Roman" w:cs="Times New Roman"/>
            <w:bCs/>
            <w:i/>
            <w:sz w:val="24"/>
            <w:szCs w:val="24"/>
          </w:rPr>
          <w:t>http://docsouth.unc.edu/fpn/jacobs/jacobs.html</w:t>
        </w:r>
      </w:hyperlink>
      <w:r w:rsidR="00CC2A22">
        <w:rPr>
          <w:rFonts w:ascii="Times New Roman" w:eastAsiaTheme="minorEastAsia" w:hAnsi="Times New Roman" w:cs="Times New Roman"/>
          <w:bCs/>
          <w:sz w:val="24"/>
          <w:szCs w:val="24"/>
        </w:rPr>
        <w:t>, chapters I-VI</w:t>
      </w:r>
      <w:r w:rsidR="000A2C29">
        <w:rPr>
          <w:rFonts w:ascii="Times New Roman" w:eastAsiaTheme="minorEastAsia" w:hAnsi="Times New Roman" w:cs="Times New Roman"/>
          <w:bCs/>
          <w:sz w:val="24"/>
          <w:szCs w:val="24"/>
        </w:rPr>
        <w:t>, X</w:t>
      </w:r>
    </w:p>
    <w:p w:rsidR="00A20074" w:rsidRDefault="00851F7F"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2/13</w:t>
      </w:r>
      <w:r w:rsidR="00A20074">
        <w:rPr>
          <w:rFonts w:ascii="Times New Roman" w:eastAsiaTheme="minorEastAsia" w:hAnsi="Times New Roman" w:cs="Times New Roman"/>
          <w:bCs/>
          <w:sz w:val="24"/>
          <w:szCs w:val="24"/>
        </w:rPr>
        <w:tab/>
      </w:r>
      <w:r w:rsidR="00A20074">
        <w:rPr>
          <w:rFonts w:ascii="Times New Roman" w:eastAsiaTheme="minorEastAsia" w:hAnsi="Times New Roman" w:cs="Times New Roman"/>
          <w:bCs/>
          <w:i/>
          <w:sz w:val="24"/>
          <w:szCs w:val="24"/>
        </w:rPr>
        <w:t>Incidents</w:t>
      </w:r>
      <w:r w:rsidR="00A20074">
        <w:rPr>
          <w:rFonts w:ascii="Times New Roman" w:eastAsiaTheme="minorEastAsia" w:hAnsi="Times New Roman" w:cs="Times New Roman"/>
          <w:bCs/>
          <w:sz w:val="24"/>
          <w:szCs w:val="24"/>
        </w:rPr>
        <w:t>, chapters XV, XXI-XXIII</w:t>
      </w:r>
    </w:p>
    <w:p w:rsidR="00A20074" w:rsidRDefault="00851F7F"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2/16</w:t>
      </w:r>
      <w:r w:rsidR="00A20074">
        <w:rPr>
          <w:rFonts w:ascii="Times New Roman" w:eastAsiaTheme="minorEastAsia" w:hAnsi="Times New Roman" w:cs="Times New Roman"/>
          <w:bCs/>
          <w:sz w:val="24"/>
          <w:szCs w:val="24"/>
        </w:rPr>
        <w:tab/>
        <w:t xml:space="preserve">Mark Twain, </w:t>
      </w:r>
      <w:r w:rsidR="00A20074" w:rsidRPr="00A20074">
        <w:rPr>
          <w:rFonts w:ascii="Times New Roman" w:eastAsiaTheme="minorEastAsia" w:hAnsi="Times New Roman" w:cs="Times New Roman"/>
          <w:bCs/>
          <w:i/>
          <w:sz w:val="24"/>
          <w:szCs w:val="24"/>
        </w:rPr>
        <w:t>Adventures of Huckleberry Finn</w:t>
      </w:r>
      <w:r w:rsidR="00A20074">
        <w:rPr>
          <w:rFonts w:ascii="Times New Roman" w:eastAsiaTheme="minorEastAsia" w:hAnsi="Times New Roman" w:cs="Times New Roman"/>
          <w:bCs/>
          <w:sz w:val="24"/>
          <w:szCs w:val="24"/>
        </w:rPr>
        <w:t xml:space="preserve">, </w:t>
      </w:r>
      <w:r w:rsidR="00FB460A">
        <w:rPr>
          <w:rFonts w:ascii="Times New Roman" w:eastAsiaTheme="minorEastAsia" w:hAnsi="Times New Roman" w:cs="Times New Roman"/>
          <w:bCs/>
          <w:sz w:val="24"/>
          <w:szCs w:val="24"/>
        </w:rPr>
        <w:t>13-</w:t>
      </w:r>
      <w:r w:rsidR="00C65FB6">
        <w:rPr>
          <w:rFonts w:ascii="Times New Roman" w:eastAsiaTheme="minorEastAsia" w:hAnsi="Times New Roman" w:cs="Times New Roman"/>
          <w:bCs/>
          <w:sz w:val="24"/>
          <w:szCs w:val="24"/>
        </w:rPr>
        <w:t>66</w:t>
      </w:r>
    </w:p>
    <w:p w:rsidR="00FB460A" w:rsidRDefault="00C65FB6"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2/18</w:t>
      </w:r>
      <w:r w:rsidR="00FB460A">
        <w:rPr>
          <w:rFonts w:ascii="Times New Roman" w:eastAsiaTheme="minorEastAsia" w:hAnsi="Times New Roman" w:cs="Times New Roman"/>
          <w:bCs/>
          <w:sz w:val="24"/>
          <w:szCs w:val="24"/>
        </w:rPr>
        <w:tab/>
      </w:r>
      <w:r w:rsidR="00FB460A" w:rsidRPr="00A20074">
        <w:rPr>
          <w:rFonts w:ascii="Times New Roman" w:eastAsiaTheme="minorEastAsia" w:hAnsi="Times New Roman" w:cs="Times New Roman"/>
          <w:bCs/>
          <w:i/>
          <w:sz w:val="24"/>
          <w:szCs w:val="24"/>
        </w:rPr>
        <w:t>Adventures of Huckleberry Finn</w:t>
      </w:r>
      <w:r w:rsidR="00FB460A">
        <w:rPr>
          <w:rFonts w:ascii="Times New Roman" w:eastAsiaTheme="minorEastAsia" w:hAnsi="Times New Roman" w:cs="Times New Roman"/>
          <w:bCs/>
          <w:i/>
          <w:sz w:val="24"/>
          <w:szCs w:val="24"/>
        </w:rPr>
        <w:t xml:space="preserve">, </w:t>
      </w:r>
      <w:r>
        <w:rPr>
          <w:rFonts w:ascii="Times New Roman" w:eastAsiaTheme="minorEastAsia" w:hAnsi="Times New Roman" w:cs="Times New Roman"/>
          <w:bCs/>
          <w:sz w:val="24"/>
          <w:szCs w:val="24"/>
        </w:rPr>
        <w:t>67</w:t>
      </w:r>
      <w:r w:rsidR="00FB460A">
        <w:rPr>
          <w:rFonts w:ascii="Times New Roman" w:eastAsiaTheme="minorEastAsia" w:hAnsi="Times New Roman" w:cs="Times New Roman"/>
          <w:bCs/>
          <w:sz w:val="24"/>
          <w:szCs w:val="24"/>
        </w:rPr>
        <w:t>-1</w:t>
      </w:r>
      <w:r>
        <w:rPr>
          <w:rFonts w:ascii="Times New Roman" w:eastAsiaTheme="minorEastAsia" w:hAnsi="Times New Roman" w:cs="Times New Roman"/>
          <w:bCs/>
          <w:sz w:val="24"/>
          <w:szCs w:val="24"/>
        </w:rPr>
        <w:t>16</w:t>
      </w:r>
    </w:p>
    <w:p w:rsidR="00FB460A" w:rsidRDefault="00C65FB6"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2/20</w:t>
      </w:r>
      <w:r w:rsidR="00FB460A">
        <w:rPr>
          <w:rFonts w:ascii="Times New Roman" w:eastAsiaTheme="minorEastAsia" w:hAnsi="Times New Roman" w:cs="Times New Roman"/>
          <w:bCs/>
          <w:sz w:val="24"/>
          <w:szCs w:val="24"/>
        </w:rPr>
        <w:tab/>
      </w:r>
      <w:r w:rsidR="00FB460A" w:rsidRPr="00A20074">
        <w:rPr>
          <w:rFonts w:ascii="Times New Roman" w:eastAsiaTheme="minorEastAsia" w:hAnsi="Times New Roman" w:cs="Times New Roman"/>
          <w:bCs/>
          <w:i/>
          <w:sz w:val="24"/>
          <w:szCs w:val="24"/>
        </w:rPr>
        <w:t>Adventures of Huckleberry Finn</w:t>
      </w:r>
      <w:r w:rsidR="00FB460A">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117-170</w:t>
      </w:r>
    </w:p>
    <w:p w:rsidR="00FB460A" w:rsidRDefault="00C65FB6"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2/23</w:t>
      </w:r>
      <w:r w:rsidR="00FB460A">
        <w:rPr>
          <w:rFonts w:ascii="Times New Roman" w:eastAsiaTheme="minorEastAsia" w:hAnsi="Times New Roman" w:cs="Times New Roman"/>
          <w:bCs/>
          <w:sz w:val="24"/>
          <w:szCs w:val="24"/>
        </w:rPr>
        <w:tab/>
      </w:r>
      <w:r w:rsidR="004E4A8A" w:rsidRPr="00A20074">
        <w:rPr>
          <w:rFonts w:ascii="Times New Roman" w:eastAsiaTheme="minorEastAsia" w:hAnsi="Times New Roman" w:cs="Times New Roman"/>
          <w:bCs/>
          <w:i/>
          <w:sz w:val="24"/>
          <w:szCs w:val="24"/>
        </w:rPr>
        <w:t>Adventures of Huckleberry Finn</w:t>
      </w:r>
      <w:r w:rsidR="004E4A8A">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170-227</w:t>
      </w:r>
    </w:p>
    <w:p w:rsidR="00C65FB6" w:rsidRDefault="00C65FB6"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2/25</w:t>
      </w:r>
      <w:r>
        <w:rPr>
          <w:rFonts w:ascii="Times New Roman" w:eastAsiaTheme="minorEastAsia" w:hAnsi="Times New Roman" w:cs="Times New Roman"/>
          <w:bCs/>
          <w:sz w:val="24"/>
          <w:szCs w:val="24"/>
        </w:rPr>
        <w:tab/>
      </w:r>
      <w:r w:rsidRPr="00A20074">
        <w:rPr>
          <w:rFonts w:ascii="Times New Roman" w:eastAsiaTheme="minorEastAsia" w:hAnsi="Times New Roman" w:cs="Times New Roman"/>
          <w:bCs/>
          <w:i/>
          <w:sz w:val="24"/>
          <w:szCs w:val="24"/>
        </w:rPr>
        <w:t>Adventures of Huckleberry Finn</w:t>
      </w:r>
      <w:r>
        <w:rPr>
          <w:rFonts w:ascii="Times New Roman" w:eastAsiaTheme="minorEastAsia" w:hAnsi="Times New Roman" w:cs="Times New Roman"/>
          <w:bCs/>
          <w:sz w:val="24"/>
          <w:szCs w:val="24"/>
        </w:rPr>
        <w:t>, 228-274</w:t>
      </w:r>
    </w:p>
    <w:p w:rsidR="00C65FB6" w:rsidRDefault="00C65FB6"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2/27</w:t>
      </w:r>
      <w:r>
        <w:rPr>
          <w:rFonts w:ascii="Times New Roman" w:eastAsiaTheme="minorEastAsia" w:hAnsi="Times New Roman" w:cs="Times New Roman"/>
          <w:bCs/>
          <w:sz w:val="24"/>
          <w:szCs w:val="24"/>
        </w:rPr>
        <w:tab/>
      </w:r>
      <w:r w:rsidRPr="00A20074">
        <w:rPr>
          <w:rFonts w:ascii="Times New Roman" w:eastAsiaTheme="minorEastAsia" w:hAnsi="Times New Roman" w:cs="Times New Roman"/>
          <w:bCs/>
          <w:i/>
          <w:sz w:val="24"/>
          <w:szCs w:val="24"/>
        </w:rPr>
        <w:t>Adventures of Huckleberry Finn</w:t>
      </w:r>
      <w:r>
        <w:rPr>
          <w:rFonts w:ascii="Times New Roman" w:eastAsiaTheme="minorEastAsia" w:hAnsi="Times New Roman" w:cs="Times New Roman"/>
          <w:bCs/>
          <w:sz w:val="24"/>
          <w:szCs w:val="24"/>
        </w:rPr>
        <w:t>, 275-296</w:t>
      </w:r>
    </w:p>
    <w:p w:rsidR="00C65FB6" w:rsidRDefault="00C65FB6"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3/2</w:t>
      </w:r>
      <w:r>
        <w:rPr>
          <w:rFonts w:ascii="Times New Roman" w:eastAsiaTheme="minorEastAsia" w:hAnsi="Times New Roman" w:cs="Times New Roman"/>
          <w:bCs/>
          <w:sz w:val="24"/>
          <w:szCs w:val="24"/>
        </w:rPr>
        <w:tab/>
        <w:t xml:space="preserve">Wrap-up </w:t>
      </w:r>
      <w:r w:rsidRPr="00A20074">
        <w:rPr>
          <w:rFonts w:ascii="Times New Roman" w:eastAsiaTheme="minorEastAsia" w:hAnsi="Times New Roman" w:cs="Times New Roman"/>
          <w:bCs/>
          <w:i/>
          <w:sz w:val="24"/>
          <w:szCs w:val="24"/>
        </w:rPr>
        <w:t>Adventures of Huckleberry Finn</w:t>
      </w:r>
    </w:p>
    <w:p w:rsidR="004E4A8A" w:rsidRDefault="00C65FB6"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3/4</w:t>
      </w:r>
      <w:r w:rsidR="004E4A8A">
        <w:rPr>
          <w:rFonts w:ascii="Times New Roman" w:eastAsiaTheme="minorEastAsia" w:hAnsi="Times New Roman" w:cs="Times New Roman"/>
          <w:bCs/>
          <w:sz w:val="24"/>
          <w:szCs w:val="24"/>
        </w:rPr>
        <w:tab/>
      </w:r>
      <w:r w:rsidR="004E4A8A" w:rsidRPr="00DB7631">
        <w:rPr>
          <w:rFonts w:ascii="Times New Roman" w:eastAsiaTheme="minorEastAsia" w:hAnsi="Times New Roman" w:cs="Times New Roman"/>
          <w:b/>
          <w:bCs/>
          <w:sz w:val="24"/>
          <w:szCs w:val="24"/>
        </w:rPr>
        <w:t>Midterm Exam</w:t>
      </w:r>
    </w:p>
    <w:p w:rsidR="000A2C29" w:rsidRDefault="000A2C29"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3/6</w:t>
      </w:r>
      <w:r>
        <w:rPr>
          <w:rFonts w:ascii="Times New Roman" w:eastAsiaTheme="minorEastAsia" w:hAnsi="Times New Roman" w:cs="Times New Roman"/>
          <w:bCs/>
          <w:sz w:val="24"/>
          <w:szCs w:val="24"/>
        </w:rPr>
        <w:tab/>
        <w:t xml:space="preserve">Charles Chesnutt, “The Passing of </w:t>
      </w:r>
      <w:proofErr w:type="spellStart"/>
      <w:r>
        <w:rPr>
          <w:rFonts w:ascii="Times New Roman" w:eastAsiaTheme="minorEastAsia" w:hAnsi="Times New Roman" w:cs="Times New Roman"/>
          <w:bCs/>
          <w:sz w:val="24"/>
          <w:szCs w:val="24"/>
        </w:rPr>
        <w:t>Grandison</w:t>
      </w:r>
      <w:proofErr w:type="spellEnd"/>
      <w:r>
        <w:rPr>
          <w:rFonts w:ascii="Times New Roman" w:eastAsiaTheme="minorEastAsia" w:hAnsi="Times New Roman" w:cs="Times New Roman"/>
          <w:bCs/>
          <w:sz w:val="24"/>
          <w:szCs w:val="24"/>
        </w:rPr>
        <w:t xml:space="preserve">,” </w:t>
      </w:r>
      <w:hyperlink r:id="rId9" w:history="1">
        <w:r w:rsidR="00A244F0" w:rsidRPr="00226864">
          <w:rPr>
            <w:rStyle w:val="Hyperlink"/>
            <w:rFonts w:ascii="Times New Roman" w:eastAsiaTheme="minorEastAsia" w:hAnsi="Times New Roman" w:cs="Times New Roman"/>
            <w:bCs/>
            <w:sz w:val="24"/>
            <w:szCs w:val="24"/>
          </w:rPr>
          <w:t>http://facstaff.gpc.edu/~kjohnson/classes/readings/passinggrandison.htm</w:t>
        </w:r>
      </w:hyperlink>
    </w:p>
    <w:p w:rsidR="00A244F0" w:rsidRDefault="00A244F0" w:rsidP="00CC2A22">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p>
    <w:p w:rsidR="001C241F" w:rsidRDefault="001C241F" w:rsidP="001C241F">
      <w:pPr>
        <w:widowControl w:val="0"/>
        <w:autoSpaceDE w:val="0"/>
        <w:autoSpaceDN w:val="0"/>
        <w:adjustRightInd w:val="0"/>
        <w:spacing w:after="0" w:line="240" w:lineRule="auto"/>
        <w:ind w:left="720" w:hanging="720"/>
        <w:jc w:val="center"/>
        <w:rPr>
          <w:rFonts w:ascii="Times New Roman" w:eastAsiaTheme="minorEastAsia" w:hAnsi="Times New Roman" w:cs="Times New Roman"/>
          <w:b/>
          <w:bCs/>
          <w:sz w:val="24"/>
          <w:szCs w:val="24"/>
        </w:rPr>
      </w:pPr>
      <w:r w:rsidRPr="001C241F">
        <w:rPr>
          <w:rFonts w:ascii="Times New Roman" w:eastAsiaTheme="minorEastAsia" w:hAnsi="Times New Roman" w:cs="Times New Roman"/>
          <w:b/>
          <w:bCs/>
          <w:sz w:val="24"/>
          <w:szCs w:val="24"/>
        </w:rPr>
        <w:t>Part III:  Slavery to Jim Crow</w:t>
      </w:r>
    </w:p>
    <w:p w:rsidR="001C241F" w:rsidRPr="001C241F" w:rsidRDefault="001C241F" w:rsidP="001C241F">
      <w:pPr>
        <w:widowControl w:val="0"/>
        <w:autoSpaceDE w:val="0"/>
        <w:autoSpaceDN w:val="0"/>
        <w:adjustRightInd w:val="0"/>
        <w:spacing w:after="0" w:line="240" w:lineRule="auto"/>
        <w:ind w:left="720" w:hanging="720"/>
        <w:jc w:val="center"/>
        <w:rPr>
          <w:rFonts w:ascii="Times New Roman" w:eastAsiaTheme="minorEastAsia" w:hAnsi="Times New Roman" w:cs="Times New Roman"/>
          <w:b/>
          <w:bCs/>
          <w:sz w:val="24"/>
          <w:szCs w:val="24"/>
        </w:rPr>
      </w:pPr>
    </w:p>
    <w:p w:rsidR="001C241F" w:rsidRPr="001C241F" w:rsidRDefault="00A244F0"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3/9</w:t>
      </w:r>
      <w:r w:rsidR="001C241F" w:rsidRPr="001C241F">
        <w:rPr>
          <w:rFonts w:ascii="Times New Roman" w:eastAsiaTheme="minorEastAsia" w:hAnsi="Times New Roman" w:cs="Times New Roman"/>
          <w:bCs/>
          <w:sz w:val="24"/>
          <w:szCs w:val="24"/>
        </w:rPr>
        <w:tab/>
        <w:t xml:space="preserve">Ralph Ellison, </w:t>
      </w:r>
      <w:r w:rsidR="001C241F" w:rsidRPr="001C241F">
        <w:rPr>
          <w:rFonts w:ascii="Times New Roman" w:eastAsiaTheme="minorEastAsia" w:hAnsi="Times New Roman" w:cs="Times New Roman"/>
          <w:bCs/>
          <w:i/>
          <w:sz w:val="24"/>
          <w:szCs w:val="24"/>
        </w:rPr>
        <w:t>Invisible Man</w:t>
      </w:r>
      <w:r w:rsidR="001C241F" w:rsidRPr="001C241F">
        <w:rPr>
          <w:rFonts w:ascii="Times New Roman" w:eastAsiaTheme="minorEastAsia" w:hAnsi="Times New Roman" w:cs="Times New Roman"/>
          <w:bCs/>
          <w:sz w:val="24"/>
          <w:szCs w:val="24"/>
        </w:rPr>
        <w:t>, pp. 3-10</w:t>
      </w:r>
      <w:r>
        <w:rPr>
          <w:rFonts w:ascii="Times New Roman" w:eastAsiaTheme="minorEastAsia" w:hAnsi="Times New Roman" w:cs="Times New Roman"/>
          <w:bCs/>
          <w:sz w:val="24"/>
          <w:szCs w:val="24"/>
        </w:rPr>
        <w:t>8</w:t>
      </w:r>
    </w:p>
    <w:p w:rsidR="001C241F" w:rsidRPr="001C241F" w:rsidRDefault="00A244F0" w:rsidP="001C241F">
      <w:pPr>
        <w:widowControl w:val="0"/>
        <w:autoSpaceDE w:val="0"/>
        <w:autoSpaceDN w:val="0"/>
        <w:adjustRightInd w:val="0"/>
        <w:spacing w:after="0" w:line="240" w:lineRule="auto"/>
        <w:ind w:left="720" w:hanging="720"/>
        <w:rPr>
          <w:rFonts w:ascii="Times New Roman" w:eastAsiaTheme="minorEastAsia" w:hAnsi="Times New Roman" w:cs="Times New Roman"/>
          <w:bCs/>
          <w:i/>
          <w:sz w:val="24"/>
          <w:szCs w:val="24"/>
        </w:rPr>
      </w:pPr>
      <w:r>
        <w:rPr>
          <w:rFonts w:ascii="Times New Roman" w:eastAsiaTheme="minorEastAsia" w:hAnsi="Times New Roman" w:cs="Times New Roman"/>
          <w:bCs/>
          <w:sz w:val="24"/>
          <w:szCs w:val="24"/>
        </w:rPr>
        <w:t>3/11</w:t>
      </w:r>
      <w:r w:rsidR="001C241F" w:rsidRPr="001C241F">
        <w:rPr>
          <w:rFonts w:ascii="Times New Roman" w:eastAsiaTheme="minorEastAsia" w:hAnsi="Times New Roman" w:cs="Times New Roman"/>
          <w:bCs/>
          <w:sz w:val="24"/>
          <w:szCs w:val="24"/>
        </w:rPr>
        <w:tab/>
      </w:r>
      <w:r w:rsidR="001C241F" w:rsidRPr="001C241F">
        <w:rPr>
          <w:rFonts w:ascii="Times New Roman" w:eastAsiaTheme="minorEastAsia" w:hAnsi="Times New Roman" w:cs="Times New Roman"/>
          <w:bCs/>
          <w:i/>
          <w:sz w:val="24"/>
          <w:szCs w:val="24"/>
        </w:rPr>
        <w:t>Invisible Man</w:t>
      </w:r>
      <w:r w:rsidR="001C241F" w:rsidRPr="001C241F">
        <w:rPr>
          <w:rFonts w:ascii="Times New Roman" w:eastAsiaTheme="minorEastAsia" w:hAnsi="Times New Roman" w:cs="Times New Roman"/>
          <w:bCs/>
          <w:sz w:val="24"/>
          <w:szCs w:val="24"/>
        </w:rPr>
        <w:t xml:space="preserve">, pp. </w:t>
      </w:r>
      <w:r>
        <w:rPr>
          <w:rFonts w:ascii="Times New Roman" w:eastAsiaTheme="minorEastAsia" w:hAnsi="Times New Roman" w:cs="Times New Roman"/>
          <w:bCs/>
          <w:sz w:val="24"/>
          <w:szCs w:val="24"/>
        </w:rPr>
        <w:t>109-230</w:t>
      </w:r>
      <w:r w:rsidR="001C241F" w:rsidRPr="001C241F">
        <w:rPr>
          <w:rFonts w:ascii="Times New Roman" w:eastAsiaTheme="minorEastAsia" w:hAnsi="Times New Roman" w:cs="Times New Roman"/>
          <w:bCs/>
          <w:i/>
          <w:sz w:val="24"/>
          <w:szCs w:val="24"/>
        </w:rPr>
        <w:t xml:space="preserve"> </w:t>
      </w:r>
    </w:p>
    <w:p w:rsidR="001C241F" w:rsidRPr="001C241F" w:rsidRDefault="00A244F0"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3/13</w:t>
      </w:r>
      <w:r w:rsidR="001C241F" w:rsidRPr="001C241F">
        <w:rPr>
          <w:rFonts w:ascii="Times New Roman" w:eastAsiaTheme="minorEastAsia" w:hAnsi="Times New Roman" w:cs="Times New Roman"/>
          <w:bCs/>
          <w:sz w:val="24"/>
          <w:szCs w:val="24"/>
        </w:rPr>
        <w:tab/>
      </w:r>
      <w:r w:rsidR="001C241F" w:rsidRPr="001C241F">
        <w:rPr>
          <w:rFonts w:ascii="Times New Roman" w:eastAsiaTheme="minorEastAsia" w:hAnsi="Times New Roman" w:cs="Times New Roman"/>
          <w:bCs/>
          <w:i/>
          <w:sz w:val="24"/>
          <w:szCs w:val="24"/>
        </w:rPr>
        <w:t>Invisible Man</w:t>
      </w:r>
      <w:r w:rsidR="001C241F" w:rsidRPr="001C241F">
        <w:rPr>
          <w:rFonts w:ascii="Times New Roman" w:eastAsiaTheme="minorEastAsia" w:hAnsi="Times New Roman" w:cs="Times New Roman"/>
          <w:bCs/>
          <w:sz w:val="24"/>
          <w:szCs w:val="24"/>
        </w:rPr>
        <w:t xml:space="preserve">, pp. </w:t>
      </w:r>
      <w:r>
        <w:rPr>
          <w:rFonts w:ascii="Times New Roman" w:eastAsiaTheme="minorEastAsia" w:hAnsi="Times New Roman" w:cs="Times New Roman"/>
          <w:bCs/>
          <w:sz w:val="24"/>
          <w:szCs w:val="24"/>
        </w:rPr>
        <w:t>231-317</w:t>
      </w:r>
    </w:p>
    <w:p w:rsidR="001C241F" w:rsidRDefault="00A244F0"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3/16</w:t>
      </w:r>
      <w:r w:rsidR="001C241F" w:rsidRPr="001C241F">
        <w:rPr>
          <w:rFonts w:ascii="Times New Roman" w:eastAsiaTheme="minorEastAsia" w:hAnsi="Times New Roman" w:cs="Times New Roman"/>
          <w:bCs/>
          <w:sz w:val="24"/>
          <w:szCs w:val="24"/>
        </w:rPr>
        <w:t xml:space="preserve"> </w:t>
      </w:r>
      <w:r w:rsidR="001C241F" w:rsidRPr="001C241F">
        <w:rPr>
          <w:rFonts w:ascii="Times New Roman" w:eastAsiaTheme="minorEastAsia" w:hAnsi="Times New Roman" w:cs="Times New Roman"/>
          <w:bCs/>
          <w:sz w:val="24"/>
          <w:szCs w:val="24"/>
        </w:rPr>
        <w:tab/>
      </w:r>
      <w:r w:rsidR="001C241F" w:rsidRPr="001C241F">
        <w:rPr>
          <w:rFonts w:ascii="Times New Roman" w:eastAsiaTheme="minorEastAsia" w:hAnsi="Times New Roman" w:cs="Times New Roman"/>
          <w:bCs/>
          <w:i/>
          <w:sz w:val="24"/>
          <w:szCs w:val="24"/>
        </w:rPr>
        <w:t>Invisible Man</w:t>
      </w:r>
      <w:r w:rsidR="001C241F" w:rsidRPr="001C241F">
        <w:rPr>
          <w:rFonts w:ascii="Times New Roman" w:eastAsiaTheme="minorEastAsia" w:hAnsi="Times New Roman" w:cs="Times New Roman"/>
          <w:bCs/>
          <w:sz w:val="24"/>
          <w:szCs w:val="24"/>
        </w:rPr>
        <w:t xml:space="preserve">, pp.  </w:t>
      </w:r>
      <w:r>
        <w:rPr>
          <w:rFonts w:ascii="Times New Roman" w:eastAsiaTheme="minorEastAsia" w:hAnsi="Times New Roman" w:cs="Times New Roman"/>
          <w:bCs/>
          <w:sz w:val="24"/>
          <w:szCs w:val="24"/>
        </w:rPr>
        <w:t>318-422</w:t>
      </w:r>
    </w:p>
    <w:p w:rsidR="00A244F0" w:rsidRDefault="00A244F0"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3/18</w:t>
      </w:r>
      <w:r>
        <w:rPr>
          <w:rFonts w:ascii="Times New Roman" w:eastAsiaTheme="minorEastAsia" w:hAnsi="Times New Roman" w:cs="Times New Roman"/>
          <w:bCs/>
          <w:sz w:val="24"/>
          <w:szCs w:val="24"/>
        </w:rPr>
        <w:tab/>
      </w:r>
      <w:r w:rsidRPr="001C241F">
        <w:rPr>
          <w:rFonts w:ascii="Times New Roman" w:eastAsiaTheme="minorEastAsia" w:hAnsi="Times New Roman" w:cs="Times New Roman"/>
          <w:bCs/>
          <w:i/>
          <w:sz w:val="24"/>
          <w:szCs w:val="24"/>
        </w:rPr>
        <w:t>Invisible Man</w:t>
      </w:r>
      <w:r>
        <w:rPr>
          <w:rFonts w:ascii="Times New Roman" w:eastAsiaTheme="minorEastAsia" w:hAnsi="Times New Roman" w:cs="Times New Roman"/>
          <w:bCs/>
          <w:sz w:val="24"/>
          <w:szCs w:val="24"/>
        </w:rPr>
        <w:t>, pp. 423-512</w:t>
      </w:r>
    </w:p>
    <w:p w:rsidR="00A244F0" w:rsidRDefault="00A244F0"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3/20</w:t>
      </w:r>
      <w:r>
        <w:rPr>
          <w:rFonts w:ascii="Times New Roman" w:eastAsiaTheme="minorEastAsia" w:hAnsi="Times New Roman" w:cs="Times New Roman"/>
          <w:bCs/>
          <w:sz w:val="24"/>
          <w:szCs w:val="24"/>
        </w:rPr>
        <w:tab/>
      </w:r>
      <w:r w:rsidRPr="001C241F">
        <w:rPr>
          <w:rFonts w:ascii="Times New Roman" w:eastAsiaTheme="minorEastAsia" w:hAnsi="Times New Roman" w:cs="Times New Roman"/>
          <w:bCs/>
          <w:i/>
          <w:sz w:val="24"/>
          <w:szCs w:val="24"/>
        </w:rPr>
        <w:t>Invisible Man</w:t>
      </w:r>
      <w:r>
        <w:rPr>
          <w:rFonts w:ascii="Times New Roman" w:eastAsiaTheme="minorEastAsia" w:hAnsi="Times New Roman" w:cs="Times New Roman"/>
          <w:bCs/>
          <w:sz w:val="24"/>
          <w:szCs w:val="24"/>
        </w:rPr>
        <w:t>, pp. 513-end</w:t>
      </w:r>
      <w:r w:rsidR="00DB7631">
        <w:rPr>
          <w:rFonts w:ascii="Times New Roman" w:eastAsiaTheme="minorEastAsia" w:hAnsi="Times New Roman" w:cs="Times New Roman"/>
          <w:bCs/>
          <w:sz w:val="24"/>
          <w:szCs w:val="24"/>
        </w:rPr>
        <w:t>;</w:t>
      </w:r>
      <w:r w:rsidR="00DB7631" w:rsidRPr="00DB7631">
        <w:rPr>
          <w:rFonts w:ascii="Times New Roman" w:eastAsiaTheme="minorEastAsia" w:hAnsi="Times New Roman" w:cs="Times New Roman"/>
          <w:b/>
          <w:bCs/>
          <w:sz w:val="24"/>
          <w:szCs w:val="24"/>
        </w:rPr>
        <w:t xml:space="preserve"> </w:t>
      </w:r>
      <w:r w:rsidR="00DB7631" w:rsidRPr="001C241F">
        <w:rPr>
          <w:rFonts w:ascii="Times New Roman" w:eastAsiaTheme="minorEastAsia" w:hAnsi="Times New Roman" w:cs="Times New Roman"/>
          <w:b/>
          <w:bCs/>
          <w:sz w:val="24"/>
          <w:szCs w:val="24"/>
        </w:rPr>
        <w:t>Paper Thesis Due</w:t>
      </w:r>
    </w:p>
    <w:p w:rsidR="00A244F0" w:rsidRPr="00A244F0" w:rsidRDefault="00A244F0" w:rsidP="001C241F">
      <w:pPr>
        <w:widowControl w:val="0"/>
        <w:autoSpaceDE w:val="0"/>
        <w:autoSpaceDN w:val="0"/>
        <w:adjustRightInd w:val="0"/>
        <w:spacing w:after="0" w:line="240" w:lineRule="auto"/>
        <w:ind w:left="720" w:hanging="720"/>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3/23-27</w:t>
      </w:r>
      <w:r>
        <w:rPr>
          <w:rFonts w:ascii="Times New Roman" w:eastAsiaTheme="minorEastAsia" w:hAnsi="Times New Roman" w:cs="Times New Roman"/>
          <w:bCs/>
          <w:sz w:val="24"/>
          <w:szCs w:val="24"/>
        </w:rPr>
        <w:tab/>
      </w:r>
      <w:r>
        <w:rPr>
          <w:rFonts w:ascii="Times New Roman" w:eastAsiaTheme="minorEastAsia" w:hAnsi="Times New Roman" w:cs="Times New Roman"/>
          <w:b/>
          <w:bCs/>
          <w:sz w:val="24"/>
          <w:szCs w:val="24"/>
        </w:rPr>
        <w:t>Spring Break</w:t>
      </w:r>
    </w:p>
    <w:p w:rsidR="009C1AD9" w:rsidRDefault="009C1AD9"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p>
    <w:p w:rsidR="009C1AD9" w:rsidRDefault="009C1AD9" w:rsidP="009C1AD9">
      <w:pPr>
        <w:widowControl w:val="0"/>
        <w:autoSpaceDE w:val="0"/>
        <w:autoSpaceDN w:val="0"/>
        <w:adjustRightInd w:val="0"/>
        <w:spacing w:after="0" w:line="240" w:lineRule="auto"/>
        <w:ind w:left="720" w:hanging="72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Part IV:  The Other Americans</w:t>
      </w:r>
    </w:p>
    <w:p w:rsidR="009C1AD9" w:rsidRPr="009C1AD9" w:rsidRDefault="009C1AD9" w:rsidP="009C1AD9">
      <w:pPr>
        <w:widowControl w:val="0"/>
        <w:autoSpaceDE w:val="0"/>
        <w:autoSpaceDN w:val="0"/>
        <w:adjustRightInd w:val="0"/>
        <w:spacing w:after="0" w:line="240" w:lineRule="auto"/>
        <w:ind w:left="720" w:hanging="720"/>
        <w:jc w:val="center"/>
        <w:rPr>
          <w:rFonts w:ascii="Times New Roman" w:eastAsiaTheme="minorEastAsia" w:hAnsi="Times New Roman" w:cs="Times New Roman"/>
          <w:b/>
          <w:bCs/>
          <w:sz w:val="24"/>
          <w:szCs w:val="24"/>
        </w:rPr>
      </w:pPr>
    </w:p>
    <w:p w:rsidR="001C241F" w:rsidRPr="001C241F" w:rsidRDefault="00A244F0"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3/30</w:t>
      </w:r>
      <w:r w:rsidR="001C241F" w:rsidRPr="001C241F">
        <w:rPr>
          <w:rFonts w:ascii="Times New Roman" w:eastAsiaTheme="minorEastAsia" w:hAnsi="Times New Roman" w:cs="Times New Roman"/>
          <w:bCs/>
          <w:sz w:val="24"/>
          <w:szCs w:val="24"/>
        </w:rPr>
        <w:tab/>
        <w:t xml:space="preserve">Leslie Marmon </w:t>
      </w:r>
      <w:proofErr w:type="spellStart"/>
      <w:r w:rsidR="001C241F" w:rsidRPr="001C241F">
        <w:rPr>
          <w:rFonts w:ascii="Times New Roman" w:eastAsiaTheme="minorEastAsia" w:hAnsi="Times New Roman" w:cs="Times New Roman"/>
          <w:bCs/>
          <w:sz w:val="24"/>
          <w:szCs w:val="24"/>
        </w:rPr>
        <w:t>Silko</w:t>
      </w:r>
      <w:proofErr w:type="spellEnd"/>
      <w:r w:rsidR="001C241F" w:rsidRPr="001C241F">
        <w:rPr>
          <w:rFonts w:ascii="Times New Roman" w:eastAsiaTheme="minorEastAsia" w:hAnsi="Times New Roman" w:cs="Times New Roman"/>
          <w:bCs/>
          <w:sz w:val="24"/>
          <w:szCs w:val="24"/>
        </w:rPr>
        <w:t xml:space="preserve">, </w:t>
      </w:r>
      <w:r w:rsidR="001C241F" w:rsidRPr="001C241F">
        <w:rPr>
          <w:rFonts w:ascii="Times New Roman" w:eastAsiaTheme="minorEastAsia" w:hAnsi="Times New Roman" w:cs="Times New Roman"/>
          <w:bCs/>
          <w:i/>
          <w:sz w:val="24"/>
          <w:szCs w:val="24"/>
        </w:rPr>
        <w:t>Ceremony</w:t>
      </w:r>
      <w:r w:rsidR="001C241F" w:rsidRPr="001C241F">
        <w:rPr>
          <w:rFonts w:ascii="Times New Roman" w:eastAsiaTheme="minorEastAsia" w:hAnsi="Times New Roman" w:cs="Times New Roman"/>
          <w:bCs/>
          <w:sz w:val="24"/>
          <w:szCs w:val="24"/>
        </w:rPr>
        <w:t>, pp. 1-</w:t>
      </w:r>
      <w:r w:rsidR="00DB7631">
        <w:rPr>
          <w:rFonts w:ascii="Times New Roman" w:eastAsiaTheme="minorEastAsia" w:hAnsi="Times New Roman" w:cs="Times New Roman"/>
          <w:bCs/>
          <w:sz w:val="24"/>
          <w:szCs w:val="24"/>
        </w:rPr>
        <w:t>48</w:t>
      </w:r>
      <w:r w:rsidR="001C241F" w:rsidRPr="001C241F">
        <w:rPr>
          <w:rFonts w:ascii="Times New Roman" w:eastAsiaTheme="minorEastAsia" w:hAnsi="Times New Roman" w:cs="Times New Roman"/>
          <w:bCs/>
          <w:sz w:val="24"/>
          <w:szCs w:val="24"/>
        </w:rPr>
        <w:t xml:space="preserve">    </w:t>
      </w:r>
    </w:p>
    <w:p w:rsidR="001C241F" w:rsidRPr="001C241F" w:rsidRDefault="00DB7631"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4/1</w:t>
      </w:r>
      <w:r w:rsidR="001C241F" w:rsidRPr="001C241F">
        <w:rPr>
          <w:rFonts w:ascii="Times New Roman" w:eastAsiaTheme="minorEastAsia" w:hAnsi="Times New Roman" w:cs="Times New Roman"/>
          <w:bCs/>
          <w:sz w:val="24"/>
          <w:szCs w:val="24"/>
        </w:rPr>
        <w:tab/>
      </w:r>
      <w:r w:rsidR="001C241F" w:rsidRPr="001C241F">
        <w:rPr>
          <w:rFonts w:ascii="Times New Roman" w:eastAsiaTheme="minorEastAsia" w:hAnsi="Times New Roman" w:cs="Times New Roman"/>
          <w:bCs/>
          <w:i/>
          <w:sz w:val="24"/>
          <w:szCs w:val="24"/>
        </w:rPr>
        <w:t>Ceremony</w:t>
      </w:r>
      <w:r w:rsidR="001C241F" w:rsidRPr="001C241F">
        <w:rPr>
          <w:rFonts w:ascii="Times New Roman" w:eastAsiaTheme="minorEastAsia" w:hAnsi="Times New Roman" w:cs="Times New Roman"/>
          <w:bCs/>
          <w:sz w:val="24"/>
          <w:szCs w:val="24"/>
        </w:rPr>
        <w:t xml:space="preserve">, pp. </w:t>
      </w:r>
      <w:r>
        <w:rPr>
          <w:rFonts w:ascii="Times New Roman" w:eastAsiaTheme="minorEastAsia" w:hAnsi="Times New Roman" w:cs="Times New Roman"/>
          <w:bCs/>
          <w:sz w:val="24"/>
          <w:szCs w:val="24"/>
        </w:rPr>
        <w:t>48-105</w:t>
      </w:r>
    </w:p>
    <w:p w:rsidR="001C241F" w:rsidRDefault="00DB7631"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4/3</w:t>
      </w:r>
      <w:r w:rsidR="001C241F" w:rsidRPr="001C241F">
        <w:rPr>
          <w:rFonts w:ascii="Times New Roman" w:eastAsiaTheme="minorEastAsia" w:hAnsi="Times New Roman" w:cs="Times New Roman"/>
          <w:bCs/>
          <w:sz w:val="24"/>
          <w:szCs w:val="24"/>
        </w:rPr>
        <w:tab/>
      </w:r>
      <w:r w:rsidR="001C241F" w:rsidRPr="001C241F">
        <w:rPr>
          <w:rFonts w:ascii="Times New Roman" w:eastAsiaTheme="minorEastAsia" w:hAnsi="Times New Roman" w:cs="Times New Roman"/>
          <w:bCs/>
          <w:i/>
          <w:sz w:val="24"/>
          <w:szCs w:val="24"/>
        </w:rPr>
        <w:t>Ceremony</w:t>
      </w:r>
      <w:r w:rsidR="001C241F" w:rsidRPr="001C241F">
        <w:rPr>
          <w:rFonts w:ascii="Times New Roman" w:eastAsiaTheme="minorEastAsia" w:hAnsi="Times New Roman" w:cs="Times New Roman"/>
          <w:bCs/>
          <w:sz w:val="24"/>
          <w:szCs w:val="24"/>
        </w:rPr>
        <w:t xml:space="preserve">, pp. </w:t>
      </w:r>
      <w:r>
        <w:rPr>
          <w:rFonts w:ascii="Times New Roman" w:eastAsiaTheme="minorEastAsia" w:hAnsi="Times New Roman" w:cs="Times New Roman"/>
          <w:bCs/>
          <w:sz w:val="24"/>
          <w:szCs w:val="24"/>
        </w:rPr>
        <w:t>105</w:t>
      </w:r>
      <w:r w:rsidR="001C241F" w:rsidRPr="001C241F">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163</w:t>
      </w:r>
    </w:p>
    <w:p w:rsidR="001C241F" w:rsidRDefault="00DB7631"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4/6</w:t>
      </w:r>
      <w:r w:rsidR="001C241F">
        <w:rPr>
          <w:rFonts w:ascii="Times New Roman" w:eastAsiaTheme="minorEastAsia" w:hAnsi="Times New Roman" w:cs="Times New Roman"/>
          <w:bCs/>
          <w:sz w:val="24"/>
          <w:szCs w:val="24"/>
        </w:rPr>
        <w:tab/>
      </w:r>
      <w:r w:rsidR="001C241F" w:rsidRPr="001C241F">
        <w:rPr>
          <w:rFonts w:ascii="Times New Roman" w:eastAsiaTheme="minorEastAsia" w:hAnsi="Times New Roman" w:cs="Times New Roman"/>
          <w:bCs/>
          <w:i/>
          <w:sz w:val="24"/>
          <w:szCs w:val="24"/>
        </w:rPr>
        <w:t>Ceremony</w:t>
      </w:r>
      <w:r w:rsidR="001C241F" w:rsidRPr="001C241F">
        <w:rPr>
          <w:rFonts w:ascii="Times New Roman" w:eastAsiaTheme="minorEastAsia" w:hAnsi="Times New Roman" w:cs="Times New Roman"/>
          <w:bCs/>
          <w:sz w:val="24"/>
          <w:szCs w:val="24"/>
        </w:rPr>
        <w:t>,</w:t>
      </w:r>
      <w:r w:rsidR="001C241F">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pp.164-210</w:t>
      </w:r>
    </w:p>
    <w:p w:rsidR="00DB7631" w:rsidRDefault="00DB7631"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4/8</w:t>
      </w:r>
      <w:r>
        <w:rPr>
          <w:rFonts w:ascii="Times New Roman" w:eastAsiaTheme="minorEastAsia" w:hAnsi="Times New Roman" w:cs="Times New Roman"/>
          <w:bCs/>
          <w:sz w:val="24"/>
          <w:szCs w:val="24"/>
        </w:rPr>
        <w:tab/>
      </w:r>
      <w:r w:rsidRPr="001C241F">
        <w:rPr>
          <w:rFonts w:ascii="Times New Roman" w:eastAsiaTheme="minorEastAsia" w:hAnsi="Times New Roman" w:cs="Times New Roman"/>
          <w:bCs/>
          <w:i/>
          <w:sz w:val="24"/>
          <w:szCs w:val="24"/>
        </w:rPr>
        <w:t>Ceremony</w:t>
      </w:r>
      <w:r w:rsidRPr="001C241F">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pp. 210-end</w:t>
      </w:r>
    </w:p>
    <w:p w:rsidR="00DB7631" w:rsidRPr="001C241F" w:rsidRDefault="00DB7631"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4/10</w:t>
      </w:r>
      <w:r>
        <w:rPr>
          <w:rFonts w:ascii="Times New Roman" w:eastAsiaTheme="minorEastAsia" w:hAnsi="Times New Roman" w:cs="Times New Roman"/>
          <w:bCs/>
          <w:sz w:val="24"/>
          <w:szCs w:val="24"/>
        </w:rPr>
        <w:tab/>
      </w:r>
      <w:r w:rsidRPr="001C241F">
        <w:rPr>
          <w:rFonts w:ascii="Times New Roman" w:eastAsiaTheme="minorEastAsia" w:hAnsi="Times New Roman" w:cs="Times New Roman"/>
          <w:bCs/>
          <w:i/>
          <w:sz w:val="24"/>
          <w:szCs w:val="24"/>
        </w:rPr>
        <w:t>Ceremony</w:t>
      </w:r>
      <w:r w:rsidRPr="001C241F">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concluded</w:t>
      </w:r>
      <w:r w:rsidR="00CB3A90">
        <w:rPr>
          <w:rFonts w:ascii="Times New Roman" w:eastAsiaTheme="minorEastAsia" w:hAnsi="Times New Roman" w:cs="Times New Roman"/>
          <w:bCs/>
          <w:sz w:val="24"/>
          <w:szCs w:val="24"/>
        </w:rPr>
        <w:t>;</w:t>
      </w:r>
      <w:r w:rsidR="00896F46" w:rsidRPr="00896F46">
        <w:rPr>
          <w:rFonts w:ascii="Times New Roman" w:eastAsiaTheme="minorEastAsia" w:hAnsi="Times New Roman" w:cs="Times New Roman"/>
          <w:b/>
          <w:bCs/>
          <w:sz w:val="24"/>
          <w:szCs w:val="24"/>
        </w:rPr>
        <w:t xml:space="preserve"> </w:t>
      </w:r>
      <w:r w:rsidR="00896F46" w:rsidRPr="001C241F">
        <w:rPr>
          <w:rFonts w:ascii="Times New Roman" w:eastAsiaTheme="minorEastAsia" w:hAnsi="Times New Roman" w:cs="Times New Roman"/>
          <w:b/>
          <w:bCs/>
          <w:sz w:val="24"/>
          <w:szCs w:val="24"/>
        </w:rPr>
        <w:t>Rough Draft Due (no outside sources)</w:t>
      </w:r>
    </w:p>
    <w:p w:rsidR="001C241F" w:rsidRPr="001C241F" w:rsidRDefault="008B088E"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4/13</w:t>
      </w:r>
      <w:r w:rsidR="001C241F" w:rsidRPr="001C241F">
        <w:rPr>
          <w:rFonts w:ascii="Times New Roman" w:eastAsiaTheme="minorEastAsia" w:hAnsi="Times New Roman" w:cs="Times New Roman"/>
          <w:bCs/>
          <w:sz w:val="24"/>
          <w:szCs w:val="24"/>
        </w:rPr>
        <w:tab/>
        <w:t xml:space="preserve">Judith Ortiz </w:t>
      </w:r>
      <w:proofErr w:type="spellStart"/>
      <w:r w:rsidR="001C241F" w:rsidRPr="001C241F">
        <w:rPr>
          <w:rFonts w:ascii="Times New Roman" w:eastAsiaTheme="minorEastAsia" w:hAnsi="Times New Roman" w:cs="Times New Roman"/>
          <w:bCs/>
          <w:sz w:val="24"/>
          <w:szCs w:val="24"/>
        </w:rPr>
        <w:t>Cofer</w:t>
      </w:r>
      <w:proofErr w:type="spellEnd"/>
      <w:r w:rsidR="001C241F" w:rsidRPr="001C241F">
        <w:rPr>
          <w:rFonts w:ascii="Times New Roman" w:eastAsiaTheme="minorEastAsia" w:hAnsi="Times New Roman" w:cs="Times New Roman"/>
          <w:bCs/>
          <w:sz w:val="24"/>
          <w:szCs w:val="24"/>
        </w:rPr>
        <w:t xml:space="preserve">, </w:t>
      </w:r>
      <w:r w:rsidR="001C241F" w:rsidRPr="001C241F">
        <w:rPr>
          <w:rFonts w:ascii="Times New Roman" w:eastAsiaTheme="minorEastAsia" w:hAnsi="Times New Roman" w:cs="Times New Roman"/>
          <w:bCs/>
          <w:i/>
          <w:sz w:val="24"/>
          <w:szCs w:val="24"/>
        </w:rPr>
        <w:t>The Latin Deli</w:t>
      </w:r>
      <w:r w:rsidR="001C241F" w:rsidRPr="001C241F">
        <w:rPr>
          <w:rFonts w:ascii="Times New Roman" w:eastAsiaTheme="minorEastAsia" w:hAnsi="Times New Roman" w:cs="Times New Roman"/>
          <w:bCs/>
          <w:sz w:val="24"/>
          <w:szCs w:val="24"/>
        </w:rPr>
        <w:t>, selections</w:t>
      </w:r>
    </w:p>
    <w:p w:rsidR="001C241F" w:rsidRPr="001C241F" w:rsidRDefault="008B088E"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4/15</w:t>
      </w:r>
      <w:r w:rsidR="001C241F" w:rsidRPr="001C241F">
        <w:rPr>
          <w:rFonts w:ascii="Times New Roman" w:eastAsiaTheme="minorEastAsia" w:hAnsi="Times New Roman" w:cs="Times New Roman"/>
          <w:bCs/>
          <w:sz w:val="24"/>
          <w:szCs w:val="24"/>
        </w:rPr>
        <w:tab/>
      </w:r>
      <w:r w:rsidR="001C241F" w:rsidRPr="001C241F">
        <w:rPr>
          <w:rFonts w:ascii="Times New Roman" w:eastAsiaTheme="minorEastAsia" w:hAnsi="Times New Roman" w:cs="Times New Roman"/>
          <w:bCs/>
          <w:i/>
          <w:sz w:val="24"/>
          <w:szCs w:val="24"/>
        </w:rPr>
        <w:t>The Latin Deli</w:t>
      </w:r>
      <w:r w:rsidR="001C241F" w:rsidRPr="001C241F">
        <w:rPr>
          <w:rFonts w:ascii="Times New Roman" w:eastAsiaTheme="minorEastAsia" w:hAnsi="Times New Roman" w:cs="Times New Roman"/>
          <w:bCs/>
          <w:sz w:val="24"/>
          <w:szCs w:val="24"/>
        </w:rPr>
        <w:t xml:space="preserve">, selections    </w:t>
      </w:r>
    </w:p>
    <w:p w:rsidR="001C241F" w:rsidRPr="001C241F" w:rsidRDefault="00896F46"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4/17</w:t>
      </w:r>
      <w:r w:rsidR="001C241F" w:rsidRPr="001C241F">
        <w:rPr>
          <w:rFonts w:ascii="Times New Roman" w:eastAsiaTheme="minorEastAsia" w:hAnsi="Times New Roman" w:cs="Times New Roman"/>
          <w:bCs/>
          <w:sz w:val="24"/>
          <w:szCs w:val="24"/>
        </w:rPr>
        <w:tab/>
        <w:t xml:space="preserve">Alberto Rios, </w:t>
      </w:r>
      <w:proofErr w:type="spellStart"/>
      <w:r w:rsidR="001C241F" w:rsidRPr="001C241F">
        <w:rPr>
          <w:rFonts w:ascii="Times New Roman" w:eastAsiaTheme="minorEastAsia" w:hAnsi="Times New Roman" w:cs="Times New Roman"/>
          <w:bCs/>
          <w:i/>
          <w:sz w:val="24"/>
          <w:szCs w:val="24"/>
        </w:rPr>
        <w:t>Capirotada</w:t>
      </w:r>
      <w:proofErr w:type="spellEnd"/>
      <w:r w:rsidR="001C241F" w:rsidRPr="001C241F">
        <w:rPr>
          <w:rFonts w:ascii="Times New Roman" w:eastAsiaTheme="minorEastAsia" w:hAnsi="Times New Roman" w:cs="Times New Roman"/>
          <w:bCs/>
          <w:sz w:val="24"/>
          <w:szCs w:val="24"/>
        </w:rPr>
        <w:t>, selections</w:t>
      </w:r>
    </w:p>
    <w:p w:rsidR="001C241F" w:rsidRDefault="00896F46"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4/20</w:t>
      </w:r>
      <w:r w:rsidR="001C241F" w:rsidRPr="001C241F">
        <w:rPr>
          <w:rFonts w:ascii="Times New Roman" w:eastAsiaTheme="minorEastAsia" w:hAnsi="Times New Roman" w:cs="Times New Roman"/>
          <w:bCs/>
          <w:sz w:val="24"/>
          <w:szCs w:val="24"/>
        </w:rPr>
        <w:tab/>
      </w:r>
      <w:proofErr w:type="spellStart"/>
      <w:r w:rsidR="001C241F" w:rsidRPr="001C241F">
        <w:rPr>
          <w:rFonts w:ascii="Times New Roman" w:eastAsiaTheme="minorEastAsia" w:hAnsi="Times New Roman" w:cs="Times New Roman"/>
          <w:bCs/>
          <w:i/>
          <w:sz w:val="24"/>
          <w:szCs w:val="24"/>
        </w:rPr>
        <w:t>Capirotada</w:t>
      </w:r>
      <w:proofErr w:type="spellEnd"/>
      <w:r w:rsidR="001C241F" w:rsidRPr="001C241F">
        <w:rPr>
          <w:rFonts w:ascii="Times New Roman" w:eastAsiaTheme="minorEastAsia" w:hAnsi="Times New Roman" w:cs="Times New Roman"/>
          <w:bCs/>
          <w:sz w:val="24"/>
          <w:szCs w:val="24"/>
        </w:rPr>
        <w:t>, selections</w:t>
      </w:r>
    </w:p>
    <w:p w:rsidR="00896F46" w:rsidRPr="001C241F" w:rsidRDefault="00896F46"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4/22</w:t>
      </w:r>
      <w:r>
        <w:rPr>
          <w:rFonts w:ascii="Times New Roman" w:eastAsiaTheme="minorEastAsia" w:hAnsi="Times New Roman" w:cs="Times New Roman"/>
          <w:bCs/>
          <w:sz w:val="24"/>
          <w:szCs w:val="24"/>
        </w:rPr>
        <w:tab/>
      </w:r>
      <w:proofErr w:type="spellStart"/>
      <w:r w:rsidRPr="001C241F">
        <w:rPr>
          <w:rFonts w:ascii="Times New Roman" w:eastAsiaTheme="minorEastAsia" w:hAnsi="Times New Roman" w:cs="Times New Roman"/>
          <w:bCs/>
          <w:i/>
          <w:sz w:val="24"/>
          <w:szCs w:val="24"/>
        </w:rPr>
        <w:t>Capirotada</w:t>
      </w:r>
      <w:proofErr w:type="spellEnd"/>
      <w:r w:rsidRPr="001C241F">
        <w:rPr>
          <w:rFonts w:ascii="Times New Roman" w:eastAsiaTheme="minorEastAsia" w:hAnsi="Times New Roman" w:cs="Times New Roman"/>
          <w:bCs/>
          <w:sz w:val="24"/>
          <w:szCs w:val="24"/>
        </w:rPr>
        <w:t>, selections</w:t>
      </w:r>
      <w:r w:rsidRPr="00896F46">
        <w:rPr>
          <w:rFonts w:ascii="Times New Roman" w:eastAsiaTheme="minorEastAsia" w:hAnsi="Times New Roman" w:cs="Times New Roman"/>
          <w:b/>
          <w:bCs/>
          <w:sz w:val="24"/>
          <w:szCs w:val="24"/>
        </w:rPr>
        <w:t xml:space="preserve"> </w:t>
      </w:r>
      <w:r w:rsidRPr="001C241F">
        <w:rPr>
          <w:rFonts w:ascii="Times New Roman" w:eastAsiaTheme="minorEastAsia" w:hAnsi="Times New Roman" w:cs="Times New Roman"/>
          <w:b/>
          <w:bCs/>
          <w:sz w:val="24"/>
          <w:szCs w:val="24"/>
        </w:rPr>
        <w:t>Paper Due</w:t>
      </w:r>
    </w:p>
    <w:p w:rsidR="001C241F" w:rsidRPr="001C241F" w:rsidRDefault="001C241F"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sidRPr="001C241F">
        <w:rPr>
          <w:rFonts w:ascii="Times New Roman" w:eastAsiaTheme="minorEastAsia" w:hAnsi="Times New Roman" w:cs="Times New Roman"/>
          <w:bCs/>
          <w:sz w:val="24"/>
          <w:szCs w:val="24"/>
        </w:rPr>
        <w:tab/>
      </w:r>
      <w:r w:rsidRPr="001C241F">
        <w:rPr>
          <w:rFonts w:ascii="Times New Roman" w:eastAsiaTheme="minorEastAsia" w:hAnsi="Times New Roman" w:cs="Times New Roman"/>
          <w:bCs/>
          <w:sz w:val="24"/>
          <w:szCs w:val="24"/>
        </w:rPr>
        <w:tab/>
      </w:r>
    </w:p>
    <w:p w:rsidR="001C241F" w:rsidRPr="001C241F" w:rsidRDefault="00896F46" w:rsidP="001C241F">
      <w:pPr>
        <w:widowControl w:val="0"/>
        <w:autoSpaceDE w:val="0"/>
        <w:autoSpaceDN w:val="0"/>
        <w:adjustRightInd w:val="0"/>
        <w:spacing w:after="0" w:line="240" w:lineRule="auto"/>
        <w:ind w:left="720" w:hanging="720"/>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4/27</w:t>
      </w:r>
      <w:r w:rsidR="001C241F" w:rsidRPr="001C241F">
        <w:rPr>
          <w:rFonts w:ascii="Times New Roman" w:eastAsiaTheme="minorEastAsia" w:hAnsi="Times New Roman" w:cs="Times New Roman"/>
          <w:bCs/>
          <w:sz w:val="24"/>
          <w:szCs w:val="24"/>
        </w:rPr>
        <w:tab/>
      </w:r>
      <w:r w:rsidR="001C241F" w:rsidRPr="001C241F">
        <w:rPr>
          <w:rFonts w:ascii="Times New Roman" w:eastAsiaTheme="minorEastAsia" w:hAnsi="Times New Roman" w:cs="Times New Roman"/>
          <w:b/>
          <w:bCs/>
          <w:sz w:val="24"/>
          <w:szCs w:val="24"/>
        </w:rPr>
        <w:t>Final Exam</w:t>
      </w:r>
      <w:r w:rsidR="00CB3A90">
        <w:rPr>
          <w:rFonts w:ascii="Times New Roman" w:eastAsiaTheme="minorEastAsia" w:hAnsi="Times New Roman" w:cs="Times New Roman"/>
          <w:b/>
          <w:bCs/>
          <w:sz w:val="24"/>
          <w:szCs w:val="24"/>
        </w:rPr>
        <w:t>—2:00-4:00</w:t>
      </w:r>
    </w:p>
    <w:p w:rsidR="00FF010B" w:rsidRPr="004E4A8A" w:rsidRDefault="00FF010B" w:rsidP="001C241F">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p>
    <w:sectPr w:rsidR="00FF010B" w:rsidRPr="004E4A8A" w:rsidSect="00F31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D2535"/>
    <w:rsid w:val="000A2C29"/>
    <w:rsid w:val="000B31CA"/>
    <w:rsid w:val="00167216"/>
    <w:rsid w:val="00170C49"/>
    <w:rsid w:val="001C241F"/>
    <w:rsid w:val="001D7BE5"/>
    <w:rsid w:val="0024668E"/>
    <w:rsid w:val="002864A2"/>
    <w:rsid w:val="00323767"/>
    <w:rsid w:val="003B7DF7"/>
    <w:rsid w:val="003C7C24"/>
    <w:rsid w:val="003D3AC3"/>
    <w:rsid w:val="004D5C2C"/>
    <w:rsid w:val="004E15E6"/>
    <w:rsid w:val="004E4A8A"/>
    <w:rsid w:val="005D2535"/>
    <w:rsid w:val="005F482D"/>
    <w:rsid w:val="0060179F"/>
    <w:rsid w:val="00614C6E"/>
    <w:rsid w:val="006321B3"/>
    <w:rsid w:val="006604BE"/>
    <w:rsid w:val="0077623B"/>
    <w:rsid w:val="007B0992"/>
    <w:rsid w:val="007D3AEA"/>
    <w:rsid w:val="00806969"/>
    <w:rsid w:val="00843053"/>
    <w:rsid w:val="00851F7F"/>
    <w:rsid w:val="00891AF9"/>
    <w:rsid w:val="00896F46"/>
    <w:rsid w:val="008B088E"/>
    <w:rsid w:val="0094324B"/>
    <w:rsid w:val="009C1AD9"/>
    <w:rsid w:val="00A20074"/>
    <w:rsid w:val="00A244F0"/>
    <w:rsid w:val="00A52F59"/>
    <w:rsid w:val="00A75693"/>
    <w:rsid w:val="00BA6955"/>
    <w:rsid w:val="00BD170C"/>
    <w:rsid w:val="00BF3724"/>
    <w:rsid w:val="00C00B6C"/>
    <w:rsid w:val="00C65FB6"/>
    <w:rsid w:val="00C668D2"/>
    <w:rsid w:val="00CB3A90"/>
    <w:rsid w:val="00CC2A22"/>
    <w:rsid w:val="00D718FC"/>
    <w:rsid w:val="00D806B8"/>
    <w:rsid w:val="00D81C8C"/>
    <w:rsid w:val="00D9115A"/>
    <w:rsid w:val="00DB4CE6"/>
    <w:rsid w:val="00DB7631"/>
    <w:rsid w:val="00DC218A"/>
    <w:rsid w:val="00DE0C44"/>
    <w:rsid w:val="00E34DD4"/>
    <w:rsid w:val="00EB7459"/>
    <w:rsid w:val="00EE2818"/>
    <w:rsid w:val="00F13BEA"/>
    <w:rsid w:val="00F31D48"/>
    <w:rsid w:val="00F60A8C"/>
    <w:rsid w:val="00FA0E23"/>
    <w:rsid w:val="00FB460A"/>
    <w:rsid w:val="00FF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81B63-58BE-48E9-B4FB-06C8CDEB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693"/>
    <w:rPr>
      <w:rFonts w:ascii="Times New Roman" w:hAnsi="Times New Roman" w:cs="Times New Roman"/>
      <w:sz w:val="24"/>
      <w:szCs w:val="24"/>
    </w:rPr>
  </w:style>
  <w:style w:type="character" w:styleId="Hyperlink">
    <w:name w:val="Hyperlink"/>
    <w:basedOn w:val="DefaultParagraphFont"/>
    <w:uiPriority w:val="99"/>
    <w:unhideWhenUsed/>
    <w:rsid w:val="006321B3"/>
    <w:rPr>
      <w:color w:val="0000FF" w:themeColor="hyperlink"/>
      <w:u w:val="single"/>
    </w:rPr>
  </w:style>
  <w:style w:type="character" w:styleId="FollowedHyperlink">
    <w:name w:val="FollowedHyperlink"/>
    <w:basedOn w:val="DefaultParagraphFont"/>
    <w:uiPriority w:val="99"/>
    <w:semiHidden/>
    <w:unhideWhenUsed/>
    <w:rsid w:val="0060179F"/>
    <w:rPr>
      <w:color w:val="800080" w:themeColor="followedHyperlink"/>
      <w:u w:val="single"/>
    </w:rPr>
  </w:style>
  <w:style w:type="paragraph" w:styleId="BalloonText">
    <w:name w:val="Balloon Text"/>
    <w:basedOn w:val="Normal"/>
    <w:link w:val="BalloonTextChar"/>
    <w:uiPriority w:val="99"/>
    <w:semiHidden/>
    <w:unhideWhenUsed/>
    <w:rsid w:val="004E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1246">
      <w:bodyDiv w:val="1"/>
      <w:marLeft w:val="0"/>
      <w:marRight w:val="0"/>
      <w:marTop w:val="0"/>
      <w:marBottom w:val="0"/>
      <w:divBdr>
        <w:top w:val="none" w:sz="0" w:space="0" w:color="auto"/>
        <w:left w:val="none" w:sz="0" w:space="0" w:color="auto"/>
        <w:bottom w:val="none" w:sz="0" w:space="0" w:color="auto"/>
        <w:right w:val="none" w:sz="0" w:space="0" w:color="auto"/>
      </w:divBdr>
      <w:divsChild>
        <w:div w:id="231547440">
          <w:marLeft w:val="0"/>
          <w:marRight w:val="0"/>
          <w:marTop w:val="0"/>
          <w:marBottom w:val="0"/>
          <w:divBdr>
            <w:top w:val="none" w:sz="0" w:space="0" w:color="auto"/>
            <w:left w:val="none" w:sz="0" w:space="0" w:color="auto"/>
            <w:bottom w:val="none" w:sz="0" w:space="0" w:color="auto"/>
            <w:right w:val="none" w:sz="0" w:space="0" w:color="auto"/>
          </w:divBdr>
          <w:divsChild>
            <w:div w:id="1720939368">
              <w:marLeft w:val="0"/>
              <w:marRight w:val="0"/>
              <w:marTop w:val="0"/>
              <w:marBottom w:val="0"/>
              <w:divBdr>
                <w:top w:val="none" w:sz="0" w:space="0" w:color="auto"/>
                <w:left w:val="none" w:sz="0" w:space="0" w:color="auto"/>
                <w:bottom w:val="none" w:sz="0" w:space="0" w:color="auto"/>
                <w:right w:val="none" w:sz="0" w:space="0" w:color="auto"/>
              </w:divBdr>
              <w:divsChild>
                <w:div w:id="1413774634">
                  <w:marLeft w:val="0"/>
                  <w:marRight w:val="0"/>
                  <w:marTop w:val="0"/>
                  <w:marBottom w:val="0"/>
                  <w:divBdr>
                    <w:top w:val="none" w:sz="0" w:space="0" w:color="auto"/>
                    <w:left w:val="none" w:sz="0" w:space="0" w:color="auto"/>
                    <w:bottom w:val="none" w:sz="0" w:space="0" w:color="auto"/>
                    <w:right w:val="none" w:sz="0" w:space="0" w:color="auto"/>
                  </w:divBdr>
                  <w:divsChild>
                    <w:div w:id="106045835">
                      <w:marLeft w:val="0"/>
                      <w:marRight w:val="0"/>
                      <w:marTop w:val="0"/>
                      <w:marBottom w:val="0"/>
                      <w:divBdr>
                        <w:top w:val="none" w:sz="0" w:space="0" w:color="auto"/>
                        <w:left w:val="none" w:sz="0" w:space="0" w:color="auto"/>
                        <w:bottom w:val="none" w:sz="0" w:space="0" w:color="auto"/>
                        <w:right w:val="none" w:sz="0" w:space="0" w:color="auto"/>
                      </w:divBdr>
                      <w:divsChild>
                        <w:div w:id="1857309758">
                          <w:marLeft w:val="0"/>
                          <w:marRight w:val="0"/>
                          <w:marTop w:val="0"/>
                          <w:marBottom w:val="0"/>
                          <w:divBdr>
                            <w:top w:val="none" w:sz="0" w:space="0" w:color="auto"/>
                            <w:left w:val="none" w:sz="0" w:space="0" w:color="auto"/>
                            <w:bottom w:val="none" w:sz="0" w:space="0" w:color="auto"/>
                            <w:right w:val="none" w:sz="0" w:space="0" w:color="auto"/>
                          </w:divBdr>
                          <w:divsChild>
                            <w:div w:id="662126132">
                              <w:marLeft w:val="0"/>
                              <w:marRight w:val="0"/>
                              <w:marTop w:val="0"/>
                              <w:marBottom w:val="0"/>
                              <w:divBdr>
                                <w:top w:val="none" w:sz="0" w:space="0" w:color="auto"/>
                                <w:left w:val="none" w:sz="0" w:space="0" w:color="auto"/>
                                <w:bottom w:val="none" w:sz="0" w:space="0" w:color="auto"/>
                                <w:right w:val="none" w:sz="0" w:space="0" w:color="auto"/>
                              </w:divBdr>
                              <w:divsChild>
                                <w:div w:id="471362198">
                                  <w:marLeft w:val="0"/>
                                  <w:marRight w:val="0"/>
                                  <w:marTop w:val="0"/>
                                  <w:marBottom w:val="0"/>
                                  <w:divBdr>
                                    <w:top w:val="none" w:sz="0" w:space="0" w:color="auto"/>
                                    <w:left w:val="none" w:sz="0" w:space="0" w:color="auto"/>
                                    <w:bottom w:val="none" w:sz="0" w:space="0" w:color="auto"/>
                                    <w:right w:val="none" w:sz="0" w:space="0" w:color="auto"/>
                                  </w:divBdr>
                                  <w:divsChild>
                                    <w:div w:id="243728521">
                                      <w:marLeft w:val="0"/>
                                      <w:marRight w:val="0"/>
                                      <w:marTop w:val="0"/>
                                      <w:marBottom w:val="0"/>
                                      <w:divBdr>
                                        <w:top w:val="none" w:sz="0" w:space="0" w:color="auto"/>
                                        <w:left w:val="none" w:sz="0" w:space="0" w:color="auto"/>
                                        <w:bottom w:val="none" w:sz="0" w:space="0" w:color="auto"/>
                                        <w:right w:val="none" w:sz="0" w:space="0" w:color="auto"/>
                                      </w:divBdr>
                                      <w:divsChild>
                                        <w:div w:id="81294698">
                                          <w:marLeft w:val="0"/>
                                          <w:marRight w:val="0"/>
                                          <w:marTop w:val="0"/>
                                          <w:marBottom w:val="0"/>
                                          <w:divBdr>
                                            <w:top w:val="none" w:sz="0" w:space="0" w:color="auto"/>
                                            <w:left w:val="none" w:sz="0" w:space="0" w:color="auto"/>
                                            <w:bottom w:val="none" w:sz="0" w:space="0" w:color="auto"/>
                                            <w:right w:val="none" w:sz="0" w:space="0" w:color="auto"/>
                                          </w:divBdr>
                                          <w:divsChild>
                                            <w:div w:id="10305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309624">
      <w:bodyDiv w:val="1"/>
      <w:marLeft w:val="0"/>
      <w:marRight w:val="0"/>
      <w:marTop w:val="0"/>
      <w:marBottom w:val="0"/>
      <w:divBdr>
        <w:top w:val="none" w:sz="0" w:space="0" w:color="auto"/>
        <w:left w:val="none" w:sz="0" w:space="0" w:color="auto"/>
        <w:bottom w:val="none" w:sz="0" w:space="0" w:color="auto"/>
        <w:right w:val="none" w:sz="0" w:space="0" w:color="auto"/>
      </w:divBdr>
      <w:divsChild>
        <w:div w:id="2089960674">
          <w:marLeft w:val="0"/>
          <w:marRight w:val="0"/>
          <w:marTop w:val="0"/>
          <w:marBottom w:val="0"/>
          <w:divBdr>
            <w:top w:val="none" w:sz="0" w:space="0" w:color="auto"/>
            <w:left w:val="none" w:sz="0" w:space="0" w:color="auto"/>
            <w:bottom w:val="none" w:sz="0" w:space="0" w:color="auto"/>
            <w:right w:val="none" w:sz="0" w:space="0" w:color="auto"/>
          </w:divBdr>
          <w:divsChild>
            <w:div w:id="479076791">
              <w:marLeft w:val="0"/>
              <w:marRight w:val="0"/>
              <w:marTop w:val="0"/>
              <w:marBottom w:val="0"/>
              <w:divBdr>
                <w:top w:val="none" w:sz="0" w:space="0" w:color="auto"/>
                <w:left w:val="none" w:sz="0" w:space="0" w:color="auto"/>
                <w:bottom w:val="none" w:sz="0" w:space="0" w:color="auto"/>
                <w:right w:val="none" w:sz="0" w:space="0" w:color="auto"/>
              </w:divBdr>
              <w:divsChild>
                <w:div w:id="1846239336">
                  <w:marLeft w:val="0"/>
                  <w:marRight w:val="0"/>
                  <w:marTop w:val="0"/>
                  <w:marBottom w:val="0"/>
                  <w:divBdr>
                    <w:top w:val="none" w:sz="0" w:space="0" w:color="auto"/>
                    <w:left w:val="none" w:sz="0" w:space="0" w:color="auto"/>
                    <w:bottom w:val="none" w:sz="0" w:space="0" w:color="auto"/>
                    <w:right w:val="none" w:sz="0" w:space="0" w:color="auto"/>
                  </w:divBdr>
                  <w:divsChild>
                    <w:div w:id="193814834">
                      <w:marLeft w:val="0"/>
                      <w:marRight w:val="0"/>
                      <w:marTop w:val="0"/>
                      <w:marBottom w:val="0"/>
                      <w:divBdr>
                        <w:top w:val="none" w:sz="0" w:space="0" w:color="auto"/>
                        <w:left w:val="none" w:sz="0" w:space="0" w:color="auto"/>
                        <w:bottom w:val="none" w:sz="0" w:space="0" w:color="auto"/>
                        <w:right w:val="none" w:sz="0" w:space="0" w:color="auto"/>
                      </w:divBdr>
                      <w:divsChild>
                        <w:div w:id="1470437071">
                          <w:marLeft w:val="0"/>
                          <w:marRight w:val="0"/>
                          <w:marTop w:val="0"/>
                          <w:marBottom w:val="0"/>
                          <w:divBdr>
                            <w:top w:val="none" w:sz="0" w:space="0" w:color="auto"/>
                            <w:left w:val="none" w:sz="0" w:space="0" w:color="auto"/>
                            <w:bottom w:val="none" w:sz="0" w:space="0" w:color="auto"/>
                            <w:right w:val="none" w:sz="0" w:space="0" w:color="auto"/>
                          </w:divBdr>
                          <w:divsChild>
                            <w:div w:id="669412088">
                              <w:marLeft w:val="0"/>
                              <w:marRight w:val="0"/>
                              <w:marTop w:val="0"/>
                              <w:marBottom w:val="0"/>
                              <w:divBdr>
                                <w:top w:val="none" w:sz="0" w:space="0" w:color="auto"/>
                                <w:left w:val="none" w:sz="0" w:space="0" w:color="auto"/>
                                <w:bottom w:val="none" w:sz="0" w:space="0" w:color="auto"/>
                                <w:right w:val="none" w:sz="0" w:space="0" w:color="auto"/>
                              </w:divBdr>
                              <w:divsChild>
                                <w:div w:id="64036817">
                                  <w:marLeft w:val="0"/>
                                  <w:marRight w:val="0"/>
                                  <w:marTop w:val="0"/>
                                  <w:marBottom w:val="0"/>
                                  <w:divBdr>
                                    <w:top w:val="none" w:sz="0" w:space="0" w:color="auto"/>
                                    <w:left w:val="none" w:sz="0" w:space="0" w:color="auto"/>
                                    <w:bottom w:val="none" w:sz="0" w:space="0" w:color="auto"/>
                                    <w:right w:val="none" w:sz="0" w:space="0" w:color="auto"/>
                                  </w:divBdr>
                                  <w:divsChild>
                                    <w:div w:id="1198008636">
                                      <w:marLeft w:val="0"/>
                                      <w:marRight w:val="0"/>
                                      <w:marTop w:val="0"/>
                                      <w:marBottom w:val="0"/>
                                      <w:divBdr>
                                        <w:top w:val="none" w:sz="0" w:space="0" w:color="auto"/>
                                        <w:left w:val="none" w:sz="0" w:space="0" w:color="auto"/>
                                        <w:bottom w:val="none" w:sz="0" w:space="0" w:color="auto"/>
                                        <w:right w:val="none" w:sz="0" w:space="0" w:color="auto"/>
                                      </w:divBdr>
                                      <w:divsChild>
                                        <w:div w:id="1507862799">
                                          <w:marLeft w:val="0"/>
                                          <w:marRight w:val="0"/>
                                          <w:marTop w:val="0"/>
                                          <w:marBottom w:val="0"/>
                                          <w:divBdr>
                                            <w:top w:val="none" w:sz="0" w:space="0" w:color="auto"/>
                                            <w:left w:val="none" w:sz="0" w:space="0" w:color="auto"/>
                                            <w:bottom w:val="none" w:sz="0" w:space="0" w:color="auto"/>
                                            <w:right w:val="none" w:sz="0" w:space="0" w:color="auto"/>
                                          </w:divBdr>
                                          <w:divsChild>
                                            <w:div w:id="6884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outh.unc.edu/fpn/jacobs/jacobs.html" TargetMode="External"/><Relationship Id="rId3" Type="http://schemas.openxmlformats.org/officeDocument/2006/relationships/webSettings" Target="webSettings.xml"/><Relationship Id="rId7" Type="http://schemas.openxmlformats.org/officeDocument/2006/relationships/hyperlink" Target="http://bcs.bedfordstmartins.com/americanlit1e/content/cat_050/01050-0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cs.bedfordstmartins.com/americanlit1e/content/cat_050/01050-04.htm" TargetMode="External"/><Relationship Id="rId11" Type="http://schemas.openxmlformats.org/officeDocument/2006/relationships/theme" Target="theme/theme1.xml"/><Relationship Id="rId5" Type="http://schemas.openxmlformats.org/officeDocument/2006/relationships/hyperlink" Target="https://uca.edu/titleix" TargetMode="External"/><Relationship Id="rId10" Type="http://schemas.openxmlformats.org/officeDocument/2006/relationships/fontTable" Target="fontTable.xml"/><Relationship Id="rId4" Type="http://schemas.openxmlformats.org/officeDocument/2006/relationships/hyperlink" Target="mailto:shumaker@uca.edu" TargetMode="External"/><Relationship Id="rId9" Type="http://schemas.openxmlformats.org/officeDocument/2006/relationships/hyperlink" Target="http://facstaff.gpc.edu/~kjohnson/classes/readings/passinggrandis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2015-01-12T20:36:00Z</cp:lastPrinted>
  <dcterms:created xsi:type="dcterms:W3CDTF">2015-01-12T20:37:00Z</dcterms:created>
  <dcterms:modified xsi:type="dcterms:W3CDTF">2015-01-12T20:37:00Z</dcterms:modified>
</cp:coreProperties>
</file>