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31" w:rsidRDefault="00B83231" w:rsidP="00411F42">
      <w:pPr>
        <w:contextualSpacing/>
        <w:rPr>
          <w:rFonts w:ascii="Times New Roman" w:hAnsi="Times New Roman"/>
          <w:sz w:val="24"/>
          <w:szCs w:val="24"/>
        </w:rPr>
      </w:pPr>
      <w:bookmarkStart w:id="0" w:name="_GoBack"/>
      <w:bookmarkEnd w:id="0"/>
      <w:r>
        <w:rPr>
          <w:rFonts w:ascii="Times New Roman" w:hAnsi="Times New Roman"/>
          <w:sz w:val="24"/>
          <w:szCs w:val="24"/>
        </w:rPr>
        <w:t>Henry N. Rogers III</w:t>
      </w:r>
    </w:p>
    <w:p w:rsidR="00B83231" w:rsidRDefault="00B83231" w:rsidP="00411F42">
      <w:pPr>
        <w:contextualSpacing/>
        <w:rPr>
          <w:rFonts w:ascii="Times New Roman" w:hAnsi="Times New Roman"/>
          <w:sz w:val="24"/>
          <w:szCs w:val="24"/>
        </w:rPr>
      </w:pPr>
    </w:p>
    <w:p w:rsidR="00B83231" w:rsidRDefault="00B83231" w:rsidP="00411F42">
      <w:pPr>
        <w:contextualSpacing/>
        <w:rPr>
          <w:rFonts w:ascii="Times New Roman" w:hAnsi="Times New Roman"/>
          <w:sz w:val="24"/>
          <w:szCs w:val="24"/>
        </w:rPr>
      </w:pPr>
      <w:r>
        <w:rPr>
          <w:rFonts w:ascii="Times New Roman" w:hAnsi="Times New Roman"/>
          <w:sz w:val="24"/>
          <w:szCs w:val="24"/>
        </w:rPr>
        <w:t>Spring  201</w:t>
      </w:r>
      <w:r w:rsidR="003E414D">
        <w:rPr>
          <w:rFonts w:ascii="Times New Roman" w:hAnsi="Times New Roman"/>
          <w:sz w:val="24"/>
          <w:szCs w:val="24"/>
        </w:rPr>
        <w:t>6</w:t>
      </w:r>
    </w:p>
    <w:p w:rsidR="00B83231" w:rsidRDefault="00B83231" w:rsidP="00411F42">
      <w:pPr>
        <w:contextualSpacing/>
        <w:rPr>
          <w:rFonts w:ascii="Times New Roman" w:hAnsi="Times New Roman"/>
          <w:sz w:val="24"/>
          <w:szCs w:val="24"/>
        </w:rPr>
      </w:pPr>
      <w:r>
        <w:rPr>
          <w:rFonts w:ascii="Times New Roman" w:hAnsi="Times New Roman"/>
          <w:sz w:val="24"/>
          <w:szCs w:val="24"/>
        </w:rPr>
        <w:t>English Literature II    2317    CRN  2</w:t>
      </w:r>
      <w:r w:rsidR="003677BA">
        <w:rPr>
          <w:rFonts w:ascii="Times New Roman" w:hAnsi="Times New Roman"/>
          <w:sz w:val="24"/>
          <w:szCs w:val="24"/>
        </w:rPr>
        <w:t>3456</w:t>
      </w:r>
    </w:p>
    <w:p w:rsidR="003E414D" w:rsidRDefault="003E414D" w:rsidP="00411F42">
      <w:pPr>
        <w:contextualSpacing/>
        <w:rPr>
          <w:rFonts w:ascii="Times New Roman" w:hAnsi="Times New Roman"/>
          <w:sz w:val="24"/>
          <w:szCs w:val="24"/>
        </w:rPr>
      </w:pPr>
      <w:r>
        <w:rPr>
          <w:rFonts w:ascii="Times New Roman" w:hAnsi="Times New Roman"/>
          <w:sz w:val="24"/>
          <w:szCs w:val="24"/>
        </w:rPr>
        <w:t>Irby 312</w:t>
      </w:r>
    </w:p>
    <w:p w:rsidR="00B83231" w:rsidRDefault="003E414D" w:rsidP="00411F42">
      <w:pPr>
        <w:contextualSpacing/>
        <w:rPr>
          <w:rFonts w:ascii="Times New Roman" w:hAnsi="Times New Roman"/>
          <w:sz w:val="24"/>
          <w:szCs w:val="24"/>
        </w:rPr>
      </w:pPr>
      <w:r>
        <w:rPr>
          <w:rFonts w:ascii="Times New Roman" w:hAnsi="Times New Roman"/>
          <w:sz w:val="24"/>
          <w:szCs w:val="24"/>
        </w:rPr>
        <w:t>T-Th   10:50-12:05</w:t>
      </w:r>
      <w:r w:rsidR="00B83231">
        <w:rPr>
          <w:rFonts w:ascii="Times New Roman" w:hAnsi="Times New Roman"/>
          <w:sz w:val="24"/>
          <w:szCs w:val="24"/>
        </w:rPr>
        <w:t xml:space="preserve">   e-mail   </w:t>
      </w:r>
      <w:hyperlink r:id="rId4" w:history="1">
        <w:r w:rsidR="00B83231" w:rsidRPr="00D017C7">
          <w:rPr>
            <w:rStyle w:val="Hyperlink"/>
            <w:rFonts w:ascii="Times New Roman" w:hAnsi="Times New Roman"/>
            <w:sz w:val="24"/>
            <w:szCs w:val="24"/>
          </w:rPr>
          <w:t>rustyr@uca.edu</w:t>
        </w:r>
      </w:hyperlink>
    </w:p>
    <w:p w:rsidR="00B83231" w:rsidRDefault="00B83231" w:rsidP="00411F42">
      <w:pPr>
        <w:contextualSpacing/>
        <w:rPr>
          <w:rFonts w:ascii="Times New Roman" w:hAnsi="Times New Roman"/>
          <w:sz w:val="24"/>
          <w:szCs w:val="24"/>
        </w:rPr>
      </w:pPr>
      <w:r>
        <w:rPr>
          <w:rFonts w:ascii="Times New Roman" w:hAnsi="Times New Roman"/>
          <w:sz w:val="24"/>
          <w:szCs w:val="24"/>
        </w:rPr>
        <w:t>Office hours   M-W-F   10:00-1</w:t>
      </w:r>
      <w:r w:rsidR="003E414D">
        <w:rPr>
          <w:rFonts w:ascii="Times New Roman" w:hAnsi="Times New Roman"/>
          <w:sz w:val="24"/>
          <w:szCs w:val="24"/>
        </w:rPr>
        <w:t>2:00</w:t>
      </w:r>
      <w:r>
        <w:rPr>
          <w:rFonts w:ascii="Times New Roman" w:hAnsi="Times New Roman"/>
          <w:sz w:val="24"/>
          <w:szCs w:val="24"/>
        </w:rPr>
        <w:t xml:space="preserve">, </w:t>
      </w:r>
      <w:r w:rsidR="003677BA">
        <w:rPr>
          <w:rFonts w:ascii="Times New Roman" w:hAnsi="Times New Roman"/>
          <w:sz w:val="24"/>
          <w:szCs w:val="24"/>
        </w:rPr>
        <w:t>1</w:t>
      </w:r>
      <w:r>
        <w:rPr>
          <w:rFonts w:ascii="Times New Roman" w:hAnsi="Times New Roman"/>
          <w:sz w:val="24"/>
          <w:szCs w:val="24"/>
        </w:rPr>
        <w:t>:00-3:00</w:t>
      </w:r>
    </w:p>
    <w:p w:rsidR="00B83231" w:rsidRDefault="00B83231" w:rsidP="00411F42">
      <w:pPr>
        <w:contextualSpacing/>
        <w:rPr>
          <w:rFonts w:ascii="Times New Roman" w:hAnsi="Times New Roman"/>
          <w:sz w:val="24"/>
          <w:szCs w:val="24"/>
        </w:rPr>
      </w:pPr>
      <w:r>
        <w:rPr>
          <w:rFonts w:ascii="Times New Roman" w:hAnsi="Times New Roman"/>
          <w:sz w:val="24"/>
          <w:szCs w:val="24"/>
        </w:rPr>
        <w:tab/>
        <w:t>T-Th   9:30-10:30, 1:30-3:0 0    By appointment</w:t>
      </w:r>
    </w:p>
    <w:p w:rsidR="00B83231" w:rsidRDefault="00B83231" w:rsidP="00411F42">
      <w:pPr>
        <w:contextualSpacing/>
        <w:rPr>
          <w:rFonts w:ascii="Times New Roman" w:hAnsi="Times New Roman"/>
          <w:sz w:val="24"/>
          <w:szCs w:val="24"/>
        </w:rPr>
      </w:pPr>
    </w:p>
    <w:p w:rsidR="00B83231" w:rsidRDefault="00B83231" w:rsidP="00411F42">
      <w:pPr>
        <w:rPr>
          <w:rFonts w:ascii="Times New Roman" w:hAnsi="Times New Roman"/>
          <w:sz w:val="24"/>
          <w:szCs w:val="24"/>
        </w:rPr>
      </w:pPr>
      <w:r>
        <w:rPr>
          <w:rFonts w:ascii="Times New Roman" w:hAnsi="Times New Roman"/>
          <w:sz w:val="24"/>
          <w:szCs w:val="24"/>
        </w:rPr>
        <w:t>Text:  The Norton Anthology of English Literature (9</w:t>
      </w:r>
      <w:r w:rsidRPr="00093DB7">
        <w:rPr>
          <w:rFonts w:ascii="Times New Roman" w:hAnsi="Times New Roman"/>
          <w:sz w:val="24"/>
          <w:szCs w:val="24"/>
          <w:vertAlign w:val="superscript"/>
        </w:rPr>
        <w:t>th</w:t>
      </w:r>
      <w:r>
        <w:rPr>
          <w:rFonts w:ascii="Times New Roman" w:hAnsi="Times New Roman"/>
          <w:sz w:val="24"/>
          <w:szCs w:val="24"/>
        </w:rPr>
        <w:t xml:space="preserve"> edition, Vols. C and D)</w:t>
      </w:r>
    </w:p>
    <w:p w:rsidR="00B83231" w:rsidRDefault="00B83231" w:rsidP="00411F42">
      <w:pPr>
        <w:rPr>
          <w:rFonts w:ascii="Times New Roman" w:hAnsi="Times New Roman"/>
          <w:sz w:val="24"/>
          <w:szCs w:val="24"/>
        </w:rPr>
      </w:pPr>
    </w:p>
    <w:p w:rsidR="00B83231" w:rsidRDefault="00B83231" w:rsidP="00411F42">
      <w:pPr>
        <w:rPr>
          <w:rFonts w:ascii="Times New Roman" w:hAnsi="Times New Roman"/>
          <w:sz w:val="24"/>
          <w:szCs w:val="24"/>
        </w:rPr>
      </w:pPr>
      <w:r>
        <w:rPr>
          <w:rFonts w:ascii="Times New Roman" w:hAnsi="Times New Roman"/>
          <w:sz w:val="24"/>
          <w:szCs w:val="24"/>
        </w:rPr>
        <w:t>The course is a survey of English Literature (including English language literature from countries once part of the British Empire) from the Restoration through the Romantic period. S</w:t>
      </w:r>
      <w:r w:rsidRPr="006A72CD">
        <w:rPr>
          <w:rFonts w:ascii="Times New Roman" w:hAnsi="Times New Roman"/>
          <w:sz w:val="24"/>
          <w:szCs w:val="24"/>
        </w:rPr>
        <w:t xml:space="preserve">tudents </w:t>
      </w:r>
      <w:r>
        <w:rPr>
          <w:rFonts w:ascii="Times New Roman" w:hAnsi="Times New Roman"/>
          <w:sz w:val="24"/>
          <w:szCs w:val="24"/>
        </w:rPr>
        <w:t>should</w:t>
      </w:r>
      <w:r w:rsidRPr="006A72CD">
        <w:rPr>
          <w:rFonts w:ascii="Times New Roman" w:hAnsi="Times New Roman"/>
          <w:sz w:val="24"/>
          <w:szCs w:val="24"/>
        </w:rPr>
        <w:t xml:space="preserve"> gain factual knowledge and comprehension of the literature</w:t>
      </w:r>
      <w:r>
        <w:rPr>
          <w:rFonts w:ascii="Times New Roman" w:hAnsi="Times New Roman"/>
          <w:sz w:val="24"/>
          <w:szCs w:val="24"/>
        </w:rPr>
        <w:t xml:space="preserve"> and its cultural and historical context,</w:t>
      </w:r>
      <w:r w:rsidRPr="006A72CD">
        <w:rPr>
          <w:rFonts w:ascii="Times New Roman" w:hAnsi="Times New Roman"/>
          <w:sz w:val="24"/>
          <w:szCs w:val="24"/>
        </w:rPr>
        <w:t xml:space="preserve"> improve their ability to analyze and synthesize that material, and enhance the clarity and correctness of their writing.</w:t>
      </w:r>
    </w:p>
    <w:p w:rsidR="00B83231" w:rsidRDefault="00B83231" w:rsidP="00411F42">
      <w:pPr>
        <w:rPr>
          <w:rFonts w:ascii="Times New Roman" w:hAnsi="Times New Roman"/>
          <w:sz w:val="24"/>
          <w:szCs w:val="24"/>
        </w:rPr>
      </w:pPr>
    </w:p>
    <w:p w:rsidR="00B83231" w:rsidRDefault="00B83231" w:rsidP="00411F42">
      <w:pPr>
        <w:rPr>
          <w:rFonts w:ascii="Times New Roman" w:hAnsi="Times New Roman"/>
          <w:sz w:val="24"/>
          <w:szCs w:val="24"/>
        </w:rPr>
      </w:pPr>
      <w:r w:rsidRPr="006A72CD">
        <w:rPr>
          <w:rFonts w:ascii="Times New Roman" w:hAnsi="Times New Roman"/>
          <w:sz w:val="24"/>
          <w:szCs w:val="24"/>
        </w:rPr>
        <w:t xml:space="preserve"> Evaluation will be based upon 2 or 3--depending upon how the course develops-- hour exams</w:t>
      </w:r>
      <w:r>
        <w:rPr>
          <w:rFonts w:ascii="Times New Roman" w:hAnsi="Times New Roman"/>
          <w:sz w:val="24"/>
          <w:szCs w:val="24"/>
        </w:rPr>
        <w:t>, 2 explications,</w:t>
      </w:r>
      <w:r w:rsidRPr="006A72CD">
        <w:rPr>
          <w:rFonts w:ascii="Times New Roman" w:hAnsi="Times New Roman"/>
          <w:sz w:val="24"/>
          <w:szCs w:val="24"/>
        </w:rPr>
        <w:t xml:space="preserve"> and a comprehensive final exam.  Tests will be primarily essay, with a short "objective" section.  There will be no multiple choice, true-false, or fill-in-the-blank questions.  Essays will be judged on factual knowledge and comprehension of the literature</w:t>
      </w:r>
      <w:r>
        <w:rPr>
          <w:rFonts w:ascii="Times New Roman" w:hAnsi="Times New Roman"/>
          <w:sz w:val="24"/>
          <w:szCs w:val="24"/>
        </w:rPr>
        <w:t xml:space="preserve"> –its artistic features and its meanings-</w:t>
      </w:r>
      <w:r w:rsidRPr="006A72CD">
        <w:rPr>
          <w:rFonts w:ascii="Times New Roman" w:hAnsi="Times New Roman"/>
          <w:sz w:val="24"/>
          <w:szCs w:val="24"/>
        </w:rPr>
        <w:t xml:space="preserve">, and the clarity and correctness of the writing.  Reading quizzes may be given at intervals, and class discussion </w:t>
      </w:r>
      <w:r>
        <w:rPr>
          <w:rFonts w:ascii="Times New Roman" w:hAnsi="Times New Roman"/>
          <w:sz w:val="24"/>
          <w:szCs w:val="24"/>
        </w:rPr>
        <w:t>is significant and will</w:t>
      </w:r>
      <w:r w:rsidRPr="006A72CD">
        <w:rPr>
          <w:rFonts w:ascii="Times New Roman" w:hAnsi="Times New Roman"/>
          <w:sz w:val="24"/>
          <w:szCs w:val="24"/>
        </w:rPr>
        <w:t xml:space="preserve"> also be included in evaluation, though to a much lesser degree than written work, particularly in cases where the grade on the written work is marginal.  For all these reasons, doing the necessary reading for each class is absolutely required. Late work is not accepted. </w:t>
      </w:r>
    </w:p>
    <w:p w:rsidR="00B83231" w:rsidRPr="006A72CD" w:rsidRDefault="00B83231" w:rsidP="00411F42">
      <w:pPr>
        <w:rPr>
          <w:rFonts w:ascii="Times New Roman" w:hAnsi="Times New Roman"/>
          <w:sz w:val="24"/>
          <w:szCs w:val="24"/>
        </w:rPr>
      </w:pPr>
    </w:p>
    <w:p w:rsidR="00B83231" w:rsidRDefault="00B83231" w:rsidP="00411F42">
      <w:pPr>
        <w:rPr>
          <w:rFonts w:ascii="Times New Roman" w:hAnsi="Times New Roman"/>
          <w:sz w:val="24"/>
          <w:szCs w:val="24"/>
        </w:rPr>
      </w:pPr>
      <w:r w:rsidRPr="006A72CD">
        <w:rPr>
          <w:rFonts w:ascii="Times New Roman" w:hAnsi="Times New Roman"/>
          <w:sz w:val="24"/>
          <w:szCs w:val="24"/>
        </w:rPr>
        <w:t>The following assignments are approximate and tentative</w:t>
      </w:r>
      <w:r>
        <w:rPr>
          <w:rFonts w:ascii="Times New Roman" w:hAnsi="Times New Roman"/>
          <w:sz w:val="24"/>
          <w:szCs w:val="24"/>
        </w:rPr>
        <w:t>—very!</w:t>
      </w:r>
    </w:p>
    <w:p w:rsidR="00B83231" w:rsidRDefault="00B83231" w:rsidP="00411F42"/>
    <w:p w:rsidR="00B83231" w:rsidRPr="00DA768A" w:rsidRDefault="00B83231" w:rsidP="00411F42">
      <w:pPr>
        <w:rPr>
          <w:rFonts w:ascii="Times New Roman" w:hAnsi="Times New Roman"/>
          <w:sz w:val="24"/>
          <w:szCs w:val="24"/>
        </w:rPr>
      </w:pPr>
      <w:r>
        <w:rPr>
          <w:rFonts w:ascii="Times New Roman" w:hAnsi="Times New Roman"/>
          <w:sz w:val="24"/>
          <w:szCs w:val="24"/>
        </w:rPr>
        <w:t>The Restoration and Eighteenth Century</w:t>
      </w:r>
    </w:p>
    <w:p w:rsidR="00B83231" w:rsidRDefault="00B83231" w:rsidP="00411F42">
      <w:pPr>
        <w:contextualSpacing/>
        <w:rPr>
          <w:rFonts w:ascii="Times New Roman" w:hAnsi="Times New Roman"/>
          <w:sz w:val="24"/>
          <w:szCs w:val="24"/>
        </w:rPr>
      </w:pPr>
      <w:r>
        <w:rPr>
          <w:rFonts w:ascii="Times New Roman" w:hAnsi="Times New Roman"/>
          <w:sz w:val="24"/>
          <w:szCs w:val="24"/>
        </w:rPr>
        <w:t>Dryden</w:t>
      </w:r>
    </w:p>
    <w:p w:rsidR="00B83231" w:rsidRDefault="00B83231" w:rsidP="00411F42">
      <w:pPr>
        <w:contextualSpacing/>
        <w:rPr>
          <w:rFonts w:ascii="Times New Roman" w:hAnsi="Times New Roman"/>
          <w:i/>
          <w:sz w:val="24"/>
          <w:szCs w:val="24"/>
        </w:rPr>
      </w:pPr>
      <w:r>
        <w:rPr>
          <w:rFonts w:ascii="Times New Roman" w:hAnsi="Times New Roman"/>
          <w:sz w:val="24"/>
          <w:szCs w:val="24"/>
        </w:rPr>
        <w:t>Behn—</w:t>
      </w:r>
      <w:r>
        <w:rPr>
          <w:rFonts w:ascii="Times New Roman" w:hAnsi="Times New Roman"/>
          <w:i/>
          <w:sz w:val="24"/>
          <w:szCs w:val="24"/>
        </w:rPr>
        <w:t>Oroonoko</w:t>
      </w:r>
    </w:p>
    <w:p w:rsidR="00B83231" w:rsidRPr="00E86400" w:rsidRDefault="00B83231" w:rsidP="00411F42">
      <w:pPr>
        <w:contextualSpacing/>
        <w:rPr>
          <w:rFonts w:ascii="Times New Roman" w:hAnsi="Times New Roman"/>
          <w:sz w:val="24"/>
          <w:szCs w:val="24"/>
        </w:rPr>
      </w:pPr>
      <w:r>
        <w:rPr>
          <w:rFonts w:ascii="Times New Roman" w:hAnsi="Times New Roman"/>
          <w:sz w:val="24"/>
          <w:szCs w:val="24"/>
        </w:rPr>
        <w:t>Congreve—</w:t>
      </w:r>
      <w:r>
        <w:rPr>
          <w:rFonts w:ascii="Times New Roman" w:hAnsi="Times New Roman"/>
          <w:i/>
          <w:sz w:val="24"/>
          <w:szCs w:val="24"/>
        </w:rPr>
        <w:t>The Way of the World</w:t>
      </w:r>
    </w:p>
    <w:p w:rsidR="00B83231" w:rsidRDefault="00B83231" w:rsidP="00411F42">
      <w:pPr>
        <w:contextualSpacing/>
        <w:rPr>
          <w:rFonts w:ascii="Times New Roman" w:hAnsi="Times New Roman"/>
          <w:sz w:val="24"/>
          <w:szCs w:val="24"/>
        </w:rPr>
      </w:pPr>
      <w:r>
        <w:rPr>
          <w:rFonts w:ascii="Times New Roman" w:hAnsi="Times New Roman"/>
          <w:sz w:val="24"/>
          <w:szCs w:val="24"/>
        </w:rPr>
        <w:t>Swift</w:t>
      </w:r>
    </w:p>
    <w:p w:rsidR="00B83231" w:rsidRDefault="00B83231" w:rsidP="00411F42">
      <w:pPr>
        <w:contextualSpacing/>
        <w:rPr>
          <w:rFonts w:ascii="Times New Roman" w:hAnsi="Times New Roman"/>
          <w:sz w:val="24"/>
          <w:szCs w:val="24"/>
        </w:rPr>
      </w:pPr>
      <w:r>
        <w:rPr>
          <w:rFonts w:ascii="Times New Roman" w:hAnsi="Times New Roman"/>
          <w:sz w:val="24"/>
          <w:szCs w:val="24"/>
        </w:rPr>
        <w:t>Addison and Steele</w:t>
      </w:r>
    </w:p>
    <w:p w:rsidR="00B83231" w:rsidRDefault="00B83231" w:rsidP="00411F42">
      <w:pPr>
        <w:contextualSpacing/>
        <w:rPr>
          <w:rFonts w:ascii="Times New Roman" w:hAnsi="Times New Roman"/>
          <w:sz w:val="24"/>
          <w:szCs w:val="24"/>
        </w:rPr>
      </w:pPr>
      <w:r>
        <w:rPr>
          <w:rFonts w:ascii="Times New Roman" w:hAnsi="Times New Roman"/>
          <w:sz w:val="24"/>
          <w:szCs w:val="24"/>
        </w:rPr>
        <w:t>Pope</w:t>
      </w:r>
    </w:p>
    <w:p w:rsidR="00B83231" w:rsidRDefault="00B83231" w:rsidP="00411F42">
      <w:pPr>
        <w:contextualSpacing/>
        <w:rPr>
          <w:rFonts w:ascii="Times New Roman" w:hAnsi="Times New Roman"/>
          <w:sz w:val="24"/>
          <w:szCs w:val="24"/>
        </w:rPr>
      </w:pPr>
      <w:r>
        <w:rPr>
          <w:rFonts w:ascii="Times New Roman" w:hAnsi="Times New Roman"/>
          <w:sz w:val="24"/>
          <w:szCs w:val="24"/>
        </w:rPr>
        <w:t>Johnson</w:t>
      </w:r>
    </w:p>
    <w:p w:rsidR="00B83231" w:rsidRDefault="00B83231" w:rsidP="00411F42">
      <w:pPr>
        <w:contextualSpacing/>
        <w:rPr>
          <w:rFonts w:ascii="Times New Roman" w:hAnsi="Times New Roman"/>
          <w:sz w:val="24"/>
          <w:szCs w:val="24"/>
        </w:rPr>
      </w:pPr>
      <w:r>
        <w:rPr>
          <w:rFonts w:ascii="Times New Roman" w:hAnsi="Times New Roman"/>
          <w:sz w:val="24"/>
          <w:szCs w:val="24"/>
        </w:rPr>
        <w:t>Boswell</w:t>
      </w:r>
    </w:p>
    <w:p w:rsidR="00B83231" w:rsidRPr="00E86400" w:rsidRDefault="00B83231" w:rsidP="00411F42">
      <w:pPr>
        <w:contextualSpacing/>
        <w:rPr>
          <w:rFonts w:ascii="Times New Roman" w:hAnsi="Times New Roman"/>
          <w:sz w:val="24"/>
          <w:szCs w:val="24"/>
        </w:rPr>
      </w:pPr>
      <w:r>
        <w:rPr>
          <w:rFonts w:ascii="Times New Roman" w:hAnsi="Times New Roman"/>
          <w:sz w:val="24"/>
          <w:szCs w:val="24"/>
        </w:rPr>
        <w:t>Goldsmith</w:t>
      </w:r>
    </w:p>
    <w:p w:rsidR="00B83231" w:rsidRDefault="00B83231" w:rsidP="00411F42">
      <w:pPr>
        <w:contextualSpacing/>
        <w:rPr>
          <w:rFonts w:ascii="Times New Roman" w:hAnsi="Times New Roman"/>
          <w:sz w:val="24"/>
          <w:szCs w:val="24"/>
        </w:rPr>
      </w:pPr>
    </w:p>
    <w:p w:rsidR="00B83231" w:rsidRDefault="00B83231" w:rsidP="00411F42">
      <w:pPr>
        <w:contextualSpacing/>
        <w:rPr>
          <w:rFonts w:ascii="Times New Roman" w:hAnsi="Times New Roman"/>
          <w:sz w:val="24"/>
          <w:szCs w:val="24"/>
        </w:rPr>
      </w:pPr>
      <w:r>
        <w:rPr>
          <w:rFonts w:ascii="Times New Roman" w:hAnsi="Times New Roman"/>
          <w:sz w:val="24"/>
          <w:szCs w:val="24"/>
        </w:rPr>
        <w:t>The Romantic Period</w:t>
      </w:r>
    </w:p>
    <w:p w:rsidR="00B83231" w:rsidRDefault="00B83231" w:rsidP="00411F42">
      <w:pPr>
        <w:contextualSpacing/>
        <w:rPr>
          <w:rFonts w:ascii="Times New Roman" w:hAnsi="Times New Roman"/>
          <w:sz w:val="24"/>
          <w:szCs w:val="24"/>
        </w:rPr>
      </w:pPr>
    </w:p>
    <w:p w:rsidR="00B83231" w:rsidRDefault="00B83231" w:rsidP="00411F42">
      <w:pPr>
        <w:contextualSpacing/>
        <w:rPr>
          <w:rFonts w:ascii="Times New Roman" w:hAnsi="Times New Roman"/>
          <w:sz w:val="24"/>
          <w:szCs w:val="24"/>
        </w:rPr>
      </w:pPr>
      <w:r>
        <w:rPr>
          <w:rFonts w:ascii="Times New Roman" w:hAnsi="Times New Roman"/>
          <w:sz w:val="24"/>
          <w:szCs w:val="24"/>
        </w:rPr>
        <w:t>Blake</w:t>
      </w:r>
    </w:p>
    <w:p w:rsidR="00B83231" w:rsidRDefault="00B83231" w:rsidP="00411F42">
      <w:pPr>
        <w:contextualSpacing/>
        <w:rPr>
          <w:rFonts w:ascii="Times New Roman" w:hAnsi="Times New Roman"/>
          <w:sz w:val="24"/>
          <w:szCs w:val="24"/>
        </w:rPr>
      </w:pPr>
      <w:r>
        <w:rPr>
          <w:rFonts w:ascii="Times New Roman" w:hAnsi="Times New Roman"/>
          <w:sz w:val="24"/>
          <w:szCs w:val="24"/>
        </w:rPr>
        <w:t>Burns</w:t>
      </w:r>
    </w:p>
    <w:p w:rsidR="00B83231" w:rsidRDefault="00B83231" w:rsidP="00411F42">
      <w:pPr>
        <w:contextualSpacing/>
        <w:rPr>
          <w:rFonts w:ascii="Times New Roman" w:hAnsi="Times New Roman"/>
          <w:sz w:val="24"/>
          <w:szCs w:val="24"/>
        </w:rPr>
      </w:pPr>
      <w:r>
        <w:rPr>
          <w:rFonts w:ascii="Times New Roman" w:hAnsi="Times New Roman"/>
          <w:sz w:val="24"/>
          <w:szCs w:val="24"/>
        </w:rPr>
        <w:t>Wordsworth</w:t>
      </w:r>
    </w:p>
    <w:p w:rsidR="00B83231" w:rsidRDefault="00B83231" w:rsidP="00411F42">
      <w:pPr>
        <w:contextualSpacing/>
        <w:rPr>
          <w:rFonts w:ascii="Times New Roman" w:hAnsi="Times New Roman"/>
          <w:sz w:val="24"/>
          <w:szCs w:val="24"/>
        </w:rPr>
      </w:pPr>
      <w:r>
        <w:rPr>
          <w:rFonts w:ascii="Times New Roman" w:hAnsi="Times New Roman"/>
          <w:sz w:val="24"/>
          <w:szCs w:val="24"/>
        </w:rPr>
        <w:t>Coleridge</w:t>
      </w:r>
    </w:p>
    <w:p w:rsidR="00B83231" w:rsidRDefault="00B83231" w:rsidP="00411F42">
      <w:pPr>
        <w:contextualSpacing/>
        <w:rPr>
          <w:rFonts w:ascii="Times New Roman" w:hAnsi="Times New Roman"/>
          <w:sz w:val="24"/>
          <w:szCs w:val="24"/>
        </w:rPr>
      </w:pPr>
      <w:r>
        <w:rPr>
          <w:rFonts w:ascii="Times New Roman" w:hAnsi="Times New Roman"/>
          <w:sz w:val="24"/>
          <w:szCs w:val="24"/>
        </w:rPr>
        <w:lastRenderedPageBreak/>
        <w:t>Lamb</w:t>
      </w:r>
    </w:p>
    <w:p w:rsidR="00B83231" w:rsidRDefault="00B83231" w:rsidP="00411F42">
      <w:pPr>
        <w:contextualSpacing/>
        <w:rPr>
          <w:rFonts w:ascii="Times New Roman" w:hAnsi="Times New Roman"/>
          <w:sz w:val="24"/>
          <w:szCs w:val="24"/>
        </w:rPr>
      </w:pPr>
      <w:r>
        <w:rPr>
          <w:rFonts w:ascii="Times New Roman" w:hAnsi="Times New Roman"/>
          <w:sz w:val="24"/>
          <w:szCs w:val="24"/>
        </w:rPr>
        <w:t>Hazlitt</w:t>
      </w:r>
    </w:p>
    <w:p w:rsidR="00B83231" w:rsidRDefault="00B83231" w:rsidP="00411F42">
      <w:pPr>
        <w:contextualSpacing/>
        <w:rPr>
          <w:rFonts w:ascii="Times New Roman" w:hAnsi="Times New Roman"/>
          <w:sz w:val="24"/>
          <w:szCs w:val="24"/>
        </w:rPr>
      </w:pPr>
      <w:r>
        <w:rPr>
          <w:rFonts w:ascii="Times New Roman" w:hAnsi="Times New Roman"/>
          <w:sz w:val="24"/>
          <w:szCs w:val="24"/>
        </w:rPr>
        <w:t>De Quincey</w:t>
      </w:r>
    </w:p>
    <w:p w:rsidR="00B83231" w:rsidRDefault="00B83231" w:rsidP="00411F42">
      <w:pPr>
        <w:contextualSpacing/>
        <w:rPr>
          <w:rFonts w:ascii="Times New Roman" w:hAnsi="Times New Roman"/>
          <w:sz w:val="24"/>
          <w:szCs w:val="24"/>
        </w:rPr>
      </w:pPr>
      <w:r>
        <w:rPr>
          <w:rFonts w:ascii="Times New Roman" w:hAnsi="Times New Roman"/>
          <w:sz w:val="24"/>
          <w:szCs w:val="24"/>
        </w:rPr>
        <w:t>Byron</w:t>
      </w:r>
    </w:p>
    <w:p w:rsidR="00B83231" w:rsidRDefault="00B83231" w:rsidP="00411F42">
      <w:pPr>
        <w:contextualSpacing/>
        <w:rPr>
          <w:rFonts w:ascii="Times New Roman" w:hAnsi="Times New Roman"/>
          <w:sz w:val="24"/>
          <w:szCs w:val="24"/>
        </w:rPr>
      </w:pPr>
      <w:r>
        <w:rPr>
          <w:rFonts w:ascii="Times New Roman" w:hAnsi="Times New Roman"/>
          <w:sz w:val="24"/>
          <w:szCs w:val="24"/>
        </w:rPr>
        <w:t>Shelley</w:t>
      </w:r>
    </w:p>
    <w:p w:rsidR="00B83231" w:rsidRDefault="00B83231" w:rsidP="00411F42">
      <w:pPr>
        <w:contextualSpacing/>
        <w:rPr>
          <w:rFonts w:ascii="Times New Roman" w:hAnsi="Times New Roman"/>
          <w:sz w:val="24"/>
          <w:szCs w:val="24"/>
        </w:rPr>
      </w:pPr>
      <w:r>
        <w:rPr>
          <w:rFonts w:ascii="Times New Roman" w:hAnsi="Times New Roman"/>
          <w:sz w:val="24"/>
          <w:szCs w:val="24"/>
        </w:rPr>
        <w:t>Keats</w:t>
      </w:r>
    </w:p>
    <w:p w:rsidR="00B83231" w:rsidRDefault="00B83231" w:rsidP="00411F42">
      <w:pPr>
        <w:contextualSpacing/>
        <w:rPr>
          <w:rFonts w:ascii="Times New Roman" w:hAnsi="Times New Roman"/>
          <w:sz w:val="24"/>
          <w:szCs w:val="24"/>
        </w:rPr>
      </w:pPr>
    </w:p>
    <w:p w:rsidR="00B83231" w:rsidRDefault="00B83231" w:rsidP="00411F42">
      <w:pPr>
        <w:rPr>
          <w:rFonts w:ascii="Times New Roman" w:hAnsi="Times New Roman"/>
          <w:sz w:val="24"/>
          <w:szCs w:val="24"/>
        </w:rPr>
      </w:pPr>
      <w:r w:rsidRPr="00883EDD">
        <w:rPr>
          <w:rFonts w:ascii="Times New Roman" w:hAnsi="Times New Roman"/>
          <w:sz w:val="24"/>
          <w:szCs w:val="24"/>
        </w:rPr>
        <w:t xml:space="preserve">Class attendance is mandatory.   Remember that being absent does not remove the responsibility of preparing work for the next class.  More than </w:t>
      </w:r>
      <w:r w:rsidR="003E414D">
        <w:rPr>
          <w:rFonts w:ascii="Times New Roman" w:hAnsi="Times New Roman"/>
          <w:sz w:val="24"/>
          <w:szCs w:val="24"/>
        </w:rPr>
        <w:t>4</w:t>
      </w:r>
      <w:r w:rsidRPr="00883EDD">
        <w:rPr>
          <w:rFonts w:ascii="Times New Roman" w:hAnsi="Times New Roman"/>
          <w:sz w:val="24"/>
          <w:szCs w:val="24"/>
        </w:rPr>
        <w:t xml:space="preserve"> absences</w:t>
      </w:r>
      <w:r>
        <w:rPr>
          <w:rFonts w:ascii="Times New Roman" w:hAnsi="Times New Roman"/>
          <w:sz w:val="24"/>
          <w:szCs w:val="24"/>
        </w:rPr>
        <w:t xml:space="preserve">—which is two weeks in </w:t>
      </w:r>
      <w:r w:rsidR="003E414D">
        <w:rPr>
          <w:rFonts w:ascii="Times New Roman" w:hAnsi="Times New Roman"/>
          <w:sz w:val="24"/>
          <w:szCs w:val="24"/>
        </w:rPr>
        <w:t xml:space="preserve">a T Th </w:t>
      </w:r>
      <w:r>
        <w:rPr>
          <w:rFonts w:ascii="Times New Roman" w:hAnsi="Times New Roman"/>
          <w:sz w:val="24"/>
          <w:szCs w:val="24"/>
        </w:rPr>
        <w:t>class--</w:t>
      </w:r>
      <w:r w:rsidRPr="00883EDD">
        <w:rPr>
          <w:rFonts w:ascii="Times New Roman" w:hAnsi="Times New Roman"/>
          <w:sz w:val="24"/>
          <w:szCs w:val="24"/>
        </w:rPr>
        <w:t>is unacceptable and will necessitate a student dropping the course</w:t>
      </w:r>
      <w:r>
        <w:rPr>
          <w:rFonts w:ascii="Times New Roman" w:hAnsi="Times New Roman"/>
          <w:sz w:val="24"/>
          <w:szCs w:val="24"/>
        </w:rPr>
        <w:t xml:space="preserve"> or being dropped for non-attendance.</w:t>
      </w:r>
      <w:r w:rsidRPr="00883EDD">
        <w:rPr>
          <w:rFonts w:ascii="Times New Roman" w:hAnsi="Times New Roman"/>
          <w:sz w:val="24"/>
          <w:szCs w:val="24"/>
        </w:rPr>
        <w:t xml:space="preserve">  This isn't a punitive requirement.  That is simply too much time and work to be made up in a literature course, and the reasons for the absences do not matter.</w:t>
      </w:r>
    </w:p>
    <w:p w:rsidR="00B83231" w:rsidRDefault="00B83231" w:rsidP="00411F42">
      <w:pPr>
        <w:rPr>
          <w:rFonts w:ascii="Times New Roman" w:hAnsi="Times New Roman"/>
          <w:sz w:val="24"/>
          <w:szCs w:val="24"/>
        </w:rPr>
      </w:pPr>
    </w:p>
    <w:p w:rsidR="00B83231" w:rsidRDefault="00B83231" w:rsidP="00411F42">
      <w:pPr>
        <w:rPr>
          <w:rFonts w:ascii="Times New Roman" w:hAnsi="Times New Roman"/>
          <w:sz w:val="24"/>
          <w:szCs w:val="24"/>
        </w:rPr>
      </w:pPr>
      <w:r>
        <w:rPr>
          <w:rFonts w:ascii="Times New Roman" w:hAnsi="Times New Roman"/>
          <w:sz w:val="24"/>
          <w:szCs w:val="24"/>
        </w:rPr>
        <w:t>Cell phones must be turned off and placed in a backpack or under the desk.  Laptops are not allowed in class.  Students are not to attend class without books.</w:t>
      </w:r>
    </w:p>
    <w:p w:rsidR="00B83231" w:rsidRPr="00883EDD" w:rsidRDefault="00B83231" w:rsidP="00411F42">
      <w:pPr>
        <w:rPr>
          <w:rFonts w:ascii="Times New Roman" w:hAnsi="Times New Roman"/>
          <w:sz w:val="24"/>
          <w:szCs w:val="24"/>
        </w:rPr>
      </w:pPr>
    </w:p>
    <w:p w:rsidR="00B83231" w:rsidRDefault="00B83231" w:rsidP="00411F42">
      <w:pPr>
        <w:rPr>
          <w:rFonts w:ascii="Times New Roman" w:hAnsi="Times New Roman"/>
          <w:sz w:val="24"/>
          <w:szCs w:val="24"/>
        </w:rPr>
      </w:pPr>
      <w:r w:rsidRPr="00883EDD">
        <w:rPr>
          <w:rFonts w:ascii="Times New Roman" w:hAnsi="Times New Roman"/>
          <w:sz w:val="24"/>
          <w:szCs w:val="24"/>
        </w:rPr>
        <w:t>Plagiarism will result in at least a failing grade on the work containing the plagiarism and possibly an F for the course or expulsion from the class. The 11</w:t>
      </w:r>
      <w:r w:rsidRPr="00883EDD">
        <w:rPr>
          <w:rFonts w:ascii="Times New Roman" w:hAnsi="Times New Roman"/>
          <w:sz w:val="24"/>
          <w:szCs w:val="24"/>
          <w:vertAlign w:val="superscript"/>
        </w:rPr>
        <w:t>th</w:t>
      </w:r>
      <w:r w:rsidRPr="00883EDD">
        <w:rPr>
          <w:rFonts w:ascii="Times New Roman" w:hAnsi="Times New Roman"/>
          <w:sz w:val="24"/>
          <w:szCs w:val="24"/>
        </w:rPr>
        <w:t xml:space="preserve"> edition of the </w:t>
      </w:r>
      <w:r w:rsidRPr="00883EDD">
        <w:rPr>
          <w:rFonts w:ascii="Times New Roman" w:hAnsi="Times New Roman"/>
          <w:i/>
          <w:sz w:val="24"/>
          <w:szCs w:val="24"/>
        </w:rPr>
        <w:t>Harbrace College Handbook</w:t>
      </w:r>
      <w:r w:rsidRPr="00883EDD">
        <w:rPr>
          <w:rFonts w:ascii="Times New Roman" w:hAnsi="Times New Roman"/>
          <w:sz w:val="24"/>
          <w:szCs w:val="24"/>
        </w:rPr>
        <w:t xml:space="preserve"> defines plagiarism as presenting as your own work, deliberately or </w:t>
      </w:r>
      <w:r w:rsidRPr="00883EDD">
        <w:rPr>
          <w:rFonts w:ascii="Times New Roman" w:hAnsi="Times New Roman"/>
          <w:b/>
          <w:sz w:val="24"/>
          <w:szCs w:val="24"/>
        </w:rPr>
        <w:t>accidentally</w:t>
      </w:r>
      <w:r w:rsidRPr="00883EDD">
        <w:rPr>
          <w:rFonts w:ascii="Times New Roman" w:hAnsi="Times New Roman"/>
          <w:sz w:val="24"/>
          <w:szCs w:val="24"/>
        </w:rPr>
        <w:t xml:space="preserve">, the words of ideas of another (424). </w:t>
      </w:r>
    </w:p>
    <w:p w:rsidR="00B83231" w:rsidRDefault="00B83231" w:rsidP="00411F42">
      <w:pPr>
        <w:rPr>
          <w:rFonts w:ascii="Times New Roman" w:hAnsi="Times New Roman"/>
          <w:sz w:val="24"/>
          <w:szCs w:val="24"/>
        </w:rPr>
      </w:pPr>
    </w:p>
    <w:p w:rsidR="00B83231" w:rsidRPr="00883EDD" w:rsidRDefault="00B83231" w:rsidP="00411F42">
      <w:pPr>
        <w:rPr>
          <w:rFonts w:ascii="Times New Roman" w:hAnsi="Times New Roman"/>
          <w:sz w:val="24"/>
          <w:szCs w:val="24"/>
        </w:rPr>
      </w:pPr>
      <w:r w:rsidRPr="00883EDD">
        <w:rPr>
          <w:rFonts w:ascii="Times New Roman" w:hAnsi="Times New Roman"/>
          <w:sz w:val="24"/>
          <w:szCs w:val="24"/>
        </w:rPr>
        <w:t>References to UCA policies may be found in the UCA student handbook.</w:t>
      </w:r>
    </w:p>
    <w:p w:rsidR="00B83231" w:rsidRPr="00883EDD" w:rsidRDefault="00B83231" w:rsidP="00411F42">
      <w:pPr>
        <w:ind w:firstLine="720"/>
        <w:rPr>
          <w:rFonts w:ascii="Times New Roman" w:hAnsi="Times New Roman"/>
          <w:sz w:val="24"/>
          <w:szCs w:val="24"/>
        </w:rPr>
      </w:pPr>
      <w:r w:rsidRPr="00883EDD">
        <w:rPr>
          <w:rFonts w:ascii="Times New Roman" w:hAnsi="Times New Roman"/>
          <w:sz w:val="24"/>
          <w:szCs w:val="24"/>
        </w:rPr>
        <w:t>Sexual Harassment Policy–p. 93</w:t>
      </w:r>
    </w:p>
    <w:p w:rsidR="00B83231" w:rsidRPr="00883EDD" w:rsidRDefault="00B83231" w:rsidP="00411F42">
      <w:pPr>
        <w:ind w:firstLine="720"/>
        <w:rPr>
          <w:rFonts w:ascii="Times New Roman" w:hAnsi="Times New Roman"/>
          <w:sz w:val="24"/>
          <w:szCs w:val="24"/>
        </w:rPr>
      </w:pPr>
      <w:r w:rsidRPr="00883EDD">
        <w:rPr>
          <w:rFonts w:ascii="Times New Roman" w:hAnsi="Times New Roman"/>
          <w:sz w:val="24"/>
          <w:szCs w:val="24"/>
        </w:rPr>
        <w:t>Academic Policies–beginning on p. 25</w:t>
      </w:r>
    </w:p>
    <w:p w:rsidR="00B83231" w:rsidRPr="00883EDD" w:rsidRDefault="00B83231" w:rsidP="00411F42">
      <w:pPr>
        <w:rPr>
          <w:rFonts w:ascii="Times New Roman" w:hAnsi="Times New Roman"/>
          <w:sz w:val="24"/>
          <w:szCs w:val="24"/>
        </w:rPr>
      </w:pPr>
    </w:p>
    <w:p w:rsidR="00B83231" w:rsidRPr="00883EDD" w:rsidRDefault="00B83231" w:rsidP="00411F42">
      <w:pPr>
        <w:rPr>
          <w:rFonts w:ascii="Times New Roman" w:hAnsi="Times New Roman"/>
          <w:sz w:val="24"/>
          <w:szCs w:val="24"/>
        </w:rPr>
      </w:pPr>
      <w:r w:rsidRPr="00883EDD">
        <w:rPr>
          <w:rFonts w:ascii="Times New Roman" w:hAnsi="Times New Roman"/>
          <w:sz w:val="24"/>
          <w:szCs w:val="24"/>
        </w:rPr>
        <w:t>“The University of Central Arkansas adheres to the requirements of the Americans with Disabilities Act.  If you need accommodation under this act due to a disability, contact the Office of Disability Support Services at 450-3135.”</w:t>
      </w:r>
    </w:p>
    <w:p w:rsidR="00B83231" w:rsidRPr="00883EDD" w:rsidRDefault="00B83231" w:rsidP="00411F42">
      <w:pPr>
        <w:rPr>
          <w:rFonts w:ascii="Times New Roman" w:hAnsi="Times New Roman"/>
          <w:sz w:val="24"/>
          <w:szCs w:val="24"/>
        </w:rPr>
      </w:pPr>
    </w:p>
    <w:p w:rsidR="00B83231" w:rsidRPr="00883EDD" w:rsidRDefault="00B83231" w:rsidP="00411F42">
      <w:pPr>
        <w:rPr>
          <w:rFonts w:ascii="Times New Roman" w:hAnsi="Times New Roman"/>
          <w:sz w:val="24"/>
          <w:szCs w:val="24"/>
        </w:rPr>
      </w:pPr>
      <w:r w:rsidRPr="00883EDD">
        <w:rPr>
          <w:rFonts w:ascii="Times New Roman" w:hAnsi="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the course affirms a student’s acceptance of this university policy.”</w:t>
      </w:r>
    </w:p>
    <w:p w:rsidR="00B83231" w:rsidRPr="00883EDD" w:rsidRDefault="00B83231" w:rsidP="00411F42">
      <w:pPr>
        <w:rPr>
          <w:rFonts w:ascii="Times New Roman" w:hAnsi="Times New Roman"/>
          <w:sz w:val="24"/>
          <w:szCs w:val="24"/>
        </w:rPr>
      </w:pPr>
    </w:p>
    <w:p w:rsidR="00B83231" w:rsidRDefault="00B83231" w:rsidP="00411F42">
      <w:pPr>
        <w:contextualSpacing/>
        <w:rPr>
          <w:rFonts w:ascii="Times New Roman" w:hAnsi="Times New Roman"/>
          <w:sz w:val="24"/>
          <w:szCs w:val="24"/>
        </w:rPr>
      </w:pPr>
    </w:p>
    <w:p w:rsidR="00B83231" w:rsidRDefault="00B83231" w:rsidP="00411F42">
      <w:pPr>
        <w:contextualSpacing/>
        <w:rPr>
          <w:rFonts w:ascii="Times New Roman" w:hAnsi="Times New Roman"/>
          <w:sz w:val="24"/>
          <w:szCs w:val="24"/>
        </w:rPr>
      </w:pPr>
    </w:p>
    <w:p w:rsidR="00B83231" w:rsidRDefault="00B83231" w:rsidP="00411F42">
      <w:pPr>
        <w:contextualSpacing/>
        <w:rPr>
          <w:rFonts w:ascii="Times New Roman" w:hAnsi="Times New Roman"/>
          <w:sz w:val="24"/>
          <w:szCs w:val="24"/>
        </w:rPr>
      </w:pPr>
    </w:p>
    <w:p w:rsidR="00B83231" w:rsidRDefault="00B83231" w:rsidP="00411F42">
      <w:pPr>
        <w:contextualSpacing/>
        <w:rPr>
          <w:rFonts w:ascii="Times New Roman" w:hAnsi="Times New Roman"/>
          <w:sz w:val="24"/>
          <w:szCs w:val="24"/>
        </w:rPr>
      </w:pPr>
    </w:p>
    <w:p w:rsidR="00B83231" w:rsidRDefault="00B83231" w:rsidP="00411F42">
      <w:pPr>
        <w:contextualSpacing/>
        <w:rPr>
          <w:rFonts w:ascii="Times New Roman" w:hAnsi="Times New Roman"/>
          <w:sz w:val="24"/>
          <w:szCs w:val="24"/>
        </w:rPr>
      </w:pPr>
    </w:p>
    <w:p w:rsidR="00B83231" w:rsidRDefault="00B83231" w:rsidP="00411F42">
      <w:pPr>
        <w:contextualSpacing/>
        <w:rPr>
          <w:rFonts w:ascii="Times New Roman" w:hAnsi="Times New Roman"/>
          <w:sz w:val="24"/>
          <w:szCs w:val="24"/>
        </w:rPr>
      </w:pPr>
    </w:p>
    <w:p w:rsidR="00B83231" w:rsidRPr="00411F42" w:rsidRDefault="00B83231" w:rsidP="00411F42">
      <w:pPr>
        <w:rPr>
          <w:szCs w:val="24"/>
        </w:rPr>
      </w:pPr>
    </w:p>
    <w:sectPr w:rsidR="00B83231" w:rsidRPr="00411F42" w:rsidSect="002D1CFF">
      <w:type w:val="continuous"/>
      <w:pgSz w:w="12240" w:h="15840"/>
      <w:pgMar w:top="1440" w:right="1440" w:bottom="1440" w:left="1440" w:header="1152" w:footer="115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67"/>
    <w:rsid w:val="00022F81"/>
    <w:rsid w:val="00093DB7"/>
    <w:rsid w:val="00095578"/>
    <w:rsid w:val="0016289C"/>
    <w:rsid w:val="002264E1"/>
    <w:rsid w:val="002A3DE7"/>
    <w:rsid w:val="002D1CFF"/>
    <w:rsid w:val="003677BA"/>
    <w:rsid w:val="003E414D"/>
    <w:rsid w:val="00411F42"/>
    <w:rsid w:val="004146B2"/>
    <w:rsid w:val="004B6744"/>
    <w:rsid w:val="005405E4"/>
    <w:rsid w:val="00611C86"/>
    <w:rsid w:val="006A72CD"/>
    <w:rsid w:val="00753CA3"/>
    <w:rsid w:val="00756BCD"/>
    <w:rsid w:val="00791E56"/>
    <w:rsid w:val="007D6B27"/>
    <w:rsid w:val="00883EDD"/>
    <w:rsid w:val="009F7943"/>
    <w:rsid w:val="00A21867"/>
    <w:rsid w:val="00AD155F"/>
    <w:rsid w:val="00AE3B68"/>
    <w:rsid w:val="00AF2EB4"/>
    <w:rsid w:val="00B128A5"/>
    <w:rsid w:val="00B82BC1"/>
    <w:rsid w:val="00B83231"/>
    <w:rsid w:val="00CA3970"/>
    <w:rsid w:val="00CF4ABA"/>
    <w:rsid w:val="00D017C7"/>
    <w:rsid w:val="00D96CA8"/>
    <w:rsid w:val="00DA768A"/>
    <w:rsid w:val="00DF087C"/>
    <w:rsid w:val="00E24995"/>
    <w:rsid w:val="00E62E36"/>
    <w:rsid w:val="00E86400"/>
    <w:rsid w:val="00F43162"/>
    <w:rsid w:val="00F7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F71E74-A10E-4CCB-9490-8A334C76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F4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1F42"/>
    <w:rPr>
      <w:rFonts w:cs="Times New Roman"/>
      <w:color w:val="0000FF"/>
      <w:u w:val="single"/>
    </w:rPr>
  </w:style>
  <w:style w:type="paragraph" w:styleId="BalloonText">
    <w:name w:val="Balloon Text"/>
    <w:basedOn w:val="Normal"/>
    <w:link w:val="BalloonTextChar"/>
    <w:uiPriority w:val="99"/>
    <w:semiHidden/>
    <w:rsid w:val="004146B2"/>
    <w:rPr>
      <w:rFonts w:ascii="Segoe UI" w:hAnsi="Segoe UI" w:cs="Segoe UI"/>
      <w:sz w:val="18"/>
      <w:szCs w:val="18"/>
    </w:rPr>
  </w:style>
  <w:style w:type="character" w:customStyle="1" w:styleId="BalloonTextChar">
    <w:name w:val="Balloon Text Char"/>
    <w:link w:val="BalloonText"/>
    <w:uiPriority w:val="99"/>
    <w:semiHidden/>
    <w:locked/>
    <w:rsid w:val="00414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tyr@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2015-01-05T23:51:00Z</cp:lastPrinted>
  <dcterms:created xsi:type="dcterms:W3CDTF">2016-01-20T14:05:00Z</dcterms:created>
  <dcterms:modified xsi:type="dcterms:W3CDTF">2016-01-20T14:05:00Z</dcterms:modified>
</cp:coreProperties>
</file>