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2" w:rsidRDefault="00B900AB" w:rsidP="00924072">
      <w:pPr>
        <w:jc w:val="center"/>
      </w:pPr>
      <w:bookmarkStart w:id="0" w:name="OLE_LINK1"/>
      <w:r w:rsidRPr="00B900AB">
        <w:rPr>
          <w:b/>
        </w:rPr>
        <w:t>OBSERVATION LOG</w:t>
      </w:r>
    </w:p>
    <w:p w:rsidR="00924072" w:rsidRDefault="00924072" w:rsidP="00924072">
      <w:pPr>
        <w:jc w:val="center"/>
      </w:pPr>
    </w:p>
    <w:p w:rsidR="00924072" w:rsidRPr="00924072" w:rsidRDefault="00924072" w:rsidP="00924072">
      <w:r w:rsidRPr="004A12E8">
        <w:rPr>
          <w:spacing w:val="-4"/>
          <w:w w:val="105"/>
        </w:rPr>
        <w:t xml:space="preserve">This exercise is designed for the intern to gain familiarity with the </w:t>
      </w:r>
      <w:proofErr w:type="spellStart"/>
      <w:r w:rsidRPr="004A12E8">
        <w:rPr>
          <w:spacing w:val="-4"/>
          <w:w w:val="105"/>
        </w:rPr>
        <w:t>Pathwise</w:t>
      </w:r>
      <w:proofErr w:type="spellEnd"/>
      <w:r w:rsidRPr="004A12E8">
        <w:rPr>
          <w:spacing w:val="-4"/>
          <w:w w:val="105"/>
        </w:rPr>
        <w:t xml:space="preserve"> and Praxis III model. The intern will use the</w:t>
      </w:r>
      <w:hyperlink r:id="rId8" w:history="1">
        <w:r w:rsidRPr="00267282">
          <w:rPr>
            <w:rStyle w:val="Hyperlink"/>
            <w:spacing w:val="-4"/>
            <w:w w:val="105"/>
          </w:rPr>
          <w:t xml:space="preserve"> Formative Observation Form</w:t>
        </w:r>
      </w:hyperlink>
      <w:r w:rsidRPr="004A12E8">
        <w:rPr>
          <w:spacing w:val="-4"/>
          <w:w w:val="105"/>
        </w:rPr>
        <w:t xml:space="preserve"> to record data in Domains B and C while observing the mentor teacher, as well as at other teachers in the placement school. These </w:t>
      </w:r>
      <w:r w:rsidRPr="004A12E8">
        <w:rPr>
          <w:spacing w:val="-6"/>
          <w:w w:val="105"/>
        </w:rPr>
        <w:t xml:space="preserve">observations provide the intern an opportunity to learn from experienced professionals. In addition, the </w:t>
      </w:r>
      <w:r w:rsidRPr="004A12E8">
        <w:rPr>
          <w:spacing w:val="-4"/>
          <w:w w:val="105"/>
        </w:rPr>
        <w:t xml:space="preserve">intern gains a broader understanding of what is expected of an accomplished teacher. The intern will </w:t>
      </w:r>
      <w:r w:rsidRPr="004A12E8">
        <w:rPr>
          <w:spacing w:val="-3"/>
          <w:w w:val="105"/>
        </w:rPr>
        <w:t xml:space="preserve">share completed observation forms with their university supervisor as arranged. The completed observation forms do not need to be uploaded to Chalk and Wire; however, interns should complete </w:t>
      </w:r>
      <w:r w:rsidRPr="004A12E8">
        <w:rPr>
          <w:spacing w:val="-2"/>
          <w:w w:val="105"/>
        </w:rPr>
        <w:t>the</w:t>
      </w:r>
      <w:r w:rsidR="00A62C16">
        <w:rPr>
          <w:color w:val="0000FF"/>
          <w:spacing w:val="-2"/>
          <w:w w:val="105"/>
        </w:rPr>
        <w:t xml:space="preserve"> </w:t>
      </w:r>
      <w:hyperlink r:id="rId9" w:history="1">
        <w:r w:rsidRPr="00A62C16">
          <w:rPr>
            <w:rStyle w:val="Hyperlink"/>
            <w:spacing w:val="-2"/>
            <w:w w:val="105"/>
          </w:rPr>
          <w:t>Observation Log</w:t>
        </w:r>
      </w:hyperlink>
      <w:r w:rsidRPr="004A12E8">
        <w:rPr>
          <w:spacing w:val="-2"/>
          <w:w w:val="105"/>
        </w:rPr>
        <w:t xml:space="preserve"> form and submit it for assessment </w:t>
      </w:r>
      <w:r>
        <w:rPr>
          <w:spacing w:val="-2"/>
          <w:w w:val="105"/>
        </w:rPr>
        <w:t xml:space="preserve">via Chalk and Wire </w:t>
      </w:r>
      <w:r w:rsidRPr="004A12E8">
        <w:rPr>
          <w:spacing w:val="-2"/>
          <w:w w:val="105"/>
        </w:rPr>
        <w:t xml:space="preserve">at a time arranged with your university </w:t>
      </w:r>
      <w:r w:rsidRPr="004A12E8">
        <w:rPr>
          <w:spacing w:val="-6"/>
          <w:w w:val="105"/>
        </w:rPr>
        <w:t>supervisor.</w:t>
      </w:r>
      <w:bookmarkStart w:id="1" w:name="_GoBack"/>
      <w:bookmarkEnd w:id="1"/>
    </w:p>
    <w:p w:rsidR="00B900AB" w:rsidRDefault="00B900AB" w:rsidP="00B900AB"/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2974"/>
        <w:gridCol w:w="3551"/>
      </w:tblGrid>
      <w:tr w:rsidR="00B900AB" w:rsidTr="00372189">
        <w:tc>
          <w:tcPr>
            <w:tcW w:w="2049" w:type="pct"/>
          </w:tcPr>
          <w:p w:rsidR="00B900AB" w:rsidRPr="00372189" w:rsidRDefault="00B900AB" w:rsidP="00372189">
            <w:pPr>
              <w:jc w:val="center"/>
              <w:rPr>
                <w:b/>
              </w:rPr>
            </w:pPr>
            <w:r w:rsidRPr="00372189">
              <w:rPr>
                <w:b/>
              </w:rPr>
              <w:t>Academic Classes</w:t>
            </w:r>
          </w:p>
          <w:p w:rsidR="00B900AB" w:rsidRPr="00372189" w:rsidRDefault="00B900AB" w:rsidP="00372189">
            <w:pPr>
              <w:jc w:val="center"/>
              <w:rPr>
                <w:b/>
              </w:rPr>
            </w:pPr>
            <w:r w:rsidRPr="00372189">
              <w:rPr>
                <w:b/>
              </w:rPr>
              <w:t>List Grade and/or Subject</w:t>
            </w:r>
          </w:p>
        </w:tc>
        <w:tc>
          <w:tcPr>
            <w:tcW w:w="1345" w:type="pct"/>
          </w:tcPr>
          <w:p w:rsidR="00B900AB" w:rsidRPr="00372189" w:rsidRDefault="00B900AB" w:rsidP="00372189">
            <w:pPr>
              <w:jc w:val="center"/>
              <w:rPr>
                <w:b/>
              </w:rPr>
            </w:pPr>
            <w:r w:rsidRPr="00372189">
              <w:rPr>
                <w:b/>
              </w:rPr>
              <w:t>Date</w:t>
            </w:r>
          </w:p>
        </w:tc>
        <w:tc>
          <w:tcPr>
            <w:tcW w:w="1606" w:type="pct"/>
          </w:tcPr>
          <w:p w:rsidR="00B900AB" w:rsidRPr="00372189" w:rsidRDefault="00B900AB" w:rsidP="00B82DE8">
            <w:pPr>
              <w:jc w:val="center"/>
              <w:rPr>
                <w:b/>
              </w:rPr>
            </w:pPr>
            <w:r w:rsidRPr="00372189">
              <w:rPr>
                <w:b/>
              </w:rPr>
              <w:t xml:space="preserve">Teacher </w:t>
            </w:r>
            <w:r w:rsidR="00B82DE8">
              <w:rPr>
                <w:b/>
              </w:rPr>
              <w:t>Name</w:t>
            </w:r>
          </w:p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AA00F8" w:rsidTr="00372189">
        <w:tc>
          <w:tcPr>
            <w:tcW w:w="2049" w:type="pct"/>
          </w:tcPr>
          <w:p w:rsidR="00AA00F8" w:rsidRDefault="00AA00F8" w:rsidP="00B900AB"/>
        </w:tc>
        <w:tc>
          <w:tcPr>
            <w:tcW w:w="1345" w:type="pct"/>
          </w:tcPr>
          <w:p w:rsidR="00AA00F8" w:rsidRDefault="00AA00F8" w:rsidP="00B900AB"/>
        </w:tc>
        <w:tc>
          <w:tcPr>
            <w:tcW w:w="1606" w:type="pct"/>
          </w:tcPr>
          <w:p w:rsidR="00AA00F8" w:rsidRDefault="00AA00F8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AA00F8" w:rsidTr="00372189">
        <w:tc>
          <w:tcPr>
            <w:tcW w:w="2049" w:type="pct"/>
          </w:tcPr>
          <w:p w:rsidR="00AA00F8" w:rsidRDefault="00AA00F8" w:rsidP="00B900AB"/>
        </w:tc>
        <w:tc>
          <w:tcPr>
            <w:tcW w:w="1345" w:type="pct"/>
          </w:tcPr>
          <w:p w:rsidR="00AA00F8" w:rsidRDefault="00AA00F8" w:rsidP="00B900AB"/>
        </w:tc>
        <w:tc>
          <w:tcPr>
            <w:tcW w:w="1606" w:type="pct"/>
          </w:tcPr>
          <w:p w:rsidR="00AA00F8" w:rsidRDefault="00AA00F8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Pr="00372189" w:rsidRDefault="00B900AB" w:rsidP="00372189">
            <w:pPr>
              <w:jc w:val="center"/>
              <w:rPr>
                <w:b/>
              </w:rPr>
            </w:pPr>
            <w:r w:rsidRPr="00372189">
              <w:rPr>
                <w:b/>
              </w:rPr>
              <w:t>Special Programs</w:t>
            </w:r>
          </w:p>
        </w:tc>
        <w:tc>
          <w:tcPr>
            <w:tcW w:w="1345" w:type="pct"/>
          </w:tcPr>
          <w:p w:rsidR="00B900AB" w:rsidRPr="00372189" w:rsidRDefault="00B900AB" w:rsidP="00372189">
            <w:pPr>
              <w:jc w:val="center"/>
              <w:rPr>
                <w:b/>
              </w:rPr>
            </w:pPr>
            <w:r w:rsidRPr="00372189">
              <w:rPr>
                <w:b/>
              </w:rPr>
              <w:t>Date</w:t>
            </w:r>
          </w:p>
        </w:tc>
        <w:tc>
          <w:tcPr>
            <w:tcW w:w="1606" w:type="pct"/>
          </w:tcPr>
          <w:p w:rsidR="00B900AB" w:rsidRPr="00372189" w:rsidRDefault="00B82DE8" w:rsidP="00372189">
            <w:pPr>
              <w:jc w:val="center"/>
              <w:rPr>
                <w:b/>
              </w:rPr>
            </w:pPr>
            <w:r>
              <w:rPr>
                <w:b/>
              </w:rPr>
              <w:t>Teacher Name</w:t>
            </w:r>
          </w:p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Computer Lab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Counseling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Gifted and Talented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Library/Media Center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Music – Band, Choir, Orchestra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Physical Education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Reading/Reading Recovery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Regular Classroom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Special Education – Resource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Special Education – Self-contained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Speech/Language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ELL/ESL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>
            <w:r>
              <w:t>Other:</w:t>
            </w:r>
          </w:p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  <w:tr w:rsidR="00B900AB" w:rsidTr="00372189">
        <w:tc>
          <w:tcPr>
            <w:tcW w:w="2049" w:type="pct"/>
          </w:tcPr>
          <w:p w:rsidR="00B900AB" w:rsidRDefault="00B900AB" w:rsidP="00B900AB"/>
        </w:tc>
        <w:tc>
          <w:tcPr>
            <w:tcW w:w="1345" w:type="pct"/>
          </w:tcPr>
          <w:p w:rsidR="00B900AB" w:rsidRDefault="00B900AB" w:rsidP="00B900AB"/>
        </w:tc>
        <w:tc>
          <w:tcPr>
            <w:tcW w:w="1606" w:type="pct"/>
          </w:tcPr>
          <w:p w:rsidR="00B900AB" w:rsidRDefault="00B900AB" w:rsidP="00B900AB"/>
        </w:tc>
      </w:tr>
    </w:tbl>
    <w:p w:rsidR="00B900AB" w:rsidRDefault="00B900AB" w:rsidP="00B900AB"/>
    <w:p w:rsidR="00330C0E" w:rsidRPr="00FC1AD3" w:rsidRDefault="00330C0E" w:rsidP="00330C0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of the Lesson Observation Log will be completed on the following rubric:</w:t>
      </w:r>
    </w:p>
    <w:p w:rsidR="00330C0E" w:rsidRDefault="00330C0E" w:rsidP="00330C0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3150"/>
        <w:gridCol w:w="3330"/>
      </w:tblGrid>
      <w:tr w:rsidR="00330C0E" w:rsidTr="00490758">
        <w:tc>
          <w:tcPr>
            <w:tcW w:w="1260" w:type="dxa"/>
          </w:tcPr>
          <w:p w:rsidR="00330C0E" w:rsidRPr="00267282" w:rsidRDefault="00330C0E" w:rsidP="00C24B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282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600" w:type="dxa"/>
          </w:tcPr>
          <w:p w:rsidR="00330C0E" w:rsidRPr="00267282" w:rsidRDefault="00330C0E" w:rsidP="00C24B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282">
              <w:rPr>
                <w:rFonts w:ascii="Times New Roman" w:hAnsi="Times New Roman"/>
                <w:b/>
                <w:sz w:val="20"/>
                <w:szCs w:val="20"/>
              </w:rPr>
              <w:t>1—Unsatisfactory</w:t>
            </w:r>
          </w:p>
        </w:tc>
        <w:tc>
          <w:tcPr>
            <w:tcW w:w="3150" w:type="dxa"/>
          </w:tcPr>
          <w:p w:rsidR="00330C0E" w:rsidRPr="00267282" w:rsidRDefault="00330C0E" w:rsidP="00C24B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282">
              <w:rPr>
                <w:rFonts w:ascii="Times New Roman" w:hAnsi="Times New Roman"/>
                <w:b/>
                <w:sz w:val="20"/>
                <w:szCs w:val="20"/>
              </w:rPr>
              <w:t>2—Basic</w:t>
            </w:r>
          </w:p>
        </w:tc>
        <w:tc>
          <w:tcPr>
            <w:tcW w:w="3330" w:type="dxa"/>
          </w:tcPr>
          <w:p w:rsidR="00330C0E" w:rsidRPr="00267282" w:rsidRDefault="00330C0E" w:rsidP="00C24B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282">
              <w:rPr>
                <w:rFonts w:ascii="Times New Roman" w:hAnsi="Times New Roman"/>
                <w:b/>
                <w:sz w:val="20"/>
                <w:szCs w:val="20"/>
              </w:rPr>
              <w:t>3--Proficient</w:t>
            </w:r>
          </w:p>
        </w:tc>
      </w:tr>
      <w:tr w:rsidR="00330C0E" w:rsidTr="00490758">
        <w:tc>
          <w:tcPr>
            <w:tcW w:w="1260" w:type="dxa"/>
          </w:tcPr>
          <w:p w:rsidR="00330C0E" w:rsidRPr="00267282" w:rsidRDefault="00330C0E" w:rsidP="00C24B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7282">
              <w:rPr>
                <w:rFonts w:ascii="Times New Roman" w:hAnsi="Times New Roman"/>
                <w:sz w:val="20"/>
                <w:szCs w:val="20"/>
              </w:rPr>
              <w:t>Lesson Observation Log</w:t>
            </w:r>
          </w:p>
        </w:tc>
        <w:tc>
          <w:tcPr>
            <w:tcW w:w="3600" w:type="dxa"/>
          </w:tcPr>
          <w:p w:rsidR="00330C0E" w:rsidRPr="00267282" w:rsidRDefault="00490758" w:rsidP="00C24B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7282">
              <w:rPr>
                <w:rFonts w:ascii="Times New Roman" w:hAnsi="Times New Roman"/>
                <w:sz w:val="20"/>
                <w:szCs w:val="20"/>
              </w:rPr>
              <w:t>Candidate did not share completed Lesson Observation forms with university supervisor during site visits AND/OR did not upload a completed Lesson Observation Log to Chalk and Wire.</w:t>
            </w:r>
          </w:p>
        </w:tc>
        <w:tc>
          <w:tcPr>
            <w:tcW w:w="3150" w:type="dxa"/>
          </w:tcPr>
          <w:p w:rsidR="00330C0E" w:rsidRPr="00267282" w:rsidRDefault="00490758" w:rsidP="00C24B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7282">
              <w:rPr>
                <w:rFonts w:ascii="Times New Roman" w:hAnsi="Times New Roman"/>
                <w:sz w:val="20"/>
                <w:szCs w:val="20"/>
              </w:rPr>
              <w:t>Candidate shared completed Lesson Observation forms with university supervisor during site visits AND uploaded a completed Lesson Observation Log to Chalk and Wire.</w:t>
            </w:r>
          </w:p>
        </w:tc>
        <w:tc>
          <w:tcPr>
            <w:tcW w:w="3330" w:type="dxa"/>
          </w:tcPr>
          <w:p w:rsidR="00330C0E" w:rsidRPr="00267282" w:rsidRDefault="00490758" w:rsidP="00C24B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7282">
              <w:rPr>
                <w:rFonts w:ascii="Times New Roman" w:hAnsi="Times New Roman"/>
                <w:sz w:val="20"/>
                <w:szCs w:val="20"/>
              </w:rPr>
              <w:t>Candidate shared several detailed Lesson Observation forms with university supervisor during site visits AND uploaded a completed Lesson Observation Log to Chalk and Wire.</w:t>
            </w:r>
          </w:p>
        </w:tc>
      </w:tr>
      <w:bookmarkEnd w:id="0"/>
    </w:tbl>
    <w:p w:rsidR="00330C0E" w:rsidRDefault="00330C0E" w:rsidP="00330C0E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330C0E" w:rsidSect="00485EBA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720" w:right="432" w:bottom="90" w:left="450" w:header="24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B8" w:rsidRDefault="00B743B8">
      <w:r>
        <w:separator/>
      </w:r>
    </w:p>
  </w:endnote>
  <w:endnote w:type="continuationSeparator" w:id="0">
    <w:p w:rsidR="00B743B8" w:rsidRDefault="00B7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5" w:rsidRDefault="005C5175" w:rsidP="00202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5175" w:rsidRDefault="005C5175" w:rsidP="002F1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5" w:rsidRPr="002F1C57" w:rsidRDefault="005C5175" w:rsidP="002F1C57">
    <w:pPr>
      <w:pStyle w:val="Footer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B8" w:rsidRDefault="00B743B8">
      <w:r>
        <w:separator/>
      </w:r>
    </w:p>
  </w:footnote>
  <w:footnote w:type="continuationSeparator" w:id="0">
    <w:p w:rsidR="00B743B8" w:rsidRDefault="00B7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E5"/>
    <w:rsid w:val="000344B6"/>
    <w:rsid w:val="000346B6"/>
    <w:rsid w:val="000445AB"/>
    <w:rsid w:val="000C1AA7"/>
    <w:rsid w:val="000D2AE3"/>
    <w:rsid w:val="000D6707"/>
    <w:rsid w:val="001B04D0"/>
    <w:rsid w:val="00202A98"/>
    <w:rsid w:val="002064DE"/>
    <w:rsid w:val="00213CC1"/>
    <w:rsid w:val="00217099"/>
    <w:rsid w:val="002619DD"/>
    <w:rsid w:val="00267282"/>
    <w:rsid w:val="002B029D"/>
    <w:rsid w:val="002B73D9"/>
    <w:rsid w:val="002F1C57"/>
    <w:rsid w:val="00330C0E"/>
    <w:rsid w:val="00335CCC"/>
    <w:rsid w:val="00344E45"/>
    <w:rsid w:val="00350394"/>
    <w:rsid w:val="00355C74"/>
    <w:rsid w:val="00372189"/>
    <w:rsid w:val="003A2991"/>
    <w:rsid w:val="0040199F"/>
    <w:rsid w:val="00432435"/>
    <w:rsid w:val="00485EBA"/>
    <w:rsid w:val="00490758"/>
    <w:rsid w:val="0049346B"/>
    <w:rsid w:val="004A12E8"/>
    <w:rsid w:val="004A3662"/>
    <w:rsid w:val="004E2429"/>
    <w:rsid w:val="004E2F9A"/>
    <w:rsid w:val="00511F8E"/>
    <w:rsid w:val="00572217"/>
    <w:rsid w:val="005A0667"/>
    <w:rsid w:val="005C4473"/>
    <w:rsid w:val="005C5175"/>
    <w:rsid w:val="005E44D7"/>
    <w:rsid w:val="00616124"/>
    <w:rsid w:val="00635339"/>
    <w:rsid w:val="00703ACF"/>
    <w:rsid w:val="007045DF"/>
    <w:rsid w:val="00737D3D"/>
    <w:rsid w:val="00771319"/>
    <w:rsid w:val="00774D91"/>
    <w:rsid w:val="007A7423"/>
    <w:rsid w:val="007C0FC4"/>
    <w:rsid w:val="007C6A25"/>
    <w:rsid w:val="00811040"/>
    <w:rsid w:val="008335CC"/>
    <w:rsid w:val="00862D4C"/>
    <w:rsid w:val="008B6073"/>
    <w:rsid w:val="008C381F"/>
    <w:rsid w:val="0090551C"/>
    <w:rsid w:val="00924072"/>
    <w:rsid w:val="009605E6"/>
    <w:rsid w:val="009635C0"/>
    <w:rsid w:val="009903A8"/>
    <w:rsid w:val="00994C09"/>
    <w:rsid w:val="009B3A56"/>
    <w:rsid w:val="009E32E7"/>
    <w:rsid w:val="009F0C0B"/>
    <w:rsid w:val="00A153EC"/>
    <w:rsid w:val="00A25088"/>
    <w:rsid w:val="00A62C16"/>
    <w:rsid w:val="00A71581"/>
    <w:rsid w:val="00A87A3E"/>
    <w:rsid w:val="00A97E19"/>
    <w:rsid w:val="00AA00F8"/>
    <w:rsid w:val="00B66E7D"/>
    <w:rsid w:val="00B743B8"/>
    <w:rsid w:val="00B75700"/>
    <w:rsid w:val="00B82DE8"/>
    <w:rsid w:val="00B84A65"/>
    <w:rsid w:val="00B86BB3"/>
    <w:rsid w:val="00B900AB"/>
    <w:rsid w:val="00BF36A6"/>
    <w:rsid w:val="00C022DE"/>
    <w:rsid w:val="00C24BA3"/>
    <w:rsid w:val="00C41A6D"/>
    <w:rsid w:val="00C6440B"/>
    <w:rsid w:val="00C67DA8"/>
    <w:rsid w:val="00CC4A39"/>
    <w:rsid w:val="00CC6AF0"/>
    <w:rsid w:val="00CC7E36"/>
    <w:rsid w:val="00DE080E"/>
    <w:rsid w:val="00E045B5"/>
    <w:rsid w:val="00E210E1"/>
    <w:rsid w:val="00E75602"/>
    <w:rsid w:val="00E918B0"/>
    <w:rsid w:val="00EF2BC8"/>
    <w:rsid w:val="00F373F9"/>
    <w:rsid w:val="00F63079"/>
    <w:rsid w:val="00F63DF6"/>
    <w:rsid w:val="00F642E5"/>
    <w:rsid w:val="00FA745C"/>
    <w:rsid w:val="00FB337B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p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uiPriority w:val="9"/>
    <w:pPr>
      <w:tabs>
        <w:tab w:val="left" w:pos="-99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99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link w:val="Heading4Char"/>
    <w:uiPriority w:val="9"/>
    <w:pPr>
      <w:tabs>
        <w:tab w:val="left" w:pos="-90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90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link w:val="Heading5Char"/>
    <w:uiPriority w:val="9"/>
    <w:pPr>
      <w:outlineLvl w:val="4"/>
    </w:pPr>
    <w:rPr>
      <w:rFonts w:ascii="Arial" w:hAnsi="Arial"/>
      <w:b/>
      <w:i/>
      <w:sz w:val="26"/>
    </w:rPr>
  </w:style>
  <w:style w:type="paragraph" w:styleId="Heading6">
    <w:name w:val="heading 6"/>
    <w:basedOn w:val="Normal"/>
    <w:link w:val="Heading6Char"/>
    <w:uiPriority w:val="9"/>
    <w:pPr>
      <w:ind w:hanging="90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link w:val="Heading7Char"/>
    <w:uiPriority w:val="9"/>
    <w:p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link w:val="Heading8Char"/>
    <w:uiPriority w:val="9"/>
    <w:pPr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link w:val="Heading9Char"/>
    <w:uiPriority w:val="9"/>
    <w:pPr>
      <w:jc w:val="both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F1C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WP9Heading1">
    <w:name w:val="WP9_Heading 1"/>
    <w:basedOn w:val="Normal"/>
    <w:pPr>
      <w:widowControl w:val="0"/>
    </w:pPr>
    <w:rPr>
      <w:b/>
    </w:rPr>
  </w:style>
  <w:style w:type="paragraph" w:customStyle="1" w:styleId="WP9BodyText">
    <w:name w:val="WP9_Body Text"/>
    <w:basedOn w:val="Normal"/>
    <w:rPr>
      <w:sz w:val="16"/>
    </w:rPr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Pr>
      <w:rFonts w:cs="Times New Roman"/>
    </w:rPr>
  </w:style>
  <w:style w:type="paragraph" w:customStyle="1" w:styleId="Style2">
    <w:name w:val="Style2"/>
    <w:basedOn w:val="Normal"/>
    <w:pPr>
      <w:ind w:firstLine="720"/>
    </w:pPr>
    <w:rPr>
      <w:rFonts w:ascii="Jokerman" w:hAnsi="Jokerman"/>
      <w:b/>
      <w:i/>
      <w:color w:val="FFFF00"/>
      <w:sz w:val="52"/>
    </w:rPr>
  </w:style>
  <w:style w:type="paragraph" w:customStyle="1" w:styleId="Style10">
    <w:name w:val="Style10"/>
    <w:basedOn w:val="Normal"/>
    <w:pPr>
      <w:ind w:firstLine="720"/>
    </w:pPr>
    <w:rPr>
      <w:rFonts w:ascii="Arial" w:hAnsi="Arial"/>
      <w:b/>
      <w:i/>
      <w:sz w:val="56"/>
    </w:rPr>
  </w:style>
  <w:style w:type="paragraph" w:styleId="BodyText2">
    <w:name w:val="Body Text 2"/>
    <w:basedOn w:val="Normal"/>
    <w:link w:val="BodyText2Char"/>
    <w:uiPriority w:val="99"/>
    <w:pPr>
      <w:tabs>
        <w:tab w:val="left" w:pos="-90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900"/>
    </w:pPr>
    <w:rPr>
      <w:rFonts w:ascii="Arial" w:hAnsi="Arial"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uiPriority w:val="35"/>
    <w:pPr>
      <w:tabs>
        <w:tab w:val="left" w:pos="-6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630"/>
    </w:pPr>
    <w:rPr>
      <w:rFonts w:ascii="Arial" w:hAnsi="Arial"/>
      <w:b/>
      <w:sz w:val="20"/>
    </w:rPr>
  </w:style>
  <w:style w:type="paragraph" w:customStyle="1" w:styleId="WP9Title">
    <w:name w:val="WP9_Title"/>
    <w:basedOn w:val="Normal"/>
    <w:pPr>
      <w:jc w:val="center"/>
    </w:pPr>
    <w:rPr>
      <w:rFonts w:ascii="Arial" w:hAnsi="Arial"/>
      <w:b/>
    </w:rPr>
  </w:style>
  <w:style w:type="character" w:styleId="PageNumber">
    <w:name w:val="page number"/>
    <w:uiPriority w:val="99"/>
    <w:rsid w:val="002F1C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C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F1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0C0E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240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education/form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ca.edu/education/intern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University of Central Arkansas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UCA</dc:creator>
  <cp:keywords/>
  <dc:description/>
  <cp:lastModifiedBy>UCA</cp:lastModifiedBy>
  <cp:revision>3</cp:revision>
  <cp:lastPrinted>2006-07-13T21:33:00Z</cp:lastPrinted>
  <dcterms:created xsi:type="dcterms:W3CDTF">2013-08-05T19:22:00Z</dcterms:created>
  <dcterms:modified xsi:type="dcterms:W3CDTF">2013-09-26T21:39:00Z</dcterms:modified>
</cp:coreProperties>
</file>