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2F" w:rsidRDefault="0075742F" w:rsidP="0075742F">
      <w:pPr>
        <w:jc w:val="center"/>
      </w:pPr>
      <w:r>
        <w:t>Agenda</w:t>
      </w:r>
    </w:p>
    <w:p w:rsidR="0075742F" w:rsidRDefault="0075742F" w:rsidP="0075742F">
      <w:pPr>
        <w:jc w:val="center"/>
      </w:pPr>
      <w:r>
        <w:t xml:space="preserve">University of Central Arkansas UCA Core Council </w:t>
      </w:r>
    </w:p>
    <w:p w:rsidR="0075742F" w:rsidRDefault="005E4383" w:rsidP="0075742F">
      <w:pPr>
        <w:jc w:val="center"/>
      </w:pPr>
      <w:r>
        <w:t>Tuesday</w:t>
      </w:r>
      <w:r w:rsidR="00D327FD">
        <w:t xml:space="preserve">, </w:t>
      </w:r>
      <w:r w:rsidR="0025489E">
        <w:t>October 4th</w:t>
      </w:r>
      <w:r w:rsidR="00DF62B9">
        <w:t>, 2016</w:t>
      </w:r>
    </w:p>
    <w:p w:rsidR="0075742F" w:rsidRDefault="0075742F" w:rsidP="0075742F">
      <w:pPr>
        <w:jc w:val="center"/>
      </w:pPr>
      <w:r>
        <w:t xml:space="preserve">1:40 p.m. – </w:t>
      </w:r>
      <w:r w:rsidR="004B1215">
        <w:t>Library Conference Room, LIB 206</w:t>
      </w:r>
    </w:p>
    <w:p w:rsidR="0075742F" w:rsidRDefault="0075742F" w:rsidP="0075742F">
      <w:pPr>
        <w:jc w:val="center"/>
      </w:pPr>
    </w:p>
    <w:p w:rsidR="009653C3" w:rsidRDefault="0075742F" w:rsidP="0085479D">
      <w:pPr>
        <w:pStyle w:val="ListParagraph"/>
        <w:numPr>
          <w:ilvl w:val="0"/>
          <w:numId w:val="1"/>
        </w:numPr>
      </w:pPr>
      <w:r>
        <w:t>Call to Order</w:t>
      </w:r>
      <w:r w:rsidR="009653C3">
        <w:t xml:space="preserve"> </w:t>
      </w:r>
    </w:p>
    <w:p w:rsidR="0025489E" w:rsidRDefault="0025489E" w:rsidP="0085479D">
      <w:pPr>
        <w:pStyle w:val="ListParagraph"/>
        <w:numPr>
          <w:ilvl w:val="0"/>
          <w:numId w:val="1"/>
        </w:numPr>
      </w:pPr>
      <w:r>
        <w:t>Consideration of Minutes for September 6</w:t>
      </w:r>
      <w:r w:rsidRPr="0025489E">
        <w:rPr>
          <w:vertAlign w:val="superscript"/>
        </w:rPr>
        <w:t>th</w:t>
      </w:r>
      <w:r>
        <w:t>, 2016</w:t>
      </w:r>
    </w:p>
    <w:p w:rsidR="0030374A" w:rsidRDefault="0030374A" w:rsidP="0030374A">
      <w:pPr>
        <w:pStyle w:val="ListParagraph"/>
        <w:numPr>
          <w:ilvl w:val="0"/>
          <w:numId w:val="1"/>
        </w:numPr>
      </w:pPr>
      <w:r>
        <w:t>Assessment update</w:t>
      </w:r>
    </w:p>
    <w:p w:rsidR="0030374A" w:rsidRDefault="00DC389F" w:rsidP="0030374A">
      <w:pPr>
        <w:pStyle w:val="ListParagraph"/>
        <w:numPr>
          <w:ilvl w:val="1"/>
          <w:numId w:val="1"/>
        </w:numPr>
      </w:pPr>
      <w:r>
        <w:t xml:space="preserve">Director Search, </w:t>
      </w:r>
      <w:r w:rsidR="0030374A">
        <w:t>Training</w:t>
      </w:r>
    </w:p>
    <w:p w:rsidR="0030374A" w:rsidRDefault="0025489E" w:rsidP="0030374A">
      <w:pPr>
        <w:pStyle w:val="ListParagraph"/>
        <w:numPr>
          <w:ilvl w:val="0"/>
          <w:numId w:val="1"/>
        </w:numPr>
      </w:pPr>
      <w:r>
        <w:t>Sub-Committee Reports</w:t>
      </w:r>
    </w:p>
    <w:p w:rsidR="0030374A" w:rsidRDefault="0030374A" w:rsidP="0030374A">
      <w:pPr>
        <w:pStyle w:val="ListParagraph"/>
        <w:numPr>
          <w:ilvl w:val="1"/>
          <w:numId w:val="1"/>
        </w:numPr>
      </w:pPr>
      <w:r>
        <w:t>Assessment Sub-Committee</w:t>
      </w:r>
    </w:p>
    <w:p w:rsidR="0030374A" w:rsidRDefault="0030374A" w:rsidP="0030374A">
      <w:pPr>
        <w:pStyle w:val="ListParagraph"/>
        <w:numPr>
          <w:ilvl w:val="1"/>
          <w:numId w:val="1"/>
        </w:numPr>
      </w:pPr>
      <w:r>
        <w:t>FYS Sub-Committee</w:t>
      </w:r>
    </w:p>
    <w:p w:rsidR="0030374A" w:rsidRDefault="0030374A" w:rsidP="0030374A">
      <w:pPr>
        <w:pStyle w:val="ListParagraph"/>
        <w:numPr>
          <w:ilvl w:val="1"/>
          <w:numId w:val="1"/>
        </w:numPr>
      </w:pPr>
      <w:r>
        <w:t>Curriculum Sub-Committee</w:t>
      </w:r>
    </w:p>
    <w:p w:rsidR="0025489E" w:rsidRDefault="0025489E" w:rsidP="0025489E">
      <w:pPr>
        <w:pStyle w:val="ListParagraph"/>
        <w:numPr>
          <w:ilvl w:val="2"/>
          <w:numId w:val="1"/>
        </w:numPr>
      </w:pPr>
      <w:r>
        <w:t>Report</w:t>
      </w:r>
      <w:bookmarkStart w:id="0" w:name="_GoBack"/>
      <w:bookmarkEnd w:id="0"/>
    </w:p>
    <w:p w:rsidR="0030374A" w:rsidRDefault="0025489E" w:rsidP="0030374A">
      <w:pPr>
        <w:pStyle w:val="ListParagraph"/>
        <w:numPr>
          <w:ilvl w:val="2"/>
          <w:numId w:val="1"/>
        </w:numPr>
      </w:pPr>
      <w:r>
        <w:t xml:space="preserve">New </w:t>
      </w:r>
      <w:r w:rsidR="0030374A">
        <w:t>Proposals distributed</w:t>
      </w:r>
      <w:r w:rsidR="00C511CB">
        <w:t>:</w:t>
      </w:r>
      <w:r w:rsidR="0030374A">
        <w:t xml:space="preserve"> </w:t>
      </w:r>
    </w:p>
    <w:p w:rsidR="0025489E" w:rsidRDefault="0025489E" w:rsidP="0025489E">
      <w:pPr>
        <w:pStyle w:val="ListParagraph"/>
        <w:numPr>
          <w:ilvl w:val="3"/>
          <w:numId w:val="1"/>
        </w:numPr>
      </w:pPr>
      <w:r>
        <w:t>BIOL 1400, 1401, 1402</w:t>
      </w:r>
    </w:p>
    <w:p w:rsidR="0025489E" w:rsidRDefault="0025489E" w:rsidP="0025489E">
      <w:pPr>
        <w:pStyle w:val="ListParagraph"/>
        <w:numPr>
          <w:ilvl w:val="3"/>
          <w:numId w:val="1"/>
        </w:numPr>
      </w:pPr>
      <w:r>
        <w:t>FACS 3311, 3456</w:t>
      </w:r>
    </w:p>
    <w:p w:rsidR="0025489E" w:rsidRDefault="0025489E" w:rsidP="0025489E">
      <w:pPr>
        <w:pStyle w:val="ListParagraph"/>
        <w:numPr>
          <w:ilvl w:val="3"/>
          <w:numId w:val="1"/>
        </w:numPr>
      </w:pPr>
      <w:r>
        <w:t>ENGR 4312</w:t>
      </w:r>
    </w:p>
    <w:p w:rsidR="0030374A" w:rsidRDefault="0030374A" w:rsidP="0030374A">
      <w:pPr>
        <w:pStyle w:val="ListParagraph"/>
        <w:numPr>
          <w:ilvl w:val="0"/>
          <w:numId w:val="1"/>
        </w:numPr>
      </w:pPr>
      <w:r>
        <w:t>Guidelines for Course Membership in the UCA Core</w:t>
      </w:r>
    </w:p>
    <w:p w:rsidR="0030374A" w:rsidRDefault="0030374A" w:rsidP="0030374A">
      <w:pPr>
        <w:pStyle w:val="ListParagraph"/>
        <w:numPr>
          <w:ilvl w:val="1"/>
          <w:numId w:val="1"/>
        </w:numPr>
      </w:pPr>
      <w:r>
        <w:t xml:space="preserve">White Paper </w:t>
      </w:r>
      <w:r w:rsidR="0025489E">
        <w:t>update</w:t>
      </w:r>
    </w:p>
    <w:p w:rsidR="00A567D6" w:rsidRDefault="0025489E" w:rsidP="002E74F2">
      <w:pPr>
        <w:pStyle w:val="ListParagraph"/>
        <w:numPr>
          <w:ilvl w:val="1"/>
          <w:numId w:val="1"/>
        </w:numPr>
      </w:pPr>
      <w:r>
        <w:t>Capstone question</w:t>
      </w:r>
    </w:p>
    <w:p w:rsidR="0032256E" w:rsidRDefault="0032256E" w:rsidP="00D327FD">
      <w:pPr>
        <w:pStyle w:val="ListParagraph"/>
        <w:numPr>
          <w:ilvl w:val="0"/>
          <w:numId w:val="1"/>
        </w:numPr>
      </w:pPr>
      <w:r>
        <w:t>Questions and Concerns</w:t>
      </w:r>
    </w:p>
    <w:p w:rsidR="0032256E" w:rsidRDefault="0032256E" w:rsidP="00D327FD">
      <w:pPr>
        <w:pStyle w:val="ListParagraph"/>
        <w:numPr>
          <w:ilvl w:val="0"/>
          <w:numId w:val="1"/>
        </w:numPr>
      </w:pPr>
      <w:r>
        <w:t>Adjournment</w:t>
      </w:r>
    </w:p>
    <w:p w:rsidR="0032256E" w:rsidRDefault="0030374A" w:rsidP="00915C0C">
      <w:pPr>
        <w:pStyle w:val="ListParagraph"/>
        <w:ind w:left="1440"/>
      </w:pPr>
      <w:r>
        <w:t xml:space="preserve">Next meeting is </w:t>
      </w:r>
      <w:r w:rsidR="0025489E">
        <w:t>November 1</w:t>
      </w:r>
      <w:r w:rsidR="0025489E" w:rsidRPr="0025489E">
        <w:rPr>
          <w:vertAlign w:val="superscript"/>
        </w:rPr>
        <w:t>st</w:t>
      </w:r>
      <w:r>
        <w:t>, 2016</w:t>
      </w:r>
    </w:p>
    <w:p w:rsidR="00D327FD" w:rsidRDefault="00D327FD" w:rsidP="00D327FD"/>
    <w:p w:rsidR="00C903C8" w:rsidRDefault="00C903C8"/>
    <w:sectPr w:rsidR="00C9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320EB"/>
    <w:multiLevelType w:val="hybridMultilevel"/>
    <w:tmpl w:val="F496A480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53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2F"/>
    <w:rsid w:val="00080F5E"/>
    <w:rsid w:val="00184336"/>
    <w:rsid w:val="0025489E"/>
    <w:rsid w:val="0030374A"/>
    <w:rsid w:val="0032256E"/>
    <w:rsid w:val="00361699"/>
    <w:rsid w:val="004B1215"/>
    <w:rsid w:val="004E32A3"/>
    <w:rsid w:val="00563892"/>
    <w:rsid w:val="005D6198"/>
    <w:rsid w:val="005E4383"/>
    <w:rsid w:val="00624351"/>
    <w:rsid w:val="006372A4"/>
    <w:rsid w:val="00673FAC"/>
    <w:rsid w:val="006C64F7"/>
    <w:rsid w:val="00746889"/>
    <w:rsid w:val="0075742F"/>
    <w:rsid w:val="00790AB4"/>
    <w:rsid w:val="00915C0C"/>
    <w:rsid w:val="00924EE9"/>
    <w:rsid w:val="009653C3"/>
    <w:rsid w:val="00A567D6"/>
    <w:rsid w:val="00A70507"/>
    <w:rsid w:val="00BF34AE"/>
    <w:rsid w:val="00C34DE6"/>
    <w:rsid w:val="00C511CB"/>
    <w:rsid w:val="00C903C8"/>
    <w:rsid w:val="00C9413F"/>
    <w:rsid w:val="00D1099C"/>
    <w:rsid w:val="00D3042B"/>
    <w:rsid w:val="00D327FD"/>
    <w:rsid w:val="00DA6758"/>
    <w:rsid w:val="00DB00EC"/>
    <w:rsid w:val="00DC389F"/>
    <w:rsid w:val="00DF62B9"/>
    <w:rsid w:val="00E23DA6"/>
    <w:rsid w:val="00E77065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FE0"/>
  <w15:docId w15:val="{5172DE05-4337-4D94-A8F4-661AD3DA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4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UCA</cp:lastModifiedBy>
  <cp:revision>28</cp:revision>
  <dcterms:created xsi:type="dcterms:W3CDTF">2016-08-01T17:17:00Z</dcterms:created>
  <dcterms:modified xsi:type="dcterms:W3CDTF">2016-09-29T20:14:00Z</dcterms:modified>
</cp:coreProperties>
</file>