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DACA3" w14:textId="77777777" w:rsidR="00616A53" w:rsidRDefault="0012642F" w:rsidP="0012642F">
      <w:pPr>
        <w:pStyle w:val="Heading1"/>
      </w:pPr>
      <w:bookmarkStart w:id="0" w:name="_GoBack"/>
      <w:bookmarkEnd w:id="0"/>
      <w:r>
        <w:t>Meeting Minutes—Service-Learning Advisory Committee</w:t>
      </w:r>
    </w:p>
    <w:p w14:paraId="4114A9CE" w14:textId="77777777" w:rsidR="0012642F" w:rsidRPr="0012642F" w:rsidRDefault="0012642F" w:rsidP="0012642F">
      <w:pPr>
        <w:pBdr>
          <w:top w:val="single" w:sz="4" w:space="1" w:color="auto"/>
          <w:bottom w:val="single" w:sz="4" w:space="1" w:color="auto"/>
        </w:pBdr>
        <w:rPr>
          <w:rFonts w:ascii="Arial" w:hAnsi="Arial" w:cs="Arial"/>
          <w:sz w:val="20"/>
          <w:szCs w:val="20"/>
        </w:rPr>
      </w:pPr>
      <w:r w:rsidRPr="0012642F">
        <w:rPr>
          <w:rFonts w:ascii="Arial" w:hAnsi="Arial" w:cs="Arial"/>
          <w:b/>
          <w:sz w:val="20"/>
          <w:szCs w:val="20"/>
        </w:rPr>
        <w:t>Location:</w:t>
      </w:r>
      <w:r w:rsidRPr="0012642F">
        <w:rPr>
          <w:rFonts w:ascii="Arial" w:hAnsi="Arial" w:cs="Arial"/>
          <w:sz w:val="20"/>
          <w:szCs w:val="20"/>
        </w:rPr>
        <w:t xml:space="preserve"> Irby 120</w:t>
      </w:r>
    </w:p>
    <w:p w14:paraId="50C30D57" w14:textId="77777777" w:rsidR="0012642F" w:rsidRPr="0012642F" w:rsidRDefault="0012642F" w:rsidP="0012642F">
      <w:pPr>
        <w:pBdr>
          <w:top w:val="single" w:sz="4" w:space="1" w:color="auto"/>
          <w:bottom w:val="single" w:sz="4" w:space="1" w:color="auto"/>
        </w:pBdr>
        <w:rPr>
          <w:rFonts w:ascii="Arial" w:hAnsi="Arial" w:cs="Arial"/>
          <w:sz w:val="20"/>
          <w:szCs w:val="20"/>
        </w:rPr>
      </w:pPr>
      <w:r w:rsidRPr="0012642F">
        <w:rPr>
          <w:rFonts w:ascii="Arial" w:hAnsi="Arial" w:cs="Arial"/>
          <w:b/>
          <w:sz w:val="20"/>
          <w:szCs w:val="20"/>
        </w:rPr>
        <w:t>Date:</w:t>
      </w:r>
      <w:r w:rsidRPr="0012642F">
        <w:rPr>
          <w:rFonts w:ascii="Arial" w:hAnsi="Arial" w:cs="Arial"/>
          <w:sz w:val="20"/>
          <w:szCs w:val="20"/>
        </w:rPr>
        <w:t xml:space="preserve"> </w:t>
      </w:r>
      <w:r w:rsidR="000D16AD">
        <w:rPr>
          <w:rFonts w:ascii="Arial" w:hAnsi="Arial" w:cs="Arial"/>
          <w:sz w:val="20"/>
          <w:szCs w:val="20"/>
        </w:rPr>
        <w:t>October 11</w:t>
      </w:r>
      <w:r w:rsidR="000D16AD" w:rsidRPr="000D16AD">
        <w:rPr>
          <w:rFonts w:ascii="Arial" w:hAnsi="Arial" w:cs="Arial"/>
          <w:sz w:val="20"/>
          <w:szCs w:val="20"/>
          <w:vertAlign w:val="superscript"/>
        </w:rPr>
        <w:t>th</w:t>
      </w:r>
      <w:r w:rsidR="000D16AD">
        <w:rPr>
          <w:rFonts w:ascii="Arial" w:hAnsi="Arial" w:cs="Arial"/>
          <w:sz w:val="20"/>
          <w:szCs w:val="20"/>
        </w:rPr>
        <w:t>, 2016</w:t>
      </w:r>
    </w:p>
    <w:p w14:paraId="65E3A3B6" w14:textId="77777777" w:rsidR="0012642F" w:rsidRPr="0012642F" w:rsidRDefault="0012642F" w:rsidP="0012642F">
      <w:pPr>
        <w:pBdr>
          <w:top w:val="single" w:sz="4" w:space="1" w:color="auto"/>
          <w:bottom w:val="single" w:sz="4" w:space="1" w:color="auto"/>
        </w:pBdr>
        <w:rPr>
          <w:rFonts w:ascii="Arial" w:hAnsi="Arial" w:cs="Arial"/>
          <w:sz w:val="20"/>
          <w:szCs w:val="20"/>
        </w:rPr>
      </w:pPr>
      <w:r w:rsidRPr="0012642F">
        <w:rPr>
          <w:rFonts w:ascii="Arial" w:hAnsi="Arial" w:cs="Arial"/>
          <w:b/>
          <w:sz w:val="20"/>
          <w:szCs w:val="20"/>
        </w:rPr>
        <w:t>Time:</w:t>
      </w:r>
      <w:r w:rsidR="00002368">
        <w:rPr>
          <w:rFonts w:ascii="Arial" w:hAnsi="Arial" w:cs="Arial"/>
          <w:sz w:val="20"/>
          <w:szCs w:val="20"/>
        </w:rPr>
        <w:t xml:space="preserve"> 1:40-2:4</w:t>
      </w:r>
      <w:r w:rsidRPr="0012642F">
        <w:rPr>
          <w:rFonts w:ascii="Arial" w:hAnsi="Arial" w:cs="Arial"/>
          <w:sz w:val="20"/>
          <w:szCs w:val="20"/>
        </w:rPr>
        <w:t>0 pm</w:t>
      </w:r>
    </w:p>
    <w:p w14:paraId="690C668A" w14:textId="77777777" w:rsidR="0012642F" w:rsidRDefault="0012642F" w:rsidP="0012642F">
      <w:pPr>
        <w:pStyle w:val="Heading2"/>
      </w:pPr>
      <w:r>
        <w:t>Attendance</w:t>
      </w:r>
    </w:p>
    <w:p w14:paraId="1BC6ABC7" w14:textId="77777777" w:rsidR="0012642F" w:rsidRDefault="0012642F">
      <w:pPr>
        <w:rPr>
          <w:rFonts w:ascii="Arial" w:hAnsi="Arial" w:cs="Arial"/>
          <w:sz w:val="20"/>
          <w:szCs w:val="20"/>
        </w:rPr>
      </w:pPr>
      <w:r>
        <w:rPr>
          <w:rFonts w:ascii="Arial" w:hAnsi="Arial" w:cs="Arial"/>
          <w:sz w:val="20"/>
          <w:szCs w:val="20"/>
        </w:rPr>
        <w:t>Committee Members</w:t>
      </w:r>
      <w:r w:rsidR="004601C6">
        <w:rPr>
          <w:rFonts w:ascii="Arial" w:hAnsi="Arial" w:cs="Arial"/>
          <w:sz w:val="20"/>
          <w:szCs w:val="20"/>
        </w:rPr>
        <w:t xml:space="preserve"> Present</w:t>
      </w:r>
      <w:r>
        <w:rPr>
          <w:rFonts w:ascii="Arial" w:hAnsi="Arial" w:cs="Arial"/>
          <w:sz w:val="20"/>
          <w:szCs w:val="20"/>
        </w:rPr>
        <w:t xml:space="preserve">: </w:t>
      </w:r>
      <w:r w:rsidR="000D16AD">
        <w:rPr>
          <w:rFonts w:ascii="Arial" w:hAnsi="Arial" w:cs="Arial"/>
          <w:sz w:val="20"/>
          <w:szCs w:val="20"/>
        </w:rPr>
        <w:t>Ginny Adams,</w:t>
      </w:r>
      <w:r w:rsidR="000D16AD" w:rsidRPr="004601C6">
        <w:rPr>
          <w:rFonts w:ascii="Arial" w:hAnsi="Arial" w:cs="Arial"/>
          <w:sz w:val="20"/>
          <w:szCs w:val="20"/>
        </w:rPr>
        <w:t xml:space="preserve"> </w:t>
      </w:r>
      <w:r w:rsidR="000D16AD">
        <w:rPr>
          <w:rFonts w:ascii="Arial" w:hAnsi="Arial" w:cs="Arial"/>
          <w:sz w:val="20"/>
          <w:szCs w:val="20"/>
        </w:rPr>
        <w:t>Donna Bowman, Katherine Bray, Tess Fletcher,</w:t>
      </w:r>
      <w:r w:rsidR="004601C6">
        <w:rPr>
          <w:rFonts w:ascii="Arial" w:hAnsi="Arial" w:cs="Arial"/>
          <w:sz w:val="20"/>
          <w:szCs w:val="20"/>
        </w:rPr>
        <w:t xml:space="preserve"> </w:t>
      </w:r>
      <w:r w:rsidR="000D16AD">
        <w:rPr>
          <w:rFonts w:ascii="Arial" w:hAnsi="Arial" w:cs="Arial"/>
          <w:sz w:val="20"/>
          <w:szCs w:val="20"/>
        </w:rPr>
        <w:t xml:space="preserve">Lorrie George-Paschal, Lesley </w:t>
      </w:r>
      <w:proofErr w:type="spellStart"/>
      <w:r w:rsidR="000D16AD">
        <w:rPr>
          <w:rFonts w:ascii="Arial" w:hAnsi="Arial" w:cs="Arial"/>
          <w:sz w:val="20"/>
          <w:szCs w:val="20"/>
        </w:rPr>
        <w:t>Graybeal</w:t>
      </w:r>
      <w:proofErr w:type="spellEnd"/>
      <w:r w:rsidR="000D16AD">
        <w:rPr>
          <w:rFonts w:ascii="Arial" w:hAnsi="Arial" w:cs="Arial"/>
          <w:sz w:val="20"/>
          <w:szCs w:val="20"/>
        </w:rPr>
        <w:t xml:space="preserve">, </w:t>
      </w:r>
      <w:r w:rsidR="00761D54">
        <w:rPr>
          <w:rFonts w:ascii="Arial" w:hAnsi="Arial" w:cs="Arial"/>
          <w:sz w:val="20"/>
          <w:szCs w:val="20"/>
        </w:rPr>
        <w:t xml:space="preserve">Joe Howard, </w:t>
      </w:r>
      <w:r w:rsidR="000D16AD">
        <w:rPr>
          <w:rFonts w:ascii="Arial" w:hAnsi="Arial" w:cs="Arial"/>
          <w:sz w:val="20"/>
          <w:szCs w:val="20"/>
        </w:rPr>
        <w:t xml:space="preserve">Peter </w:t>
      </w:r>
      <w:proofErr w:type="spellStart"/>
      <w:r w:rsidR="000D16AD">
        <w:rPr>
          <w:rFonts w:ascii="Arial" w:hAnsi="Arial" w:cs="Arial"/>
          <w:sz w:val="20"/>
          <w:szCs w:val="20"/>
        </w:rPr>
        <w:t>Mehl</w:t>
      </w:r>
      <w:proofErr w:type="spellEnd"/>
      <w:r w:rsidR="000D16AD">
        <w:rPr>
          <w:rFonts w:ascii="Arial" w:hAnsi="Arial" w:cs="Arial"/>
          <w:sz w:val="20"/>
          <w:szCs w:val="20"/>
        </w:rPr>
        <w:t xml:space="preserve">, </w:t>
      </w:r>
      <w:r w:rsidR="00761D54">
        <w:rPr>
          <w:rFonts w:ascii="Arial" w:hAnsi="Arial" w:cs="Arial"/>
          <w:sz w:val="20"/>
          <w:szCs w:val="20"/>
        </w:rPr>
        <w:t>Mary Wood</w:t>
      </w:r>
    </w:p>
    <w:p w14:paraId="2FB8BD7F" w14:textId="77777777" w:rsidR="004601C6" w:rsidRPr="0012642F" w:rsidRDefault="004601C6" w:rsidP="000D16AD">
      <w:pPr>
        <w:rPr>
          <w:rFonts w:ascii="Arial" w:hAnsi="Arial" w:cs="Arial"/>
          <w:sz w:val="20"/>
          <w:szCs w:val="20"/>
        </w:rPr>
      </w:pPr>
      <w:r>
        <w:rPr>
          <w:rFonts w:ascii="Arial" w:hAnsi="Arial" w:cs="Arial"/>
          <w:sz w:val="20"/>
          <w:szCs w:val="20"/>
        </w:rPr>
        <w:t xml:space="preserve">Committee Members Absent: </w:t>
      </w:r>
      <w:r w:rsidR="000D16AD">
        <w:rPr>
          <w:rFonts w:ascii="Arial" w:hAnsi="Arial" w:cs="Arial"/>
          <w:sz w:val="20"/>
          <w:szCs w:val="20"/>
        </w:rPr>
        <w:t xml:space="preserve">Candice Barnes, Kurt </w:t>
      </w:r>
      <w:proofErr w:type="spellStart"/>
      <w:r w:rsidR="000D16AD">
        <w:rPr>
          <w:rFonts w:ascii="Arial" w:hAnsi="Arial" w:cs="Arial"/>
          <w:sz w:val="20"/>
          <w:szCs w:val="20"/>
        </w:rPr>
        <w:t>Boniecki</w:t>
      </w:r>
      <w:proofErr w:type="spellEnd"/>
      <w:r w:rsidR="000D16AD">
        <w:rPr>
          <w:rFonts w:ascii="Arial" w:hAnsi="Arial" w:cs="Arial"/>
          <w:sz w:val="20"/>
          <w:szCs w:val="20"/>
        </w:rPr>
        <w:t xml:space="preserve">, Samantha Cole, Carly </w:t>
      </w:r>
      <w:proofErr w:type="spellStart"/>
      <w:r w:rsidR="000D16AD">
        <w:rPr>
          <w:rFonts w:ascii="Arial" w:hAnsi="Arial" w:cs="Arial"/>
          <w:sz w:val="20"/>
          <w:szCs w:val="20"/>
        </w:rPr>
        <w:t>Ebinger</w:t>
      </w:r>
      <w:proofErr w:type="spellEnd"/>
      <w:r w:rsidR="000D16AD">
        <w:rPr>
          <w:rFonts w:ascii="Arial" w:hAnsi="Arial" w:cs="Arial"/>
          <w:sz w:val="20"/>
          <w:szCs w:val="20"/>
        </w:rPr>
        <w:t>, Ken Griffin,</w:t>
      </w:r>
      <w:r w:rsidR="000D16AD" w:rsidRPr="004601C6">
        <w:rPr>
          <w:rFonts w:ascii="Arial" w:hAnsi="Arial" w:cs="Arial"/>
          <w:sz w:val="20"/>
          <w:szCs w:val="20"/>
        </w:rPr>
        <w:t xml:space="preserve"> </w:t>
      </w:r>
      <w:r w:rsidR="000D16AD">
        <w:rPr>
          <w:rFonts w:ascii="Arial" w:hAnsi="Arial" w:cs="Arial"/>
          <w:sz w:val="20"/>
          <w:szCs w:val="20"/>
        </w:rPr>
        <w:t>Amy Hawkins, Faye Shepherd</w:t>
      </w:r>
    </w:p>
    <w:p w14:paraId="5D4A808F" w14:textId="77777777" w:rsidR="0012642F" w:rsidRDefault="0012642F" w:rsidP="0012642F">
      <w:pPr>
        <w:pStyle w:val="Heading2"/>
      </w:pPr>
      <w:r>
        <w:t>Agenda Items</w:t>
      </w:r>
    </w:p>
    <w:p w14:paraId="0E32DC79" w14:textId="77777777" w:rsidR="003D4BF3" w:rsidRDefault="003D4BF3" w:rsidP="00471EE9">
      <w:pPr>
        <w:pStyle w:val="ListParagraph"/>
        <w:numPr>
          <w:ilvl w:val="0"/>
          <w:numId w:val="1"/>
        </w:numPr>
        <w:rPr>
          <w:rFonts w:ascii="Arial" w:hAnsi="Arial" w:cs="Arial"/>
          <w:sz w:val="20"/>
          <w:szCs w:val="20"/>
        </w:rPr>
      </w:pPr>
      <w:r>
        <w:rPr>
          <w:rFonts w:ascii="Arial" w:hAnsi="Arial" w:cs="Arial"/>
          <w:sz w:val="20"/>
          <w:szCs w:val="20"/>
        </w:rPr>
        <w:t xml:space="preserve">P. </w:t>
      </w:r>
      <w:proofErr w:type="spellStart"/>
      <w:r>
        <w:rPr>
          <w:rFonts w:ascii="Arial" w:hAnsi="Arial" w:cs="Arial"/>
          <w:sz w:val="20"/>
          <w:szCs w:val="20"/>
        </w:rPr>
        <w:t>Mehl</w:t>
      </w:r>
      <w:proofErr w:type="spellEnd"/>
      <w:r>
        <w:rPr>
          <w:rFonts w:ascii="Arial" w:hAnsi="Arial" w:cs="Arial"/>
          <w:sz w:val="20"/>
          <w:szCs w:val="20"/>
        </w:rPr>
        <w:t xml:space="preserve"> cal</w:t>
      </w:r>
      <w:r w:rsidR="000D16AD">
        <w:rPr>
          <w:rFonts w:ascii="Arial" w:hAnsi="Arial" w:cs="Arial"/>
          <w:sz w:val="20"/>
          <w:szCs w:val="20"/>
        </w:rPr>
        <w:t>led the meeting to order at 1:41</w:t>
      </w:r>
      <w:r>
        <w:rPr>
          <w:rFonts w:ascii="Arial" w:hAnsi="Arial" w:cs="Arial"/>
          <w:sz w:val="20"/>
          <w:szCs w:val="20"/>
        </w:rPr>
        <w:t xml:space="preserve"> pm.</w:t>
      </w:r>
    </w:p>
    <w:p w14:paraId="5040BE5C" w14:textId="77777777" w:rsidR="000D16AD" w:rsidRDefault="000D16AD" w:rsidP="00471EE9">
      <w:pPr>
        <w:pStyle w:val="ListParagraph"/>
        <w:numPr>
          <w:ilvl w:val="0"/>
          <w:numId w:val="1"/>
        </w:numPr>
        <w:rPr>
          <w:rFonts w:ascii="Arial" w:hAnsi="Arial" w:cs="Arial"/>
          <w:sz w:val="20"/>
          <w:szCs w:val="20"/>
        </w:rPr>
      </w:pPr>
      <w:r>
        <w:rPr>
          <w:rFonts w:ascii="Arial" w:hAnsi="Arial" w:cs="Arial"/>
          <w:sz w:val="20"/>
          <w:szCs w:val="20"/>
        </w:rPr>
        <w:t xml:space="preserve">P. </w:t>
      </w:r>
      <w:proofErr w:type="spellStart"/>
      <w:r>
        <w:rPr>
          <w:rFonts w:ascii="Arial" w:hAnsi="Arial" w:cs="Arial"/>
          <w:sz w:val="20"/>
          <w:szCs w:val="20"/>
        </w:rPr>
        <w:t>Mehl</w:t>
      </w:r>
      <w:proofErr w:type="spellEnd"/>
      <w:r>
        <w:rPr>
          <w:rFonts w:ascii="Arial" w:hAnsi="Arial" w:cs="Arial"/>
          <w:sz w:val="20"/>
          <w:szCs w:val="20"/>
        </w:rPr>
        <w:t xml:space="preserve"> noted that minutes from the April 2016 were not approved because a quorum was not present at the September 2016 meeting. L. </w:t>
      </w:r>
      <w:proofErr w:type="spellStart"/>
      <w:r>
        <w:rPr>
          <w:rFonts w:ascii="Arial" w:hAnsi="Arial" w:cs="Arial"/>
          <w:sz w:val="20"/>
          <w:szCs w:val="20"/>
        </w:rPr>
        <w:t>Graybeal</w:t>
      </w:r>
      <w:proofErr w:type="spellEnd"/>
      <w:r>
        <w:rPr>
          <w:rFonts w:ascii="Arial" w:hAnsi="Arial" w:cs="Arial"/>
          <w:sz w:val="20"/>
          <w:szCs w:val="20"/>
        </w:rPr>
        <w:t xml:space="preserve"> revised the September 2016 minutes to include K. Bray, absent. P. </w:t>
      </w:r>
      <w:proofErr w:type="spellStart"/>
      <w:r>
        <w:rPr>
          <w:rFonts w:ascii="Arial" w:hAnsi="Arial" w:cs="Arial"/>
          <w:sz w:val="20"/>
          <w:szCs w:val="20"/>
        </w:rPr>
        <w:t>Mehl</w:t>
      </w:r>
      <w:proofErr w:type="spellEnd"/>
      <w:r>
        <w:rPr>
          <w:rFonts w:ascii="Arial" w:hAnsi="Arial" w:cs="Arial"/>
          <w:sz w:val="20"/>
          <w:szCs w:val="20"/>
        </w:rPr>
        <w:t xml:space="preserve"> reviewed committee members’ terms identified in the September 2016 minutes and noted that the terms are also on the university </w:t>
      </w:r>
      <w:proofErr w:type="gramStart"/>
      <w:r>
        <w:rPr>
          <w:rFonts w:ascii="Arial" w:hAnsi="Arial" w:cs="Arial"/>
          <w:sz w:val="20"/>
          <w:szCs w:val="20"/>
        </w:rPr>
        <w:t>committees</w:t>
      </w:r>
      <w:proofErr w:type="gramEnd"/>
      <w:r>
        <w:rPr>
          <w:rFonts w:ascii="Arial" w:hAnsi="Arial" w:cs="Arial"/>
          <w:sz w:val="20"/>
          <w:szCs w:val="20"/>
        </w:rPr>
        <w:t xml:space="preserve"> webpage. L. George-Paschal made a motion to approve the September 2016 minutes</w:t>
      </w:r>
      <w:r w:rsidR="00670C5F">
        <w:rPr>
          <w:rFonts w:ascii="Arial" w:hAnsi="Arial" w:cs="Arial"/>
          <w:sz w:val="20"/>
          <w:szCs w:val="20"/>
        </w:rPr>
        <w:t xml:space="preserve"> with revisions</w:t>
      </w:r>
      <w:r>
        <w:rPr>
          <w:rFonts w:ascii="Arial" w:hAnsi="Arial" w:cs="Arial"/>
          <w:sz w:val="20"/>
          <w:szCs w:val="20"/>
        </w:rPr>
        <w:t xml:space="preserve">. K. Bray seconded the motion. Minutes from the September 2016 meeting were </w:t>
      </w:r>
      <w:r w:rsidR="00670C5F">
        <w:rPr>
          <w:rFonts w:ascii="Arial" w:hAnsi="Arial" w:cs="Arial"/>
          <w:sz w:val="20"/>
          <w:szCs w:val="20"/>
        </w:rPr>
        <w:t xml:space="preserve">unanimously </w:t>
      </w:r>
      <w:r>
        <w:rPr>
          <w:rFonts w:ascii="Arial" w:hAnsi="Arial" w:cs="Arial"/>
          <w:sz w:val="20"/>
          <w:szCs w:val="20"/>
        </w:rPr>
        <w:t>approved.</w:t>
      </w:r>
    </w:p>
    <w:p w14:paraId="5ED3B64C" w14:textId="77777777" w:rsidR="000D16AD" w:rsidRDefault="000D16AD" w:rsidP="00471EE9">
      <w:pPr>
        <w:pStyle w:val="ListParagraph"/>
        <w:numPr>
          <w:ilvl w:val="0"/>
          <w:numId w:val="1"/>
        </w:numPr>
        <w:rPr>
          <w:rFonts w:ascii="Arial" w:hAnsi="Arial" w:cs="Arial"/>
          <w:sz w:val="20"/>
          <w:szCs w:val="20"/>
        </w:rPr>
      </w:pPr>
      <w:r>
        <w:rPr>
          <w:rFonts w:ascii="Arial" w:hAnsi="Arial" w:cs="Arial"/>
          <w:sz w:val="20"/>
          <w:szCs w:val="20"/>
        </w:rPr>
        <w:t xml:space="preserve">P. </w:t>
      </w:r>
      <w:proofErr w:type="spellStart"/>
      <w:r>
        <w:rPr>
          <w:rFonts w:ascii="Arial" w:hAnsi="Arial" w:cs="Arial"/>
          <w:sz w:val="20"/>
          <w:szCs w:val="20"/>
        </w:rPr>
        <w:t>Mehl</w:t>
      </w:r>
      <w:proofErr w:type="spellEnd"/>
      <w:r>
        <w:rPr>
          <w:rFonts w:ascii="Arial" w:hAnsi="Arial" w:cs="Arial"/>
          <w:sz w:val="20"/>
          <w:szCs w:val="20"/>
        </w:rPr>
        <w:t xml:space="preserve"> updated the committee on the Campus Election Engagement Project. P. </w:t>
      </w:r>
      <w:proofErr w:type="spellStart"/>
      <w:r>
        <w:rPr>
          <w:rFonts w:ascii="Arial" w:hAnsi="Arial" w:cs="Arial"/>
          <w:sz w:val="20"/>
          <w:szCs w:val="20"/>
        </w:rPr>
        <w:t>Mehl</w:t>
      </w:r>
      <w:proofErr w:type="spellEnd"/>
      <w:r>
        <w:rPr>
          <w:rFonts w:ascii="Arial" w:hAnsi="Arial" w:cs="Arial"/>
          <w:sz w:val="20"/>
          <w:szCs w:val="20"/>
        </w:rPr>
        <w:t xml:space="preserve"> shared Citizenship Under Siege webinar dates (10/14, 10/27, and 11/3) and L. </w:t>
      </w:r>
      <w:proofErr w:type="spellStart"/>
      <w:r>
        <w:rPr>
          <w:rFonts w:ascii="Arial" w:hAnsi="Arial" w:cs="Arial"/>
          <w:sz w:val="20"/>
          <w:szCs w:val="20"/>
        </w:rPr>
        <w:t>Graybeal</w:t>
      </w:r>
      <w:proofErr w:type="spellEnd"/>
      <w:r>
        <w:rPr>
          <w:rFonts w:ascii="Arial" w:hAnsi="Arial" w:cs="Arial"/>
          <w:sz w:val="20"/>
          <w:szCs w:val="20"/>
        </w:rPr>
        <w:t xml:space="preserve"> will share a link to the webinar recording with service-learning faculty when it is available. P. </w:t>
      </w:r>
      <w:proofErr w:type="spellStart"/>
      <w:r>
        <w:rPr>
          <w:rFonts w:ascii="Arial" w:hAnsi="Arial" w:cs="Arial"/>
          <w:sz w:val="20"/>
          <w:szCs w:val="20"/>
        </w:rPr>
        <w:t>Mehl</w:t>
      </w:r>
      <w:proofErr w:type="spellEnd"/>
      <w:r>
        <w:rPr>
          <w:rFonts w:ascii="Arial" w:hAnsi="Arial" w:cs="Arial"/>
          <w:sz w:val="20"/>
          <w:szCs w:val="20"/>
        </w:rPr>
        <w:t xml:space="preserve"> shared information about the final debate watch party on 10/19, encouraged faculty to attend the faculty panel on Democracy in America Today on 10/20, and noted that “How to Vote Well and Why Most People Don’t” will take place on 10/27; an election returns party will also be held on 11/8 at Estes Stadium. Information on all events is available on the Campus Election Engagement Project website.</w:t>
      </w:r>
    </w:p>
    <w:p w14:paraId="7B056A81" w14:textId="77777777" w:rsidR="000D16AD" w:rsidRDefault="000D16AD" w:rsidP="00471EE9">
      <w:pPr>
        <w:pStyle w:val="ListParagraph"/>
        <w:numPr>
          <w:ilvl w:val="0"/>
          <w:numId w:val="1"/>
        </w:numPr>
        <w:rPr>
          <w:rFonts w:ascii="Arial" w:hAnsi="Arial" w:cs="Arial"/>
          <w:sz w:val="20"/>
          <w:szCs w:val="20"/>
        </w:rPr>
      </w:pPr>
      <w:r>
        <w:rPr>
          <w:rFonts w:ascii="Arial" w:hAnsi="Arial" w:cs="Arial"/>
          <w:sz w:val="20"/>
          <w:szCs w:val="20"/>
        </w:rPr>
        <w:t xml:space="preserve">P. </w:t>
      </w:r>
      <w:proofErr w:type="spellStart"/>
      <w:r>
        <w:rPr>
          <w:rFonts w:ascii="Arial" w:hAnsi="Arial" w:cs="Arial"/>
          <w:sz w:val="20"/>
          <w:szCs w:val="20"/>
        </w:rPr>
        <w:t>Mehl</w:t>
      </w:r>
      <w:proofErr w:type="spellEnd"/>
      <w:r>
        <w:rPr>
          <w:rFonts w:ascii="Arial" w:hAnsi="Arial" w:cs="Arial"/>
          <w:sz w:val="20"/>
          <w:szCs w:val="20"/>
        </w:rPr>
        <w:t xml:space="preserve"> distributed proposed changes to the diversity portion of the service-learning assessment rubric used by faculty to assess an artifact from their service-learning courses.</w:t>
      </w:r>
      <w:r w:rsidR="00670C5F">
        <w:rPr>
          <w:rFonts w:ascii="Arial" w:hAnsi="Arial" w:cs="Arial"/>
          <w:sz w:val="20"/>
          <w:szCs w:val="20"/>
        </w:rPr>
        <w:t xml:space="preserve"> M. Wood requested clarification on how the rubric is used to measure learning outcomes. D. Bowman suggested making sure that faculty have the option to report students failing to reach the basic level of the rubric in all categories. L. </w:t>
      </w:r>
      <w:proofErr w:type="spellStart"/>
      <w:r w:rsidR="00670C5F">
        <w:rPr>
          <w:rFonts w:ascii="Arial" w:hAnsi="Arial" w:cs="Arial"/>
          <w:sz w:val="20"/>
          <w:szCs w:val="20"/>
        </w:rPr>
        <w:t>Graybeal</w:t>
      </w:r>
      <w:proofErr w:type="spellEnd"/>
      <w:r w:rsidR="00670C5F">
        <w:rPr>
          <w:rFonts w:ascii="Arial" w:hAnsi="Arial" w:cs="Arial"/>
          <w:sz w:val="20"/>
          <w:szCs w:val="20"/>
        </w:rPr>
        <w:t xml:space="preserve"> will check online submission form to make sure that this is the case. D. Bowman made a motion to approve the changes. T. Fletcher seconded the motion. Revisions to the diversity portion of the service-learning assessment rubric were unanimously approved.</w:t>
      </w:r>
    </w:p>
    <w:p w14:paraId="19D3E275" w14:textId="77777777" w:rsidR="00670C5F" w:rsidRDefault="00670C5F" w:rsidP="00471EE9">
      <w:pPr>
        <w:pStyle w:val="ListParagraph"/>
        <w:numPr>
          <w:ilvl w:val="0"/>
          <w:numId w:val="1"/>
        </w:numPr>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Graybeal</w:t>
      </w:r>
      <w:proofErr w:type="spellEnd"/>
      <w:r>
        <w:rPr>
          <w:rFonts w:ascii="Arial" w:hAnsi="Arial" w:cs="Arial"/>
          <w:sz w:val="20"/>
          <w:szCs w:val="20"/>
        </w:rPr>
        <w:t xml:space="preserve"> reviewed goals and action steps from the 2015-2016 Service-Learning Annual Report and the committee discussed. Recommendations were made to reach out to mentors in residential colleges and have a presence at Bear Facts Day to continue to increase student awareness of service-learning courses. Recommendations were also made to include a service-learning category in spring research symposia, as well as display posters of faculty fellows’ service-learning courses in </w:t>
      </w:r>
      <w:proofErr w:type="spellStart"/>
      <w:r>
        <w:rPr>
          <w:rFonts w:ascii="Arial" w:hAnsi="Arial" w:cs="Arial"/>
          <w:sz w:val="20"/>
          <w:szCs w:val="20"/>
        </w:rPr>
        <w:t>Wingo</w:t>
      </w:r>
      <w:proofErr w:type="spellEnd"/>
      <w:r>
        <w:rPr>
          <w:rFonts w:ascii="Arial" w:hAnsi="Arial" w:cs="Arial"/>
          <w:sz w:val="20"/>
          <w:szCs w:val="20"/>
        </w:rPr>
        <w:t xml:space="preserve"> or at service-learning awards reception.</w:t>
      </w:r>
    </w:p>
    <w:p w14:paraId="70A36543" w14:textId="77777777" w:rsidR="00670C5F" w:rsidRDefault="00670C5F" w:rsidP="00471EE9">
      <w:pPr>
        <w:pStyle w:val="ListParagraph"/>
        <w:numPr>
          <w:ilvl w:val="0"/>
          <w:numId w:val="1"/>
        </w:numPr>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Graybeal</w:t>
      </w:r>
      <w:proofErr w:type="spellEnd"/>
      <w:r>
        <w:rPr>
          <w:rFonts w:ascii="Arial" w:hAnsi="Arial" w:cs="Arial"/>
          <w:sz w:val="20"/>
          <w:szCs w:val="20"/>
        </w:rPr>
        <w:t xml:space="preserve"> raised the issue of voting on funding requests when a quorum is not present in order to ensure timely disbursement of funds. The recommendation was made to provide an electronic voting option for the next cycle of funding requests (in advance of the November 2016 meeting) so that the committee can evaluate the possibility of moving to an electronic approval option in the future.</w:t>
      </w:r>
    </w:p>
    <w:p w14:paraId="4770B579" w14:textId="77777777" w:rsidR="00670C5F" w:rsidRDefault="00670C5F" w:rsidP="00471EE9">
      <w:pPr>
        <w:pStyle w:val="ListParagraph"/>
        <w:numPr>
          <w:ilvl w:val="0"/>
          <w:numId w:val="1"/>
        </w:numPr>
        <w:rPr>
          <w:rFonts w:ascii="Arial" w:hAnsi="Arial" w:cs="Arial"/>
          <w:sz w:val="20"/>
          <w:szCs w:val="20"/>
        </w:rPr>
      </w:pPr>
      <w:r>
        <w:rPr>
          <w:rFonts w:ascii="Arial" w:hAnsi="Arial" w:cs="Arial"/>
          <w:sz w:val="20"/>
          <w:szCs w:val="20"/>
        </w:rPr>
        <w:t xml:space="preserve">P. </w:t>
      </w:r>
      <w:proofErr w:type="spellStart"/>
      <w:r>
        <w:rPr>
          <w:rFonts w:ascii="Arial" w:hAnsi="Arial" w:cs="Arial"/>
          <w:sz w:val="20"/>
          <w:szCs w:val="20"/>
        </w:rPr>
        <w:t>Mehl</w:t>
      </w:r>
      <w:proofErr w:type="spellEnd"/>
      <w:r>
        <w:rPr>
          <w:rFonts w:ascii="Arial" w:hAnsi="Arial" w:cs="Arial"/>
          <w:sz w:val="20"/>
          <w:szCs w:val="20"/>
        </w:rPr>
        <w:t xml:space="preserve"> noted that information sessions about the service-learning program and faculty </w:t>
      </w:r>
      <w:proofErr w:type="gramStart"/>
      <w:r>
        <w:rPr>
          <w:rFonts w:ascii="Arial" w:hAnsi="Arial" w:cs="Arial"/>
          <w:sz w:val="20"/>
          <w:szCs w:val="20"/>
        </w:rPr>
        <w:t>fellows</w:t>
      </w:r>
      <w:proofErr w:type="gramEnd"/>
      <w:r>
        <w:rPr>
          <w:rFonts w:ascii="Arial" w:hAnsi="Arial" w:cs="Arial"/>
          <w:sz w:val="20"/>
          <w:szCs w:val="20"/>
        </w:rPr>
        <w:t xml:space="preserve"> seminar will be held in February 2017 as usual; dates will be selected in November and </w:t>
      </w:r>
      <w:r>
        <w:rPr>
          <w:rFonts w:ascii="Arial" w:hAnsi="Arial" w:cs="Arial"/>
          <w:sz w:val="20"/>
          <w:szCs w:val="20"/>
        </w:rPr>
        <w:lastRenderedPageBreak/>
        <w:t xml:space="preserve">committee members are invited to recommend dates and locations, as well as invite P. </w:t>
      </w:r>
      <w:proofErr w:type="spellStart"/>
      <w:r>
        <w:rPr>
          <w:rFonts w:ascii="Arial" w:hAnsi="Arial" w:cs="Arial"/>
          <w:sz w:val="20"/>
          <w:szCs w:val="20"/>
        </w:rPr>
        <w:t>Mehl</w:t>
      </w:r>
      <w:proofErr w:type="spellEnd"/>
      <w:r>
        <w:rPr>
          <w:rFonts w:ascii="Arial" w:hAnsi="Arial" w:cs="Arial"/>
          <w:sz w:val="20"/>
          <w:szCs w:val="20"/>
        </w:rPr>
        <w:t xml:space="preserve">/A. Hawkins/L. </w:t>
      </w:r>
      <w:proofErr w:type="spellStart"/>
      <w:r>
        <w:rPr>
          <w:rFonts w:ascii="Arial" w:hAnsi="Arial" w:cs="Arial"/>
          <w:sz w:val="20"/>
          <w:szCs w:val="20"/>
        </w:rPr>
        <w:t>Graybeal</w:t>
      </w:r>
      <w:proofErr w:type="spellEnd"/>
      <w:r>
        <w:rPr>
          <w:rFonts w:ascii="Arial" w:hAnsi="Arial" w:cs="Arial"/>
          <w:sz w:val="20"/>
          <w:szCs w:val="20"/>
        </w:rPr>
        <w:t xml:space="preserve"> to department or college meetings.</w:t>
      </w:r>
      <w:r w:rsidR="0050238A">
        <w:rPr>
          <w:rFonts w:ascii="Arial" w:hAnsi="Arial" w:cs="Arial"/>
          <w:sz w:val="20"/>
          <w:szCs w:val="20"/>
        </w:rPr>
        <w:t xml:space="preserve"> J. Howard suggested that a video also be offered to faculty with pictures and project examples for faculty unable to attend.</w:t>
      </w:r>
    </w:p>
    <w:p w14:paraId="49EEBFCB" w14:textId="77777777" w:rsidR="0050238A" w:rsidRDefault="0050238A" w:rsidP="00471EE9">
      <w:pPr>
        <w:pStyle w:val="ListParagraph"/>
        <w:numPr>
          <w:ilvl w:val="0"/>
          <w:numId w:val="1"/>
        </w:numPr>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Graybeal</w:t>
      </w:r>
      <w:proofErr w:type="spellEnd"/>
      <w:r>
        <w:rPr>
          <w:rFonts w:ascii="Arial" w:hAnsi="Arial" w:cs="Arial"/>
          <w:sz w:val="20"/>
          <w:szCs w:val="20"/>
        </w:rPr>
        <w:t xml:space="preserve"> distributed a list of the number of service-learning courses taught in the past three years by service-learning faculty fellows; the committee discussed which faculty had not taught a service-learning course recently and identified committee members to follow up with individual faculty.</w:t>
      </w:r>
    </w:p>
    <w:p w14:paraId="6740AA9B" w14:textId="77777777" w:rsidR="0050238A" w:rsidRDefault="0050238A" w:rsidP="00471EE9">
      <w:pPr>
        <w:pStyle w:val="ListParagraph"/>
        <w:numPr>
          <w:ilvl w:val="0"/>
          <w:numId w:val="1"/>
        </w:numPr>
        <w:rPr>
          <w:rFonts w:ascii="Arial" w:hAnsi="Arial" w:cs="Arial"/>
          <w:sz w:val="20"/>
          <w:szCs w:val="20"/>
        </w:rPr>
      </w:pPr>
      <w:r>
        <w:rPr>
          <w:rFonts w:ascii="Arial" w:hAnsi="Arial" w:cs="Arial"/>
          <w:sz w:val="20"/>
          <w:szCs w:val="20"/>
        </w:rPr>
        <w:t xml:space="preserve">P. </w:t>
      </w:r>
      <w:proofErr w:type="spellStart"/>
      <w:r>
        <w:rPr>
          <w:rFonts w:ascii="Arial" w:hAnsi="Arial" w:cs="Arial"/>
          <w:sz w:val="20"/>
          <w:szCs w:val="20"/>
        </w:rPr>
        <w:t>Mehl</w:t>
      </w:r>
      <w:proofErr w:type="spellEnd"/>
      <w:r>
        <w:rPr>
          <w:rFonts w:ascii="Arial" w:hAnsi="Arial" w:cs="Arial"/>
          <w:sz w:val="20"/>
          <w:szCs w:val="20"/>
        </w:rPr>
        <w:t xml:space="preserve"> raised a concern submitted by a service-learning faculty member about the lack of service-learning attribute for courses in which the service-learning project is optional. The committee agreed that designating courses in which service-learning is optional would complicate reporting and assessment. While only courses in which service-learning is a required component of the course will be designated service-learning, faculty should not be discouraged from teaching courses in which the service-learning project is optional.</w:t>
      </w:r>
    </w:p>
    <w:p w14:paraId="36DDF0AC" w14:textId="77777777" w:rsidR="00670C5F" w:rsidRDefault="0050238A" w:rsidP="00471EE9">
      <w:pPr>
        <w:pStyle w:val="ListParagraph"/>
        <w:numPr>
          <w:ilvl w:val="0"/>
          <w:numId w:val="1"/>
        </w:numPr>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Graybeal</w:t>
      </w:r>
      <w:proofErr w:type="spellEnd"/>
      <w:r>
        <w:rPr>
          <w:rFonts w:ascii="Arial" w:hAnsi="Arial" w:cs="Arial"/>
          <w:sz w:val="20"/>
          <w:szCs w:val="20"/>
        </w:rPr>
        <w:t xml:space="preserve"> distributed the list of all service-learning courses designated for FA 2016.</w:t>
      </w:r>
    </w:p>
    <w:p w14:paraId="7B66D3B1" w14:textId="77777777" w:rsidR="0050238A" w:rsidRDefault="0050238A" w:rsidP="00471EE9">
      <w:pPr>
        <w:pStyle w:val="ListParagraph"/>
        <w:numPr>
          <w:ilvl w:val="0"/>
          <w:numId w:val="1"/>
        </w:numPr>
        <w:rPr>
          <w:rFonts w:ascii="Arial" w:hAnsi="Arial" w:cs="Arial"/>
          <w:sz w:val="20"/>
          <w:szCs w:val="20"/>
        </w:rPr>
      </w:pPr>
      <w:r>
        <w:rPr>
          <w:rFonts w:ascii="Arial" w:hAnsi="Arial" w:cs="Arial"/>
          <w:sz w:val="20"/>
          <w:szCs w:val="20"/>
        </w:rPr>
        <w:t>Remaining agenda items were tabled for the November 2016 committee meeting.</w:t>
      </w:r>
    </w:p>
    <w:p w14:paraId="32D42C01" w14:textId="77777777" w:rsidR="0050238A" w:rsidRDefault="0050238A" w:rsidP="00471EE9">
      <w:pPr>
        <w:pStyle w:val="ListParagraph"/>
        <w:numPr>
          <w:ilvl w:val="0"/>
          <w:numId w:val="1"/>
        </w:numPr>
        <w:rPr>
          <w:rFonts w:ascii="Arial" w:hAnsi="Arial" w:cs="Arial"/>
          <w:sz w:val="20"/>
          <w:szCs w:val="20"/>
        </w:rPr>
      </w:pPr>
      <w:r>
        <w:rPr>
          <w:rFonts w:ascii="Arial" w:hAnsi="Arial" w:cs="Arial"/>
          <w:sz w:val="20"/>
          <w:szCs w:val="20"/>
        </w:rPr>
        <w:t>Meeting adjourned at 2:35 pm.</w:t>
      </w:r>
    </w:p>
    <w:p w14:paraId="10A90233" w14:textId="77777777" w:rsidR="0012642F" w:rsidRDefault="0012642F" w:rsidP="0012642F">
      <w:pPr>
        <w:pStyle w:val="Heading2"/>
      </w:pPr>
      <w:r>
        <w:t>Action Items</w:t>
      </w:r>
    </w:p>
    <w:p w14:paraId="3EC61E37" w14:textId="77777777" w:rsidR="009E12A8" w:rsidRPr="009E12A8" w:rsidRDefault="009E12A8" w:rsidP="00C443A3">
      <w:pPr>
        <w:pStyle w:val="ListParagraph"/>
        <w:numPr>
          <w:ilvl w:val="0"/>
          <w:numId w:val="2"/>
        </w:numPr>
        <w:rPr>
          <w:rFonts w:ascii="Arial" w:hAnsi="Arial" w:cs="Arial"/>
          <w:sz w:val="20"/>
          <w:szCs w:val="20"/>
        </w:rPr>
      </w:pPr>
      <w:r>
        <w:rPr>
          <w:rFonts w:ascii="Arial" w:hAnsi="Arial" w:cs="Arial"/>
          <w:b/>
          <w:sz w:val="20"/>
          <w:szCs w:val="20"/>
        </w:rPr>
        <w:t>Peter</w:t>
      </w:r>
    </w:p>
    <w:p w14:paraId="51820CF4" w14:textId="77777777" w:rsidR="00482003" w:rsidRPr="00482003" w:rsidRDefault="009E12A8" w:rsidP="00482003">
      <w:pPr>
        <w:pStyle w:val="ListParagraph"/>
        <w:numPr>
          <w:ilvl w:val="1"/>
          <w:numId w:val="2"/>
        </w:numPr>
        <w:rPr>
          <w:rFonts w:ascii="Arial" w:hAnsi="Arial" w:cs="Arial"/>
          <w:sz w:val="20"/>
          <w:szCs w:val="20"/>
        </w:rPr>
      </w:pPr>
      <w:r>
        <w:rPr>
          <w:rFonts w:ascii="Arial" w:hAnsi="Arial" w:cs="Arial"/>
          <w:sz w:val="20"/>
          <w:szCs w:val="20"/>
        </w:rPr>
        <w:t xml:space="preserve">Submit </w:t>
      </w:r>
      <w:r w:rsidR="0050238A">
        <w:rPr>
          <w:rFonts w:ascii="Arial" w:hAnsi="Arial" w:cs="Arial"/>
          <w:sz w:val="20"/>
          <w:szCs w:val="20"/>
        </w:rPr>
        <w:t>minutes</w:t>
      </w:r>
      <w:r>
        <w:rPr>
          <w:rFonts w:ascii="Arial" w:hAnsi="Arial" w:cs="Arial"/>
          <w:sz w:val="20"/>
          <w:szCs w:val="20"/>
        </w:rPr>
        <w:t xml:space="preserve"> to chair of Committee on Committees</w:t>
      </w:r>
    </w:p>
    <w:p w14:paraId="0537D8D7" w14:textId="77777777" w:rsidR="00181925" w:rsidRPr="00181925" w:rsidRDefault="000D4723" w:rsidP="00181925">
      <w:pPr>
        <w:pStyle w:val="ListParagraph"/>
        <w:numPr>
          <w:ilvl w:val="0"/>
          <w:numId w:val="2"/>
        </w:numPr>
        <w:rPr>
          <w:rFonts w:ascii="Arial" w:hAnsi="Arial" w:cs="Arial"/>
          <w:sz w:val="20"/>
          <w:szCs w:val="20"/>
        </w:rPr>
      </w:pPr>
      <w:r>
        <w:rPr>
          <w:rFonts w:ascii="Arial" w:hAnsi="Arial" w:cs="Arial"/>
          <w:b/>
          <w:sz w:val="20"/>
          <w:szCs w:val="20"/>
        </w:rPr>
        <w:t>Lesley</w:t>
      </w:r>
    </w:p>
    <w:p w14:paraId="4A866EAC" w14:textId="77777777" w:rsidR="00C443A3" w:rsidRDefault="0050238A" w:rsidP="00AF206B">
      <w:pPr>
        <w:pStyle w:val="ListParagraph"/>
        <w:numPr>
          <w:ilvl w:val="1"/>
          <w:numId w:val="2"/>
        </w:numPr>
        <w:rPr>
          <w:rFonts w:ascii="Arial" w:hAnsi="Arial" w:cs="Arial"/>
          <w:sz w:val="20"/>
          <w:szCs w:val="20"/>
        </w:rPr>
      </w:pPr>
      <w:r>
        <w:rPr>
          <w:rFonts w:ascii="Arial" w:hAnsi="Arial" w:cs="Arial"/>
          <w:sz w:val="20"/>
          <w:szCs w:val="20"/>
        </w:rPr>
        <w:t>Send funding requests and online approval form to committee members in advance of November 2016 meeting</w:t>
      </w:r>
    </w:p>
    <w:p w14:paraId="225089AA" w14:textId="77777777" w:rsidR="001B52DF" w:rsidRPr="00AF206B" w:rsidRDefault="000D4723" w:rsidP="00AF206B">
      <w:pPr>
        <w:pStyle w:val="ListParagraph"/>
        <w:numPr>
          <w:ilvl w:val="0"/>
          <w:numId w:val="2"/>
        </w:numPr>
        <w:rPr>
          <w:rFonts w:ascii="Arial" w:hAnsi="Arial" w:cs="Arial"/>
          <w:sz w:val="20"/>
          <w:szCs w:val="20"/>
        </w:rPr>
      </w:pPr>
      <w:r>
        <w:rPr>
          <w:rFonts w:ascii="Arial" w:hAnsi="Arial" w:cs="Arial"/>
          <w:b/>
          <w:sz w:val="20"/>
          <w:szCs w:val="20"/>
        </w:rPr>
        <w:t>All</w:t>
      </w:r>
    </w:p>
    <w:p w14:paraId="06BDF5AF" w14:textId="77777777" w:rsidR="00AF206B" w:rsidRDefault="0050238A" w:rsidP="00AF206B">
      <w:pPr>
        <w:pStyle w:val="ListParagraph"/>
        <w:numPr>
          <w:ilvl w:val="1"/>
          <w:numId w:val="2"/>
        </w:numPr>
        <w:rPr>
          <w:rFonts w:ascii="Arial" w:hAnsi="Arial" w:cs="Arial"/>
          <w:sz w:val="20"/>
          <w:szCs w:val="20"/>
        </w:rPr>
      </w:pPr>
      <w:r>
        <w:rPr>
          <w:rFonts w:ascii="Arial" w:hAnsi="Arial" w:cs="Arial"/>
          <w:sz w:val="20"/>
          <w:szCs w:val="20"/>
        </w:rPr>
        <w:t>Bring suggestions for faculty fellows information session dates/times and locations</w:t>
      </w:r>
    </w:p>
    <w:p w14:paraId="4086F385" w14:textId="77777777" w:rsidR="0050238A" w:rsidRPr="00AF206B" w:rsidRDefault="0050238A" w:rsidP="00AF206B">
      <w:pPr>
        <w:pStyle w:val="ListParagraph"/>
        <w:numPr>
          <w:ilvl w:val="1"/>
          <w:numId w:val="2"/>
        </w:numPr>
        <w:rPr>
          <w:rFonts w:ascii="Arial" w:hAnsi="Arial" w:cs="Arial"/>
          <w:sz w:val="20"/>
          <w:szCs w:val="20"/>
        </w:rPr>
      </w:pPr>
      <w:r>
        <w:rPr>
          <w:rFonts w:ascii="Arial" w:hAnsi="Arial" w:cs="Arial"/>
          <w:sz w:val="20"/>
          <w:szCs w:val="20"/>
        </w:rPr>
        <w:t>Review funding requests and submit online approval form</w:t>
      </w:r>
      <w:r w:rsidR="00474550">
        <w:rPr>
          <w:rFonts w:ascii="Arial" w:hAnsi="Arial" w:cs="Arial"/>
          <w:sz w:val="20"/>
          <w:szCs w:val="20"/>
        </w:rPr>
        <w:t xml:space="preserve"> after Lesley emails on 11/2</w:t>
      </w:r>
    </w:p>
    <w:sectPr w:rsidR="0050238A" w:rsidRPr="00AF2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E5A6D"/>
    <w:multiLevelType w:val="hybridMultilevel"/>
    <w:tmpl w:val="7D467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749E0"/>
    <w:multiLevelType w:val="hybridMultilevel"/>
    <w:tmpl w:val="9E3C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2F"/>
    <w:rsid w:val="00001EEE"/>
    <w:rsid w:val="00002368"/>
    <w:rsid w:val="00010D1D"/>
    <w:rsid w:val="00023FBA"/>
    <w:rsid w:val="000413A4"/>
    <w:rsid w:val="000D16AD"/>
    <w:rsid w:val="000D4723"/>
    <w:rsid w:val="000E2464"/>
    <w:rsid w:val="0012642F"/>
    <w:rsid w:val="00181925"/>
    <w:rsid w:val="001B52DF"/>
    <w:rsid w:val="00243D16"/>
    <w:rsid w:val="00294B20"/>
    <w:rsid w:val="002A2463"/>
    <w:rsid w:val="003C3654"/>
    <w:rsid w:val="003D4BF3"/>
    <w:rsid w:val="004601C6"/>
    <w:rsid w:val="00471EE9"/>
    <w:rsid w:val="00474550"/>
    <w:rsid w:val="00482003"/>
    <w:rsid w:val="004A6D69"/>
    <w:rsid w:val="004E63D7"/>
    <w:rsid w:val="0050238A"/>
    <w:rsid w:val="005645ED"/>
    <w:rsid w:val="005C7F5E"/>
    <w:rsid w:val="00616A53"/>
    <w:rsid w:val="00670C5F"/>
    <w:rsid w:val="006A1164"/>
    <w:rsid w:val="00761D54"/>
    <w:rsid w:val="00791054"/>
    <w:rsid w:val="0093121F"/>
    <w:rsid w:val="009E12A8"/>
    <w:rsid w:val="00A11A68"/>
    <w:rsid w:val="00A22DA2"/>
    <w:rsid w:val="00A26D52"/>
    <w:rsid w:val="00A57B64"/>
    <w:rsid w:val="00A9145E"/>
    <w:rsid w:val="00AA448A"/>
    <w:rsid w:val="00AF206B"/>
    <w:rsid w:val="00B74990"/>
    <w:rsid w:val="00B909CA"/>
    <w:rsid w:val="00C443A3"/>
    <w:rsid w:val="00CA3DB9"/>
    <w:rsid w:val="00DD4642"/>
    <w:rsid w:val="00E61CAB"/>
    <w:rsid w:val="00F549DA"/>
    <w:rsid w:val="00F9169E"/>
    <w:rsid w:val="00FE3D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4019"/>
  <w15:chartTrackingRefBased/>
  <w15:docId w15:val="{8443E470-4D84-4898-A41A-CE2BF2EB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64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64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4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642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91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Microsoft Office User</cp:lastModifiedBy>
  <cp:revision>2</cp:revision>
  <dcterms:created xsi:type="dcterms:W3CDTF">2016-11-18T19:33:00Z</dcterms:created>
  <dcterms:modified xsi:type="dcterms:W3CDTF">2016-11-18T19:33:00Z</dcterms:modified>
</cp:coreProperties>
</file>