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B" w:rsidRPr="00A92CCA" w:rsidRDefault="00395DEB" w:rsidP="00395DEB">
      <w:pPr>
        <w:autoSpaceDE w:val="0"/>
        <w:autoSpaceDN w:val="0"/>
        <w:adjustRightInd w:val="0"/>
        <w:contextualSpacing/>
        <w:jc w:val="center"/>
        <w:rPr>
          <w:rFonts w:cs="Calibri"/>
          <w:b/>
          <w:sz w:val="36"/>
          <w:szCs w:val="36"/>
        </w:rPr>
      </w:pPr>
      <w:r w:rsidRPr="00A92CCA">
        <w:rPr>
          <w:rFonts w:cs="Calibri"/>
          <w:b/>
          <w:sz w:val="36"/>
          <w:szCs w:val="36"/>
        </w:rPr>
        <w:t>Learning Goals and Objectives</w:t>
      </w:r>
    </w:p>
    <w:p w:rsidR="00395DEB" w:rsidRPr="00A92CCA" w:rsidRDefault="00395DEB" w:rsidP="00395DEB">
      <w:pPr>
        <w:autoSpaceDE w:val="0"/>
        <w:autoSpaceDN w:val="0"/>
        <w:adjustRightInd w:val="0"/>
        <w:contextualSpacing/>
        <w:jc w:val="center"/>
        <w:rPr>
          <w:rFonts w:cs="Calibri"/>
          <w:b/>
          <w:sz w:val="36"/>
          <w:szCs w:val="36"/>
        </w:rPr>
      </w:pPr>
      <w:r w:rsidRPr="00A92CCA">
        <w:rPr>
          <w:rFonts w:cs="Calibri"/>
          <w:b/>
          <w:sz w:val="36"/>
          <w:szCs w:val="36"/>
        </w:rPr>
        <w:t>UCA College of Business</w:t>
      </w:r>
    </w:p>
    <w:p w:rsidR="00395DEB" w:rsidRDefault="00395DEB" w:rsidP="000371E3">
      <w:pPr>
        <w:jc w:val="center"/>
        <w:rPr>
          <w:b/>
          <w:u w:val="single"/>
        </w:rPr>
      </w:pPr>
      <w:bookmarkStart w:id="0" w:name="_GoBack"/>
      <w:bookmarkEnd w:id="0"/>
    </w:p>
    <w:p w:rsidR="000371E3" w:rsidRPr="000371E3" w:rsidRDefault="000371E3" w:rsidP="000371E3">
      <w:pPr>
        <w:jc w:val="center"/>
        <w:rPr>
          <w:b/>
          <w:u w:val="single"/>
        </w:rPr>
      </w:pPr>
      <w:r w:rsidRPr="000371E3">
        <w:rPr>
          <w:b/>
          <w:u w:val="single"/>
        </w:rPr>
        <w:t>BBA LEARNING GOALS AND OBJECTIVES</w:t>
      </w:r>
    </w:p>
    <w:p w:rsidR="000371E3" w:rsidRPr="000371E3" w:rsidRDefault="000371E3" w:rsidP="000371E3">
      <w:pPr>
        <w:rPr>
          <w:b/>
        </w:rPr>
      </w:pPr>
    </w:p>
    <w:p w:rsidR="000371E3" w:rsidRPr="000371E3" w:rsidRDefault="000371E3" w:rsidP="000371E3">
      <w:pPr>
        <w:rPr>
          <w:b/>
        </w:rPr>
      </w:pPr>
      <w:r w:rsidRPr="000371E3">
        <w:rPr>
          <w:b/>
        </w:rPr>
        <w:t>BBA Learning Goals:</w:t>
      </w:r>
    </w:p>
    <w:p w:rsidR="000371E3" w:rsidRPr="000371E3" w:rsidRDefault="000371E3" w:rsidP="000371E3">
      <w:pPr>
        <w:rPr>
          <w:i/>
        </w:rPr>
      </w:pPr>
      <w:r w:rsidRPr="000371E3">
        <w:rPr>
          <w:i/>
        </w:rPr>
        <w:t>Our graduates shall possess:</w:t>
      </w:r>
    </w:p>
    <w:p w:rsidR="000371E3" w:rsidRPr="000371E3" w:rsidRDefault="000371E3" w:rsidP="000371E3">
      <w:pPr>
        <w:numPr>
          <w:ilvl w:val="0"/>
          <w:numId w:val="1"/>
        </w:numPr>
        <w:ind w:left="720"/>
      </w:pPr>
      <w:r w:rsidRPr="000371E3">
        <w:t>Critical Thinking &amp; Analytical Thinking Skills;</w:t>
      </w:r>
    </w:p>
    <w:p w:rsidR="000371E3" w:rsidRPr="000371E3" w:rsidRDefault="000371E3" w:rsidP="000371E3">
      <w:pPr>
        <w:numPr>
          <w:ilvl w:val="0"/>
          <w:numId w:val="1"/>
        </w:numPr>
        <w:ind w:left="720"/>
      </w:pPr>
      <w:r w:rsidRPr="000371E3">
        <w:t>Awareness of the Global Business Environment;</w:t>
      </w:r>
    </w:p>
    <w:p w:rsidR="000371E3" w:rsidRPr="000371E3" w:rsidRDefault="000371E3" w:rsidP="000371E3">
      <w:pPr>
        <w:numPr>
          <w:ilvl w:val="0"/>
          <w:numId w:val="1"/>
        </w:numPr>
        <w:ind w:left="720"/>
      </w:pPr>
      <w:r w:rsidRPr="000371E3">
        <w:t xml:space="preserve">Ethical Reasoning Abilities; </w:t>
      </w:r>
    </w:p>
    <w:p w:rsidR="000371E3" w:rsidRPr="000371E3" w:rsidRDefault="000371E3" w:rsidP="000371E3">
      <w:pPr>
        <w:numPr>
          <w:ilvl w:val="0"/>
          <w:numId w:val="1"/>
        </w:numPr>
        <w:ind w:left="720"/>
      </w:pPr>
      <w:r w:rsidRPr="000371E3">
        <w:t>Effective Communication Abilities;</w:t>
      </w:r>
    </w:p>
    <w:p w:rsidR="000371E3" w:rsidRPr="000371E3" w:rsidRDefault="000371E3" w:rsidP="000371E3">
      <w:pPr>
        <w:numPr>
          <w:ilvl w:val="0"/>
          <w:numId w:val="1"/>
        </w:numPr>
        <w:ind w:left="720"/>
      </w:pPr>
      <w:r w:rsidRPr="000371E3">
        <w:t>Effective Collaborative Skills;</w:t>
      </w:r>
    </w:p>
    <w:p w:rsidR="000371E3" w:rsidRPr="000371E3" w:rsidRDefault="000371E3" w:rsidP="000371E3">
      <w:pPr>
        <w:numPr>
          <w:ilvl w:val="0"/>
          <w:numId w:val="1"/>
        </w:numPr>
        <w:ind w:left="720"/>
      </w:pPr>
      <w:r w:rsidRPr="000371E3">
        <w:t>Effective Information Management Skills;</w:t>
      </w:r>
    </w:p>
    <w:p w:rsidR="000371E3" w:rsidRPr="000371E3" w:rsidRDefault="000371E3" w:rsidP="000371E3">
      <w:pPr>
        <w:numPr>
          <w:ilvl w:val="0"/>
          <w:numId w:val="1"/>
        </w:numPr>
        <w:ind w:left="720"/>
      </w:pPr>
      <w:r w:rsidRPr="000371E3">
        <w:t>Understanding of a Broad Range of Business Disciplines.</w:t>
      </w:r>
    </w:p>
    <w:p w:rsidR="000371E3" w:rsidRPr="000371E3" w:rsidRDefault="000371E3" w:rsidP="000371E3">
      <w:pPr>
        <w:ind w:left="-1440"/>
        <w:rPr>
          <w:bCs/>
        </w:rPr>
      </w:pPr>
    </w:p>
    <w:p w:rsidR="000371E3" w:rsidRPr="000371E3" w:rsidRDefault="000371E3" w:rsidP="000371E3">
      <w:pPr>
        <w:rPr>
          <w:b/>
          <w:bCs/>
        </w:rPr>
      </w:pPr>
      <w:r w:rsidRPr="000371E3">
        <w:rPr>
          <w:b/>
          <w:bCs/>
        </w:rPr>
        <w:t>For each Learning Goal, the C</w:t>
      </w:r>
      <w:r>
        <w:rPr>
          <w:b/>
          <w:bCs/>
        </w:rPr>
        <w:t>O</w:t>
      </w:r>
      <w:r w:rsidRPr="000371E3">
        <w:rPr>
          <w:b/>
          <w:bCs/>
        </w:rPr>
        <w:t>B has defined at least one corresponding Learning Objective.</w:t>
      </w:r>
    </w:p>
    <w:p w:rsidR="000371E3" w:rsidRPr="000371E3" w:rsidRDefault="000371E3" w:rsidP="000371E3">
      <w:pPr>
        <w:rPr>
          <w:b/>
          <w:bCs/>
        </w:rPr>
      </w:pPr>
    </w:p>
    <w:p w:rsidR="000371E3" w:rsidRPr="000371E3" w:rsidRDefault="000371E3" w:rsidP="000371E3">
      <w:pPr>
        <w:rPr>
          <w:b/>
          <w:bCs/>
        </w:rPr>
      </w:pPr>
      <w:r w:rsidRPr="000371E3">
        <w:rPr>
          <w:b/>
        </w:rPr>
        <w:t>BBA Learning Objectives:</w:t>
      </w:r>
    </w:p>
    <w:p w:rsidR="000371E3" w:rsidRPr="000371E3" w:rsidRDefault="000371E3" w:rsidP="000371E3">
      <w:pPr>
        <w:numPr>
          <w:ilvl w:val="0"/>
          <w:numId w:val="2"/>
        </w:numPr>
      </w:pPr>
      <w:r w:rsidRPr="000371E3">
        <w:rPr>
          <w:i/>
        </w:rPr>
        <w:t>Critical &amp; Analytical Thinking Skills</w:t>
      </w:r>
      <w:r w:rsidRPr="000371E3">
        <w:t>: Students will be able to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u w:val="single"/>
        </w:rPr>
        <w:t>Learning Objective 1a</w:t>
      </w:r>
      <w:r w:rsidRPr="000371E3">
        <w:t xml:space="preserve">: Use appropriate analytical techniques to identify and frame problems, generate and compare alternatives, and use knowledge and reasoning skills to optimize organizational performance 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u w:val="single"/>
        </w:rPr>
        <w:t>Learning Objective 1b</w:t>
      </w:r>
      <w:r w:rsidRPr="000371E3">
        <w:t xml:space="preserve">: </w:t>
      </w:r>
      <w:r w:rsidRPr="000371E3">
        <w:rPr>
          <w:b/>
          <w:bCs/>
        </w:rPr>
        <w:t xml:space="preserve"> </w:t>
      </w:r>
      <w:r w:rsidRPr="000371E3">
        <w:rPr>
          <w:bCs/>
        </w:rPr>
        <w:t>accurately apply the appropriate quantitative skills to solve specific problems in various business disciplines.</w:t>
      </w:r>
    </w:p>
    <w:p w:rsidR="000371E3" w:rsidRPr="000371E3" w:rsidRDefault="000371E3" w:rsidP="000371E3">
      <w:pPr>
        <w:numPr>
          <w:ilvl w:val="0"/>
          <w:numId w:val="2"/>
        </w:numPr>
      </w:pPr>
      <w:r w:rsidRPr="000371E3">
        <w:rPr>
          <w:i/>
        </w:rPr>
        <w:t>Global Business Environment</w:t>
      </w:r>
      <w:r w:rsidRPr="000371E3">
        <w:t>: Students will be able to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u w:val="single"/>
        </w:rPr>
        <w:t>Learning Objective 2a</w:t>
      </w:r>
      <w:r w:rsidRPr="000371E3">
        <w:t xml:space="preserve">: Identify cultural/global perspectives among stakeholders </w:t>
      </w:r>
    </w:p>
    <w:p w:rsidR="000371E3" w:rsidRPr="000371E3" w:rsidRDefault="000371E3" w:rsidP="000371E3">
      <w:pPr>
        <w:numPr>
          <w:ilvl w:val="0"/>
          <w:numId w:val="2"/>
        </w:numPr>
      </w:pPr>
      <w:r w:rsidRPr="000371E3">
        <w:rPr>
          <w:i/>
        </w:rPr>
        <w:t>Ethical Reasoning Abilities</w:t>
      </w:r>
      <w:r w:rsidRPr="000371E3">
        <w:t>: Students will be able to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bCs/>
          <w:u w:val="single"/>
        </w:rPr>
        <w:t xml:space="preserve">Learning </w:t>
      </w:r>
      <w:r w:rsidRPr="000371E3">
        <w:rPr>
          <w:u w:val="single"/>
        </w:rPr>
        <w:t xml:space="preserve">Objective </w:t>
      </w:r>
      <w:r w:rsidRPr="000371E3">
        <w:rPr>
          <w:bCs/>
          <w:u w:val="single"/>
        </w:rPr>
        <w:t>3a</w:t>
      </w:r>
      <w:r w:rsidRPr="000371E3">
        <w:rPr>
          <w:bCs/>
        </w:rPr>
        <w:t>: Be aware of ethical issues inherent in business decisions and a</w:t>
      </w:r>
      <w:r w:rsidRPr="000371E3">
        <w:t xml:space="preserve">rticulate </w:t>
      </w:r>
      <w:r w:rsidRPr="000371E3">
        <w:rPr>
          <w:bCs/>
        </w:rPr>
        <w:t xml:space="preserve">the manner in which they arrived at an ethical decision 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bCs/>
          <w:u w:val="single"/>
        </w:rPr>
        <w:t xml:space="preserve">Learning </w:t>
      </w:r>
      <w:r w:rsidRPr="000371E3">
        <w:rPr>
          <w:u w:val="single"/>
        </w:rPr>
        <w:t xml:space="preserve">Objective </w:t>
      </w:r>
      <w:r w:rsidRPr="000371E3">
        <w:rPr>
          <w:bCs/>
          <w:u w:val="single"/>
        </w:rPr>
        <w:t>3b</w:t>
      </w:r>
      <w:r w:rsidRPr="000371E3">
        <w:rPr>
          <w:bCs/>
        </w:rPr>
        <w:t xml:space="preserve">: Be aware of legal issues inherent in business decisions </w:t>
      </w:r>
    </w:p>
    <w:p w:rsidR="000371E3" w:rsidRPr="000371E3" w:rsidRDefault="000371E3" w:rsidP="000371E3">
      <w:pPr>
        <w:numPr>
          <w:ilvl w:val="0"/>
          <w:numId w:val="2"/>
        </w:numPr>
      </w:pPr>
      <w:r w:rsidRPr="000371E3">
        <w:rPr>
          <w:i/>
        </w:rPr>
        <w:t>Effective Communication Abilities</w:t>
      </w:r>
      <w:r w:rsidRPr="000371E3">
        <w:t>: Students will be able to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u w:val="single"/>
        </w:rPr>
        <w:t>Learning Objective 4a</w:t>
      </w:r>
      <w:r w:rsidRPr="000371E3">
        <w:t xml:space="preserve">: Produce professional quality written documents 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u w:val="single"/>
        </w:rPr>
        <w:t>Learning Objective 4b</w:t>
      </w:r>
      <w:r w:rsidRPr="000371E3">
        <w:t xml:space="preserve">: Deliver professional quality oral presentations </w:t>
      </w:r>
    </w:p>
    <w:p w:rsidR="000371E3" w:rsidRPr="000371E3" w:rsidRDefault="000371E3" w:rsidP="000371E3">
      <w:pPr>
        <w:numPr>
          <w:ilvl w:val="0"/>
          <w:numId w:val="2"/>
        </w:numPr>
      </w:pPr>
      <w:r w:rsidRPr="000371E3">
        <w:rPr>
          <w:i/>
        </w:rPr>
        <w:t>Effective Collaborative Skills</w:t>
      </w:r>
      <w:r w:rsidRPr="000371E3">
        <w:t>: Students will be able to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bCs/>
          <w:u w:val="single"/>
        </w:rPr>
        <w:t>Learning Objective 5a</w:t>
      </w:r>
      <w:r w:rsidRPr="000371E3">
        <w:rPr>
          <w:bCs/>
        </w:rPr>
        <w:t>: work in teams to solve business problems</w:t>
      </w:r>
    </w:p>
    <w:p w:rsidR="000371E3" w:rsidRPr="000371E3" w:rsidRDefault="000371E3" w:rsidP="000371E3">
      <w:pPr>
        <w:numPr>
          <w:ilvl w:val="0"/>
          <w:numId w:val="2"/>
        </w:numPr>
      </w:pPr>
      <w:r w:rsidRPr="000371E3">
        <w:rPr>
          <w:i/>
        </w:rPr>
        <w:t>Effective Information Management Skills</w:t>
      </w:r>
      <w:r w:rsidRPr="000371E3">
        <w:t>: Students will be able to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u w:val="single"/>
        </w:rPr>
        <w:t>Learning Objective 6a</w:t>
      </w:r>
      <w:r w:rsidRPr="000371E3">
        <w:t>: effectively apply business-oriented software applications to manage data in support of business operations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u w:val="single"/>
        </w:rPr>
        <w:t>Learning Objective 6b:</w:t>
      </w:r>
      <w:r w:rsidRPr="000371E3">
        <w:t xml:space="preserve"> understand the role of information systems in support of organizational activities.</w:t>
      </w:r>
    </w:p>
    <w:p w:rsidR="000371E3" w:rsidRPr="000371E3" w:rsidRDefault="000371E3" w:rsidP="000371E3">
      <w:pPr>
        <w:numPr>
          <w:ilvl w:val="0"/>
          <w:numId w:val="2"/>
        </w:numPr>
      </w:pPr>
      <w:r w:rsidRPr="000371E3">
        <w:rPr>
          <w:i/>
        </w:rPr>
        <w:t>Understanding of a Broad Range of Business Disciplines</w:t>
      </w:r>
      <w:r w:rsidRPr="000371E3">
        <w:t>: Students will be able to</w:t>
      </w:r>
    </w:p>
    <w:p w:rsidR="000371E3" w:rsidRPr="000371E3" w:rsidRDefault="000371E3" w:rsidP="000371E3">
      <w:pPr>
        <w:numPr>
          <w:ilvl w:val="1"/>
          <w:numId w:val="2"/>
        </w:numPr>
      </w:pPr>
      <w:r w:rsidRPr="000371E3">
        <w:rPr>
          <w:u w:val="single"/>
        </w:rPr>
        <w:lastRenderedPageBreak/>
        <w:t>Learning Objective 7a</w:t>
      </w:r>
      <w:r w:rsidRPr="000371E3">
        <w:t xml:space="preserve">: Demonstrate comprehension of key concepts and theories in various functional areas of business, and demonstrate the ability to draw on knowledge and insights from a variety of disciplines when analyzing and formulating solutions to problems and opportunities </w:t>
      </w:r>
    </w:p>
    <w:p w:rsidR="00DB36C2" w:rsidRDefault="00DB36C2"/>
    <w:sectPr w:rsidR="00DB36C2" w:rsidSect="000371E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C4A"/>
    <w:multiLevelType w:val="hybridMultilevel"/>
    <w:tmpl w:val="C5A6F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06E6C"/>
    <w:multiLevelType w:val="hybridMultilevel"/>
    <w:tmpl w:val="C5A6F0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E3"/>
    <w:rsid w:val="000371E3"/>
    <w:rsid w:val="00395DEB"/>
    <w:rsid w:val="00D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CJBarber</dc:creator>
  <cp:lastModifiedBy>CJBarber</cp:lastModifiedBy>
  <cp:revision>2</cp:revision>
  <dcterms:created xsi:type="dcterms:W3CDTF">2011-08-16T19:43:00Z</dcterms:created>
  <dcterms:modified xsi:type="dcterms:W3CDTF">2011-08-16T19:50:00Z</dcterms:modified>
</cp:coreProperties>
</file>