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E0" w:rsidRDefault="001E369A" w:rsidP="001E369A">
      <w:pPr>
        <w:pStyle w:val="NoSpacing"/>
        <w:jc w:val="center"/>
        <w:rPr>
          <w:b/>
          <w:sz w:val="28"/>
          <w:szCs w:val="28"/>
        </w:rPr>
      </w:pPr>
      <w:r w:rsidRPr="001E369A">
        <w:rPr>
          <w:b/>
          <w:sz w:val="28"/>
          <w:szCs w:val="28"/>
        </w:rPr>
        <w:t>UCA Financial Ai</w:t>
      </w:r>
      <w:r w:rsidR="00B8300F">
        <w:rPr>
          <w:b/>
          <w:sz w:val="28"/>
          <w:szCs w:val="28"/>
        </w:rPr>
        <w:t xml:space="preserve">d Office </w:t>
      </w:r>
      <w:r w:rsidR="00D30EDB">
        <w:rPr>
          <w:b/>
          <w:sz w:val="28"/>
          <w:szCs w:val="28"/>
        </w:rPr>
        <w:t>Guidance for Processing Funding for Students</w:t>
      </w:r>
    </w:p>
    <w:p w:rsidR="004668E0" w:rsidRDefault="004668E0" w:rsidP="001E369A">
      <w:pPr>
        <w:pStyle w:val="NoSpacing"/>
        <w:jc w:val="center"/>
        <w:rPr>
          <w:b/>
          <w:sz w:val="28"/>
          <w:szCs w:val="28"/>
        </w:rPr>
      </w:pPr>
    </w:p>
    <w:p w:rsidR="00D74184" w:rsidRPr="001E369A" w:rsidRDefault="00D74184" w:rsidP="001E369A">
      <w:pPr>
        <w:pStyle w:val="NoSpacing"/>
        <w:jc w:val="center"/>
        <w:rPr>
          <w:b/>
          <w:sz w:val="28"/>
          <w:szCs w:val="28"/>
        </w:rPr>
      </w:pPr>
    </w:p>
    <w:p w:rsidR="001E369A" w:rsidRDefault="001E369A" w:rsidP="001E369A">
      <w:pPr>
        <w:pStyle w:val="NoSpacing"/>
      </w:pPr>
    </w:p>
    <w:p w:rsidR="00D30EDB" w:rsidRPr="00D30EDB" w:rsidRDefault="00D30EDB" w:rsidP="00D30EDB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0EDB">
        <w:rPr>
          <w:rFonts w:cs="Tahoma"/>
        </w:rPr>
        <w:t>To determine the proper processing of student payments, in Step 1 below, identify the reason for the payment to the student and note whether the reason falls into Category A, B or C.  Then, refer to Step 2 to determine which process should be followed according to the category determined in Step 1. The categories and related procedures are based on institutional, state and/or federal laws.  Please note that any funds distributed to the student may affect their current or fut</w:t>
      </w:r>
      <w:r>
        <w:rPr>
          <w:rFonts w:cs="Tahoma"/>
        </w:rPr>
        <w:t xml:space="preserve">ure financial aid eligibility. </w:t>
      </w:r>
    </w:p>
    <w:p w:rsidR="00D30EDB" w:rsidRDefault="00D30EDB" w:rsidP="00D30EDB">
      <w:pPr>
        <w:pStyle w:val="NoSpacing"/>
      </w:pPr>
    </w:p>
    <w:p w:rsidR="007B0126" w:rsidRDefault="007B0126" w:rsidP="001E369A">
      <w:pPr>
        <w:pStyle w:val="NoSpacing"/>
      </w:pPr>
    </w:p>
    <w:p w:rsidR="00E16A97" w:rsidRDefault="00E16A97" w:rsidP="001E369A">
      <w:pPr>
        <w:pStyle w:val="NoSpacing"/>
      </w:pPr>
      <w:r>
        <w:t>Step 1: Are you providing funds to a student for:</w:t>
      </w:r>
      <w:r w:rsidR="00135387">
        <w:tab/>
      </w:r>
      <w:r w:rsidR="00135387">
        <w:tab/>
      </w:r>
    </w:p>
    <w:p w:rsidR="00E16A97" w:rsidRDefault="00B700E2" w:rsidP="00A03C6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369A" w:rsidRDefault="001E369A" w:rsidP="001E369A">
      <w:pPr>
        <w:pStyle w:val="NoSpacing"/>
      </w:pPr>
    </w:p>
    <w:tbl>
      <w:tblPr>
        <w:tblStyle w:val="TableGrid"/>
        <w:tblW w:w="0" w:type="auto"/>
        <w:tblLayout w:type="fixed"/>
        <w:tblLook w:val="04A0"/>
      </w:tblPr>
      <w:tblGrid>
        <w:gridCol w:w="5238"/>
        <w:gridCol w:w="4590"/>
        <w:gridCol w:w="4212"/>
      </w:tblGrid>
      <w:tr w:rsidR="00B700E2" w:rsidRPr="00873EF7" w:rsidTr="00A03C60">
        <w:tc>
          <w:tcPr>
            <w:tcW w:w="5238" w:type="dxa"/>
          </w:tcPr>
          <w:p w:rsidR="00B700E2" w:rsidRPr="00873EF7" w:rsidRDefault="00B700E2" w:rsidP="00A252C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Category A</w:t>
            </w:r>
          </w:p>
        </w:tc>
        <w:tc>
          <w:tcPr>
            <w:tcW w:w="4590" w:type="dxa"/>
          </w:tcPr>
          <w:p w:rsidR="00B700E2" w:rsidRPr="00873EF7" w:rsidRDefault="00B700E2" w:rsidP="00A252C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Category B</w:t>
            </w:r>
          </w:p>
        </w:tc>
        <w:tc>
          <w:tcPr>
            <w:tcW w:w="4212" w:type="dxa"/>
          </w:tcPr>
          <w:p w:rsidR="00B700E2" w:rsidRDefault="00B700E2" w:rsidP="00A252C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C</w:t>
            </w:r>
          </w:p>
        </w:tc>
      </w:tr>
      <w:tr w:rsidR="00A03C60" w:rsidRPr="00873EF7" w:rsidTr="00A03C60">
        <w:tc>
          <w:tcPr>
            <w:tcW w:w="5238" w:type="dxa"/>
          </w:tcPr>
          <w:p w:rsidR="00A03C60" w:rsidRPr="00A03C60" w:rsidRDefault="00A03C60" w:rsidP="00A252C9">
            <w:pPr>
              <w:pStyle w:val="NoSpacing"/>
              <w:jc w:val="center"/>
              <w:rPr>
                <w:sz w:val="20"/>
                <w:szCs w:val="20"/>
              </w:rPr>
            </w:pPr>
            <w:r w:rsidRPr="00A03C60">
              <w:rPr>
                <w:sz w:val="20"/>
                <w:szCs w:val="20"/>
              </w:rPr>
              <w:t>Financial Aid Office</w:t>
            </w:r>
          </w:p>
        </w:tc>
        <w:tc>
          <w:tcPr>
            <w:tcW w:w="4590" w:type="dxa"/>
          </w:tcPr>
          <w:p w:rsidR="00A03C60" w:rsidRDefault="00A03C60" w:rsidP="00A03C6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Office</w:t>
            </w:r>
          </w:p>
        </w:tc>
        <w:tc>
          <w:tcPr>
            <w:tcW w:w="4212" w:type="dxa"/>
          </w:tcPr>
          <w:p w:rsidR="00A03C60" w:rsidRDefault="00A03C60" w:rsidP="00A252C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Purchasing or Human Resources</w:t>
            </w:r>
          </w:p>
        </w:tc>
      </w:tr>
      <w:tr w:rsidR="00B700E2" w:rsidRPr="00873EF7" w:rsidTr="00A03C60">
        <w:trPr>
          <w:trHeight w:val="1953"/>
        </w:trPr>
        <w:tc>
          <w:tcPr>
            <w:tcW w:w="5238" w:type="dxa"/>
          </w:tcPr>
          <w:p w:rsidR="00B700E2" w:rsidRPr="00873EF7" w:rsidRDefault="00B700E2" w:rsidP="00A252C9">
            <w:pPr>
              <w:pStyle w:val="NoSpacing"/>
              <w:rPr>
                <w:sz w:val="20"/>
                <w:szCs w:val="20"/>
              </w:rPr>
            </w:pPr>
          </w:p>
          <w:p w:rsidR="00B700E2" w:rsidRPr="007B0126" w:rsidRDefault="00B700E2" w:rsidP="007B0126">
            <w:pPr>
              <w:pStyle w:val="NoSpacing"/>
              <w:rPr>
                <w:sz w:val="20"/>
                <w:szCs w:val="20"/>
              </w:rPr>
            </w:pPr>
            <w:r w:rsidRPr="007B0126">
              <w:rPr>
                <w:sz w:val="20"/>
                <w:szCs w:val="20"/>
              </w:rPr>
              <w:t>Scholarship</w:t>
            </w:r>
          </w:p>
          <w:p w:rsidR="00B700E2" w:rsidRPr="007B0126" w:rsidRDefault="00B700E2" w:rsidP="007B0126">
            <w:pPr>
              <w:pStyle w:val="NoSpacing"/>
              <w:rPr>
                <w:sz w:val="20"/>
                <w:szCs w:val="20"/>
              </w:rPr>
            </w:pPr>
            <w:r w:rsidRPr="007B0126">
              <w:rPr>
                <w:sz w:val="20"/>
                <w:szCs w:val="20"/>
              </w:rPr>
              <w:t>Grant</w:t>
            </w:r>
          </w:p>
          <w:p w:rsidR="00B700E2" w:rsidRPr="007B0126" w:rsidRDefault="00B700E2" w:rsidP="007B0126">
            <w:pPr>
              <w:pStyle w:val="NoSpacing"/>
              <w:rPr>
                <w:sz w:val="20"/>
                <w:szCs w:val="20"/>
              </w:rPr>
            </w:pPr>
            <w:r w:rsidRPr="007B0126">
              <w:rPr>
                <w:sz w:val="20"/>
                <w:szCs w:val="20"/>
              </w:rPr>
              <w:t>Study Abroad (credit)</w:t>
            </w:r>
          </w:p>
          <w:p w:rsidR="00B700E2" w:rsidRPr="007B0126" w:rsidRDefault="00B700E2" w:rsidP="007B0126">
            <w:pPr>
              <w:pStyle w:val="NoSpacing"/>
              <w:rPr>
                <w:sz w:val="20"/>
                <w:szCs w:val="20"/>
              </w:rPr>
            </w:pPr>
            <w:r w:rsidRPr="007B0126">
              <w:rPr>
                <w:sz w:val="20"/>
                <w:szCs w:val="20"/>
              </w:rPr>
              <w:t>Prize</w:t>
            </w:r>
          </w:p>
          <w:p w:rsidR="00B700E2" w:rsidRDefault="00B700E2" w:rsidP="007B0126">
            <w:pPr>
              <w:pStyle w:val="NoSpacing"/>
              <w:rPr>
                <w:sz w:val="20"/>
                <w:szCs w:val="20"/>
              </w:rPr>
            </w:pPr>
            <w:r w:rsidRPr="007B0126">
              <w:rPr>
                <w:sz w:val="20"/>
                <w:szCs w:val="20"/>
              </w:rPr>
              <w:t>Travel Reimbursement for a required course</w:t>
            </w:r>
          </w:p>
          <w:p w:rsidR="00B700E2" w:rsidRPr="007B0126" w:rsidRDefault="00B700E2" w:rsidP="007B012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Funds in excess of direct costs</w:t>
            </w:r>
          </w:p>
          <w:p w:rsidR="00B700E2" w:rsidRPr="00873EF7" w:rsidRDefault="00B700E2" w:rsidP="007B012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B700E2" w:rsidRDefault="00B700E2" w:rsidP="00A252C9">
            <w:pPr>
              <w:pStyle w:val="NoSpacing"/>
              <w:rPr>
                <w:sz w:val="20"/>
                <w:szCs w:val="20"/>
              </w:rPr>
            </w:pPr>
          </w:p>
          <w:p w:rsidR="00B700E2" w:rsidRPr="00873EF7" w:rsidRDefault="00B700E2" w:rsidP="007B012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Reimbursement for an extra-curricular academic activity</w:t>
            </w:r>
          </w:p>
        </w:tc>
        <w:tc>
          <w:tcPr>
            <w:tcW w:w="4212" w:type="dxa"/>
          </w:tcPr>
          <w:p w:rsidR="00B700E2" w:rsidRDefault="00B700E2" w:rsidP="00A252C9">
            <w:pPr>
              <w:pStyle w:val="NoSpacing"/>
              <w:rPr>
                <w:sz w:val="20"/>
                <w:szCs w:val="20"/>
              </w:rPr>
            </w:pPr>
          </w:p>
          <w:p w:rsidR="00B700E2" w:rsidRDefault="00B700E2" w:rsidP="00A252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="00B8300F">
              <w:rPr>
                <w:sz w:val="20"/>
                <w:szCs w:val="20"/>
              </w:rPr>
              <w:t xml:space="preserve"> to be paid through monthly payroll</w:t>
            </w:r>
          </w:p>
          <w:p w:rsidR="00B8300F" w:rsidRDefault="00B8300F" w:rsidP="00A252C9">
            <w:pPr>
              <w:pStyle w:val="NoSpacing"/>
              <w:rPr>
                <w:sz w:val="20"/>
                <w:szCs w:val="20"/>
              </w:rPr>
            </w:pPr>
          </w:p>
          <w:p w:rsidR="00B8300F" w:rsidRDefault="00B8300F" w:rsidP="00A252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to be paid as a one-time lump payment through requisition</w:t>
            </w:r>
          </w:p>
        </w:tc>
      </w:tr>
    </w:tbl>
    <w:p w:rsidR="001E369A" w:rsidRDefault="001E369A" w:rsidP="001E369A">
      <w:pPr>
        <w:pStyle w:val="NoSpacing"/>
        <w:rPr>
          <w:sz w:val="20"/>
          <w:szCs w:val="20"/>
        </w:rPr>
      </w:pPr>
    </w:p>
    <w:p w:rsidR="001E369A" w:rsidRDefault="001E369A" w:rsidP="001E369A">
      <w:pPr>
        <w:pStyle w:val="NoSpacing"/>
      </w:pPr>
    </w:p>
    <w:p w:rsidR="00B8300F" w:rsidRDefault="001E566B" w:rsidP="001E369A">
      <w:pPr>
        <w:pStyle w:val="NoSpacing"/>
      </w:pPr>
      <w:r>
        <w:t xml:space="preserve">Step 2: Process the student(s) </w:t>
      </w:r>
      <w:r w:rsidR="00B8300F">
        <w:t>payment accordingly:</w:t>
      </w:r>
    </w:p>
    <w:p w:rsidR="00B8300F" w:rsidRDefault="00B8300F" w:rsidP="001E369A">
      <w:pPr>
        <w:pStyle w:val="NoSpacing"/>
      </w:pPr>
    </w:p>
    <w:tbl>
      <w:tblPr>
        <w:tblStyle w:val="TableGrid"/>
        <w:tblW w:w="0" w:type="auto"/>
        <w:tblLayout w:type="fixed"/>
        <w:tblLook w:val="04A0"/>
      </w:tblPr>
      <w:tblGrid>
        <w:gridCol w:w="5238"/>
        <w:gridCol w:w="4590"/>
        <w:gridCol w:w="4212"/>
      </w:tblGrid>
      <w:tr w:rsidR="00B8300F" w:rsidTr="00B8300F">
        <w:trPr>
          <w:trHeight w:val="352"/>
        </w:trPr>
        <w:tc>
          <w:tcPr>
            <w:tcW w:w="5238" w:type="dxa"/>
          </w:tcPr>
          <w:p w:rsidR="00B8300F" w:rsidRDefault="00B8300F" w:rsidP="00713E5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A</w:t>
            </w:r>
          </w:p>
        </w:tc>
        <w:tc>
          <w:tcPr>
            <w:tcW w:w="4590" w:type="dxa"/>
          </w:tcPr>
          <w:p w:rsidR="00B8300F" w:rsidRDefault="00B8300F" w:rsidP="00B8300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B</w:t>
            </w:r>
          </w:p>
        </w:tc>
        <w:tc>
          <w:tcPr>
            <w:tcW w:w="4212" w:type="dxa"/>
          </w:tcPr>
          <w:p w:rsidR="00B8300F" w:rsidRDefault="00B8300F" w:rsidP="00713E5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C</w:t>
            </w:r>
          </w:p>
        </w:tc>
      </w:tr>
      <w:tr w:rsidR="00B8300F" w:rsidTr="00713E5A">
        <w:trPr>
          <w:trHeight w:val="514"/>
        </w:trPr>
        <w:tc>
          <w:tcPr>
            <w:tcW w:w="5238" w:type="dxa"/>
          </w:tcPr>
          <w:p w:rsidR="00B8300F" w:rsidRDefault="00B8300F" w:rsidP="00713E5A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B8300F" w:rsidRDefault="00B8300F" w:rsidP="00713E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Scholarship/Grant form found on the FA Home page</w:t>
            </w:r>
          </w:p>
          <w:p w:rsidR="00B8300F" w:rsidRDefault="00B8300F" w:rsidP="00DE7D18">
            <w:pPr>
              <w:pStyle w:val="NoSpacing"/>
              <w:rPr>
                <w:sz w:val="20"/>
                <w:szCs w:val="20"/>
              </w:rPr>
            </w:pPr>
          </w:p>
          <w:p w:rsidR="00DE7D18" w:rsidRDefault="00DE7D18" w:rsidP="00DE7D1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B8300F" w:rsidRDefault="00B8300F" w:rsidP="00713E5A">
            <w:pPr>
              <w:pStyle w:val="NoSpacing"/>
              <w:rPr>
                <w:sz w:val="20"/>
                <w:szCs w:val="20"/>
              </w:rPr>
            </w:pPr>
          </w:p>
          <w:p w:rsidR="00B8300F" w:rsidRDefault="00B8300F" w:rsidP="00713E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Travel Requisition according to institutional procedures</w:t>
            </w:r>
          </w:p>
        </w:tc>
        <w:tc>
          <w:tcPr>
            <w:tcW w:w="4212" w:type="dxa"/>
          </w:tcPr>
          <w:p w:rsidR="00B8300F" w:rsidRDefault="00B8300F" w:rsidP="00713E5A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B8300F" w:rsidRDefault="00B8300F" w:rsidP="00713E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appropriate hiring forms according to institutional procedures</w:t>
            </w:r>
          </w:p>
        </w:tc>
      </w:tr>
    </w:tbl>
    <w:p w:rsidR="00B700E2" w:rsidRDefault="00B700E2" w:rsidP="001E369A">
      <w:pPr>
        <w:pStyle w:val="NoSpacing"/>
      </w:pPr>
    </w:p>
    <w:p w:rsidR="00B700E2" w:rsidRDefault="00B700E2" w:rsidP="001E369A">
      <w:pPr>
        <w:pStyle w:val="NoSpacing"/>
      </w:pPr>
    </w:p>
    <w:p w:rsidR="000355C1" w:rsidRDefault="000355C1"/>
    <w:sectPr w:rsidR="000355C1" w:rsidSect="00135387">
      <w:headerReference w:type="default" r:id="rId6"/>
      <w:footerReference w:type="default" r:id="rId7"/>
      <w:pgSz w:w="15840" w:h="12240" w:orient="landscape" w:code="1"/>
      <w:pgMar w:top="331" w:right="1008" w:bottom="720" w:left="1008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E1B" w:rsidRDefault="001B2E1B" w:rsidP="004668E0">
      <w:pPr>
        <w:spacing w:after="0" w:line="240" w:lineRule="auto"/>
      </w:pPr>
      <w:r>
        <w:separator/>
      </w:r>
    </w:p>
  </w:endnote>
  <w:endnote w:type="continuationSeparator" w:id="0">
    <w:p w:rsidR="001B2E1B" w:rsidRDefault="001B2E1B" w:rsidP="0046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26" w:rsidRDefault="004D44EA">
    <w:pPr>
      <w:pStyle w:val="Footer"/>
    </w:pPr>
    <w:fldSimple w:instr=" DATE \@ &quot;M/d/yyyy&quot; ">
      <w:r w:rsidR="00DE7D18">
        <w:rPr>
          <w:noProof/>
        </w:rPr>
        <w:t>7/27/2011</w:t>
      </w:r>
    </w:fldSimple>
    <w:r w:rsidR="00B8300F">
      <w:ptab w:relativeTo="margin" w:alignment="center" w:leader="none"/>
    </w:r>
    <w:r w:rsidR="00B8300F">
      <w:t xml:space="preserve"> </w:t>
    </w:r>
    <w:r w:rsidR="00B8300F">
      <w:tab/>
    </w:r>
    <w:r w:rsidR="00B8300F">
      <w:ptab w:relativeTo="margin" w:alignment="right" w:leader="none"/>
    </w:r>
    <w:r w:rsidR="00B8300F"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E1B" w:rsidRDefault="001B2E1B" w:rsidP="004668E0">
      <w:pPr>
        <w:spacing w:after="0" w:line="240" w:lineRule="auto"/>
      </w:pPr>
      <w:r>
        <w:separator/>
      </w:r>
    </w:p>
  </w:footnote>
  <w:footnote w:type="continuationSeparator" w:id="0">
    <w:p w:rsidR="001B2E1B" w:rsidRDefault="001B2E1B" w:rsidP="0046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A" w:rsidRDefault="00DE7D18" w:rsidP="0040115C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E369A"/>
    <w:rsid w:val="000355C1"/>
    <w:rsid w:val="00135387"/>
    <w:rsid w:val="001B2E1B"/>
    <w:rsid w:val="001E369A"/>
    <w:rsid w:val="001E566B"/>
    <w:rsid w:val="002D2952"/>
    <w:rsid w:val="003D0DD3"/>
    <w:rsid w:val="004668E0"/>
    <w:rsid w:val="004D44EA"/>
    <w:rsid w:val="00533FFE"/>
    <w:rsid w:val="005C4273"/>
    <w:rsid w:val="00674DBB"/>
    <w:rsid w:val="0073359E"/>
    <w:rsid w:val="007422ED"/>
    <w:rsid w:val="007B0126"/>
    <w:rsid w:val="00834B22"/>
    <w:rsid w:val="00A03C60"/>
    <w:rsid w:val="00B700E2"/>
    <w:rsid w:val="00B8300F"/>
    <w:rsid w:val="00D30EDB"/>
    <w:rsid w:val="00D74184"/>
    <w:rsid w:val="00DE7D18"/>
    <w:rsid w:val="00E16A97"/>
    <w:rsid w:val="00F1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69A"/>
    <w:pPr>
      <w:spacing w:after="0" w:line="240" w:lineRule="auto"/>
    </w:pPr>
  </w:style>
  <w:style w:type="table" w:styleId="TableGrid">
    <w:name w:val="Table Grid"/>
    <w:basedOn w:val="TableNormal"/>
    <w:uiPriority w:val="59"/>
    <w:rsid w:val="001E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69A"/>
  </w:style>
  <w:style w:type="paragraph" w:styleId="Footer">
    <w:name w:val="footer"/>
    <w:basedOn w:val="Normal"/>
    <w:link w:val="FooterChar"/>
    <w:uiPriority w:val="99"/>
    <w:unhideWhenUsed/>
    <w:rsid w:val="001E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69A"/>
  </w:style>
  <w:style w:type="character" w:styleId="Hyperlink">
    <w:name w:val="Hyperlink"/>
    <w:basedOn w:val="DefaultParagraphFont"/>
    <w:uiPriority w:val="99"/>
    <w:unhideWhenUsed/>
    <w:rsid w:val="00A03C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2</cp:revision>
  <dcterms:created xsi:type="dcterms:W3CDTF">2011-07-27T15:53:00Z</dcterms:created>
  <dcterms:modified xsi:type="dcterms:W3CDTF">2011-07-27T15:53:00Z</dcterms:modified>
</cp:coreProperties>
</file>