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47" w:rsidRPr="00777F47" w:rsidRDefault="00777F47" w:rsidP="00777F4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777F47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BIOLOGY MAJOR REQUIREMENTS</w:t>
      </w:r>
    </w:p>
    <w:tbl>
      <w:tblPr>
        <w:tblW w:w="5840" w:type="dxa"/>
        <w:tblInd w:w="93" w:type="dxa"/>
        <w:tblLook w:val="04A0" w:firstRow="1" w:lastRow="0" w:firstColumn="1" w:lastColumn="0" w:noHBand="0" w:noVBand="1"/>
      </w:tblPr>
      <w:tblGrid>
        <w:gridCol w:w="262"/>
        <w:gridCol w:w="164"/>
        <w:gridCol w:w="1187"/>
        <w:gridCol w:w="371"/>
        <w:gridCol w:w="3464"/>
        <w:gridCol w:w="556"/>
      </w:tblGrid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5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777F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REQUIRED BIOLOGY COURSES (20 </w:t>
            </w:r>
            <w:proofErr w:type="spellStart"/>
            <w:r w:rsidRPr="00777F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  <w:r w:rsidRPr="00777F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77F4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1440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Principles of Biology I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1441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Principles of Biology II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2490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Genetics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3402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Cell Biology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3403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General Ecology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5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777F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REQUIRED CHEMISTRY (16 HRS)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1450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College Chemistry I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1451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College Chemistry II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2401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Organic Chemistry I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3411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Organic Chemistry II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5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777F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REQUIRED PHYSICS (8 </w:t>
            </w:r>
            <w:proofErr w:type="spellStart"/>
            <w:r w:rsidRPr="00777F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  <w:r w:rsidRPr="00777F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PHYS 1410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College Physics I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PHYS 1420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College Physics II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5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777F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REQUIRED MATHEMATICS (7 </w:t>
            </w:r>
            <w:proofErr w:type="spellStart"/>
            <w:r w:rsidRPr="00777F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  <w:r w:rsidRPr="00777F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MATH 1491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Calculus for Life Science OR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MATH 1496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Calculus I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MATH 2311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Statistical Methods I (or PSYC 2330)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5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777F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BS Biology Graduation Requirements: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Lower Level CORE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Upper Level CORE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Biology Major Requirements with a 2.00 or higher GPA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Minimum of 120 hours with a 2.00 or higher GPA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Minimum of 40 hours upper division courses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777F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STEM Teach: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Ask your advisor about teaching options!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5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NOTE: All biology courses have prerequisite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5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requirements found in the undergraduate bulletin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5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777F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Biology Electives:</w:t>
            </w:r>
            <w:r w:rsidRPr="00777F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5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Major without a minor</w:t>
            </w: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: (28) </w:t>
            </w:r>
            <w:proofErr w:type="spellStart"/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hrs</w:t>
            </w:r>
            <w:proofErr w:type="spellEnd"/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chosen from the following,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5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including a minimum of four (4) laboratory courses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5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Major with a minor</w:t>
            </w: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: (20 </w:t>
            </w:r>
            <w:proofErr w:type="spellStart"/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hrs</w:t>
            </w:r>
            <w:proofErr w:type="spellEnd"/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 chosen from the following,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5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including a minimum of four (4) laboratory courses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5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Gulf Coast Research Laboratory/Courses: </w:t>
            </w: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Contact Dr. Noyes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5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 450-5926 or refer to the Undergraduate Bulletin</w:t>
            </w: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7F47" w:rsidRPr="00777F47" w:rsidTr="00FC305B">
        <w:trPr>
          <w:gridAfter w:val="1"/>
          <w:wAfter w:w="556" w:type="dxa"/>
          <w:trHeight w:val="330"/>
        </w:trPr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77F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Revised 2/20/14</w:t>
            </w:r>
          </w:p>
          <w:p w:rsidR="00FC305B" w:rsidRDefault="00FC305B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  <w:p w:rsidR="00FC305B" w:rsidRPr="00777F47" w:rsidRDefault="00FC305B" w:rsidP="00777F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47" w:rsidRPr="00777F47" w:rsidRDefault="00777F47" w:rsidP="00777F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305B" w:rsidRPr="00FC305B" w:rsidTr="00FC305B">
        <w:trPr>
          <w:trHeight w:val="330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FC305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lastRenderedPageBreak/>
              <w:t>Biology Electives: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3190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Economic Botany Lab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3310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Neuroethology</w:t>
            </w:r>
            <w:proofErr w:type="spellEnd"/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: </w:t>
            </w:r>
            <w:r w:rsidRPr="00FC305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The Neural Basis of Natural Behavior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3390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Economic Botany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3410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Vertebrate Zoology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3420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General Microbiology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4250/5250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Scanning Electron Microscopy &amp; Microanalysis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4311/5311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Pathophysiology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4320/5320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Neurodevelopment &amp; Pathology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4330/5330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Principles of the Cardiovas</w:t>
            </w:r>
            <w:r w:rsidR="001039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</w:t>
            </w:r>
            <w:bookmarkStart w:id="0" w:name="_GoBack"/>
            <w:bookmarkEnd w:id="0"/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ular System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4340/5340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Immunology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4351/5351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General Pharmacology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4360/5360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Endocrinology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4400/5400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Histology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4401/5401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Invertebrate Zoology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4404/5404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Plant Taxonomy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4405/5405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Developmental Biology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4406/5406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Mammalogy</w:t>
            </w:r>
            <w:proofErr w:type="spellEnd"/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4407/5407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Ornithology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4412/5412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Organisms in Extreme Environments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4415/5415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Evolution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4418/5418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Biology of the </w:t>
            </w:r>
            <w:proofErr w:type="spellStart"/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Reptilia</w:t>
            </w:r>
            <w:proofErr w:type="spellEnd"/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(Ecology)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4421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Pathogenic Microbiology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4425/5425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Experimental Neurobiology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4428/5428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Animal Physiological Ecology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4430/5430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Comparative Vertebrate Anatomy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4435/5435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Animal Behavior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4440/5440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Entomology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4442/5442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Restoration Ecology: Principles &amp; Application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4445/5445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Biometry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4450/5450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Plant </w:t>
            </w:r>
            <w:proofErr w:type="spellStart"/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Ecophysiology</w:t>
            </w:r>
            <w:proofErr w:type="spellEnd"/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4455/5455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Ichthyology - the Biology of Fishes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4460/5460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Animal Physiology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4461/5461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Parasitology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4465/5465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Environmental Toxicology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4470/5470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Biology of Seed Plants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4475/5475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Advanced Cell Biology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4480/5480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History of Life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 4530/5530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Experimental Molecular Biology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4320/4121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Biochemistry I &amp; Lab</w:t>
            </w:r>
          </w:p>
        </w:tc>
      </w:tr>
      <w:tr w:rsidR="00FC305B" w:rsidRPr="00FC305B" w:rsidTr="00FC305B">
        <w:trPr>
          <w:trHeight w:val="330"/>
        </w:trPr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ENVR 3410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C3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Environmental Theory and Application</w:t>
            </w:r>
          </w:p>
        </w:tc>
      </w:tr>
      <w:tr w:rsidR="00FC305B" w:rsidRPr="00FC305B" w:rsidTr="00FC305B">
        <w:trPr>
          <w:trHeight w:val="330"/>
        </w:trPr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FC305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Up to 4 </w:t>
            </w:r>
            <w:proofErr w:type="spellStart"/>
            <w:r w:rsidRPr="00FC305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hrs</w:t>
            </w:r>
            <w:proofErr w:type="spellEnd"/>
            <w:r w:rsidRPr="00FC305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of Independent Study, Internship and/or Research may</w:t>
            </w:r>
          </w:p>
        </w:tc>
      </w:tr>
      <w:tr w:rsidR="00FC305B" w:rsidRPr="00FC305B" w:rsidTr="00FC305B">
        <w:trPr>
          <w:trHeight w:val="300"/>
        </w:trPr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05B" w:rsidRPr="00FC305B" w:rsidRDefault="00FC305B" w:rsidP="00FC30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305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count</w:t>
            </w:r>
            <w:proofErr w:type="gramEnd"/>
            <w:r w:rsidRPr="00FC305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as biology elective credit with department approval.</w:t>
            </w:r>
          </w:p>
        </w:tc>
      </w:tr>
    </w:tbl>
    <w:p w:rsidR="00D97214" w:rsidRDefault="00D97214"/>
    <w:sectPr w:rsidR="00D97214" w:rsidSect="00777F47">
      <w:pgSz w:w="12240" w:h="15840"/>
      <w:pgMar w:top="360" w:right="360" w:bottom="360" w:left="360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47"/>
    <w:rsid w:val="00103903"/>
    <w:rsid w:val="00777F47"/>
    <w:rsid w:val="00D97214"/>
    <w:rsid w:val="00F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2677</Characters>
  <Application>Microsoft Office Word</Application>
  <DocSecurity>0</DocSecurity>
  <Lines>22</Lines>
  <Paragraphs>6</Paragraphs>
  <ScaleCrop>false</ScaleCrop>
  <Company>University of Central Arkansas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3</cp:revision>
  <dcterms:created xsi:type="dcterms:W3CDTF">2014-02-19T21:40:00Z</dcterms:created>
  <dcterms:modified xsi:type="dcterms:W3CDTF">2014-03-13T18:55:00Z</dcterms:modified>
</cp:coreProperties>
</file>